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0D6A4" w14:textId="524EC05D" w:rsidR="004A7F31" w:rsidRDefault="004A7F31" w:rsidP="004A7F31">
      <w:pPr>
        <w:jc w:val="center"/>
      </w:pPr>
      <w:r>
        <w:rPr>
          <w:noProof/>
        </w:rPr>
        <w:drawing>
          <wp:inline distT="0" distB="0" distL="0" distR="0" wp14:anchorId="3236916B" wp14:editId="09863250">
            <wp:extent cx="2959728" cy="1154874"/>
            <wp:effectExtent l="133350" t="114300" r="127000" b="1600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9728" cy="1154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9DBBE" w14:textId="77777777" w:rsidR="00AB07B8" w:rsidRDefault="004A7F31" w:rsidP="004A7F31">
      <w:pPr>
        <w:jc w:val="center"/>
        <w:rPr>
          <w:b/>
          <w:bCs/>
        </w:rPr>
      </w:pPr>
      <w:r w:rsidRPr="004A7F31">
        <w:rPr>
          <w:b/>
          <w:bCs/>
        </w:rPr>
        <w:t xml:space="preserve">WARWICKSHIRE COMMUNITY SAFETY </w:t>
      </w:r>
    </w:p>
    <w:p w14:paraId="0D77432C" w14:textId="456BB4F4" w:rsidR="004A7F31" w:rsidRPr="004A7F31" w:rsidRDefault="004A7F31" w:rsidP="004A7F31">
      <w:pPr>
        <w:jc w:val="center"/>
        <w:rPr>
          <w:b/>
          <w:bCs/>
        </w:rPr>
      </w:pPr>
      <w:r w:rsidRPr="00F1482F">
        <w:rPr>
          <w:b/>
          <w:bCs/>
          <w:sz w:val="28"/>
          <w:szCs w:val="28"/>
        </w:rPr>
        <w:t>I</w:t>
      </w:r>
      <w:r w:rsidRPr="004A7F31">
        <w:rPr>
          <w:b/>
          <w:bCs/>
        </w:rPr>
        <w:t xml:space="preserve">NFORMATION </w:t>
      </w:r>
      <w:r w:rsidRPr="00F1482F">
        <w:rPr>
          <w:b/>
          <w:bCs/>
          <w:sz w:val="28"/>
          <w:szCs w:val="28"/>
        </w:rPr>
        <w:t>S</w:t>
      </w:r>
      <w:r w:rsidRPr="004A7F31">
        <w:rPr>
          <w:b/>
          <w:bCs/>
        </w:rPr>
        <w:t xml:space="preserve">HARING </w:t>
      </w:r>
      <w:r w:rsidRPr="00F1482F">
        <w:rPr>
          <w:b/>
          <w:bCs/>
          <w:sz w:val="28"/>
          <w:szCs w:val="28"/>
        </w:rPr>
        <w:t>P</w:t>
      </w:r>
      <w:r w:rsidRPr="004A7F31">
        <w:rPr>
          <w:b/>
          <w:bCs/>
        </w:rPr>
        <w:t>ROTOCOL</w:t>
      </w:r>
    </w:p>
    <w:p w14:paraId="3358B08C" w14:textId="77777777" w:rsidR="004A7F31" w:rsidRDefault="004A7F31" w:rsidP="004A7F31"/>
    <w:p w14:paraId="6C79C239" w14:textId="77777777" w:rsidR="004A7F31" w:rsidRDefault="004A7F31" w:rsidP="004A7F31"/>
    <w:p w14:paraId="161CFCF8" w14:textId="77777777" w:rsidR="004A7F31" w:rsidRDefault="004A7F31" w:rsidP="004A7F31"/>
    <w:p w14:paraId="71217E19" w14:textId="77777777" w:rsidR="004A7F31" w:rsidRDefault="004A7F31" w:rsidP="004A7F31"/>
    <w:p w14:paraId="785CAE0F" w14:textId="77777777" w:rsidR="004A7F31" w:rsidRDefault="004A7F31" w:rsidP="004A7F31">
      <w:pPr>
        <w:jc w:val="center"/>
      </w:pPr>
      <w:r>
        <w:t xml:space="preserve">JOINT APPROACH TO MAKE WARWICKSHIRE A PLACE WHERE PEOPLE </w:t>
      </w:r>
    </w:p>
    <w:p w14:paraId="2CEF7447" w14:textId="3447E6BD" w:rsidR="004A7F31" w:rsidRDefault="004A7F31" w:rsidP="004A7F31">
      <w:pPr>
        <w:jc w:val="center"/>
      </w:pPr>
      <w:r>
        <w:t>FEEL SAFE TO LIVE, WORK</w:t>
      </w:r>
      <w:r w:rsidR="00AB07B8">
        <w:t>,</w:t>
      </w:r>
      <w:r>
        <w:t xml:space="preserve"> AND VISIT</w:t>
      </w:r>
    </w:p>
    <w:p w14:paraId="794C908C" w14:textId="77777777" w:rsidR="004A7F31" w:rsidRDefault="004A7F31" w:rsidP="004A7F31"/>
    <w:p w14:paraId="09523303" w14:textId="77777777" w:rsidR="004A7F31" w:rsidRDefault="004A7F31" w:rsidP="004A7F31"/>
    <w:p w14:paraId="317BC026" w14:textId="77777777" w:rsidR="004A7F31" w:rsidRDefault="004A7F31" w:rsidP="004A7F31"/>
    <w:p w14:paraId="73874546" w14:textId="77777777" w:rsidR="004A7F31" w:rsidRDefault="004A7F31" w:rsidP="004A7F31"/>
    <w:p w14:paraId="2779759C" w14:textId="77777777" w:rsidR="004A7F31" w:rsidRDefault="004A7F31" w:rsidP="004A7F31"/>
    <w:p w14:paraId="79A199CA" w14:textId="77777777" w:rsidR="004A7F31" w:rsidRDefault="004A7F31" w:rsidP="004A7F31"/>
    <w:p w14:paraId="4795DC75" w14:textId="77777777" w:rsidR="004A7F31" w:rsidRDefault="004A7F31" w:rsidP="004A7F31"/>
    <w:p w14:paraId="5B375AEE" w14:textId="77777777" w:rsidR="004A7F31" w:rsidRDefault="004A7F31" w:rsidP="004A7F31"/>
    <w:p w14:paraId="75A841E9" w14:textId="77777777" w:rsidR="004A7F31" w:rsidRDefault="004A7F31" w:rsidP="004A7F31"/>
    <w:p w14:paraId="52F58599" w14:textId="77777777" w:rsidR="004A7F31" w:rsidRDefault="004A7F31" w:rsidP="004A7F31"/>
    <w:p w14:paraId="1E6CB119" w14:textId="77777777" w:rsidR="00AB07B8" w:rsidRDefault="00AB07B8" w:rsidP="004A7F31">
      <w:pPr>
        <w:jc w:val="center"/>
        <w:rPr>
          <w:b/>
          <w:bCs/>
        </w:rPr>
      </w:pPr>
    </w:p>
    <w:p w14:paraId="147E466E" w14:textId="77777777" w:rsidR="00AB07B8" w:rsidRDefault="00AB07B8" w:rsidP="004A7F31">
      <w:pPr>
        <w:jc w:val="center"/>
        <w:rPr>
          <w:b/>
          <w:bCs/>
        </w:rPr>
      </w:pPr>
    </w:p>
    <w:p w14:paraId="57CBFD98" w14:textId="77777777" w:rsidR="00AB07B8" w:rsidRDefault="00AB07B8" w:rsidP="004A7F31">
      <w:pPr>
        <w:jc w:val="center"/>
        <w:rPr>
          <w:b/>
          <w:bCs/>
        </w:rPr>
      </w:pPr>
    </w:p>
    <w:p w14:paraId="106B4A00" w14:textId="77777777" w:rsidR="00AB07B8" w:rsidRDefault="00AB07B8" w:rsidP="004A7F31">
      <w:pPr>
        <w:jc w:val="center"/>
        <w:rPr>
          <w:b/>
          <w:bCs/>
        </w:rPr>
      </w:pPr>
    </w:p>
    <w:p w14:paraId="30132576" w14:textId="47CCA1E3" w:rsidR="004A7F31" w:rsidRPr="004A7F31" w:rsidRDefault="004A7F31" w:rsidP="004A7F31">
      <w:pPr>
        <w:jc w:val="center"/>
        <w:rPr>
          <w:b/>
          <w:bCs/>
        </w:rPr>
      </w:pPr>
      <w:r w:rsidRPr="004A7F31">
        <w:rPr>
          <w:b/>
          <w:bCs/>
        </w:rPr>
        <w:t>COMMISSIONED BY THE SAFER WARWICKSHIRE PARTNERSHIP BOARD</w:t>
      </w:r>
    </w:p>
    <w:p w14:paraId="6990E267" w14:textId="77777777" w:rsidR="004A7F31" w:rsidRDefault="004A7F31" w:rsidP="004A7F31">
      <w:pPr>
        <w:jc w:val="center"/>
      </w:pPr>
      <w:r>
        <w:t>September 2019</w:t>
      </w:r>
    </w:p>
    <w:p w14:paraId="2FBB584F" w14:textId="2E45F11F" w:rsidR="004A7F31" w:rsidRDefault="004A7F31" w:rsidP="00AB07B8">
      <w:pPr>
        <w:jc w:val="center"/>
        <w:rPr>
          <w:b/>
          <w:bCs/>
        </w:rPr>
      </w:pPr>
      <w:r w:rsidRPr="004A7F31">
        <w:rPr>
          <w:b/>
          <w:bCs/>
        </w:rPr>
        <w:t xml:space="preserve">Updated </w:t>
      </w:r>
      <w:r w:rsidR="00A42E80">
        <w:rPr>
          <w:b/>
          <w:bCs/>
        </w:rPr>
        <w:t>July</w:t>
      </w:r>
      <w:r w:rsidRPr="004A7F31">
        <w:rPr>
          <w:b/>
          <w:bCs/>
        </w:rPr>
        <w:t xml:space="preserve"> 202</w:t>
      </w:r>
      <w:r w:rsidR="00AB07B8">
        <w:rPr>
          <w:b/>
          <w:bCs/>
        </w:rPr>
        <w:t>3</w:t>
      </w:r>
    </w:p>
    <w:p w14:paraId="53EF4933" w14:textId="77777777" w:rsidR="00C66820" w:rsidRDefault="00C66820" w:rsidP="008E2F68">
      <w:pPr>
        <w:spacing w:after="0" w:line="240" w:lineRule="auto"/>
        <w:rPr>
          <w:rFonts w:ascii="Arial" w:eastAsia="Arial" w:hAnsi="Arial" w:cs="Arial"/>
          <w:b/>
          <w:sz w:val="24"/>
          <w:szCs w:val="24"/>
          <w:lang w:eastAsia="en-GB"/>
        </w:rPr>
      </w:pPr>
    </w:p>
    <w:p w14:paraId="5A852C84" w14:textId="77777777" w:rsidR="00945BAF" w:rsidRDefault="00945BAF" w:rsidP="004A7F31">
      <w:pPr>
        <w:spacing w:after="0" w:line="240" w:lineRule="auto"/>
        <w:jc w:val="center"/>
        <w:rPr>
          <w:rFonts w:ascii="Arial" w:eastAsia="Arial" w:hAnsi="Arial" w:cs="Arial"/>
          <w:b/>
          <w:sz w:val="24"/>
          <w:szCs w:val="24"/>
          <w:lang w:eastAsia="en-GB"/>
        </w:rPr>
      </w:pPr>
    </w:p>
    <w:p w14:paraId="30166835" w14:textId="70D5F0D6" w:rsidR="004A7F31" w:rsidRPr="004A7F31" w:rsidRDefault="004A7F31" w:rsidP="004A7F31">
      <w:pPr>
        <w:spacing w:after="0" w:line="240" w:lineRule="auto"/>
        <w:jc w:val="center"/>
        <w:rPr>
          <w:rFonts w:ascii="Arial" w:eastAsia="Arial" w:hAnsi="Arial" w:cs="Arial"/>
          <w:sz w:val="24"/>
          <w:szCs w:val="24"/>
          <w:lang w:eastAsia="en-GB"/>
        </w:rPr>
      </w:pPr>
      <w:r w:rsidRPr="004A7F31">
        <w:rPr>
          <w:rFonts w:ascii="Arial" w:eastAsia="Arial" w:hAnsi="Arial" w:cs="Arial"/>
          <w:b/>
          <w:sz w:val="24"/>
          <w:szCs w:val="24"/>
          <w:lang w:eastAsia="en-GB"/>
        </w:rPr>
        <w:t>Contents</w:t>
      </w:r>
    </w:p>
    <w:p w14:paraId="66A8769E" w14:textId="77777777" w:rsidR="004A7F31" w:rsidRPr="004A7F31" w:rsidRDefault="004A7F31" w:rsidP="004A7F31">
      <w:pPr>
        <w:spacing w:after="0" w:line="240" w:lineRule="auto"/>
        <w:jc w:val="center"/>
        <w:rPr>
          <w:rFonts w:ascii="Arial" w:eastAsia="Arial" w:hAnsi="Arial" w:cs="Arial"/>
          <w:sz w:val="24"/>
          <w:szCs w:val="24"/>
          <w:lang w:eastAsia="en-GB"/>
        </w:rPr>
      </w:pPr>
    </w:p>
    <w:p w14:paraId="67DB8288" w14:textId="77777777" w:rsidR="004A7F31" w:rsidRPr="004A7F31" w:rsidRDefault="004A7F31" w:rsidP="004A7F31">
      <w:pPr>
        <w:spacing w:after="0" w:line="240" w:lineRule="auto"/>
        <w:jc w:val="center"/>
        <w:rPr>
          <w:rFonts w:ascii="Arial" w:eastAsia="Arial" w:hAnsi="Arial" w:cs="Arial"/>
          <w:sz w:val="24"/>
          <w:szCs w:val="24"/>
          <w:lang w:eastAsia="en-GB"/>
        </w:rPr>
      </w:pPr>
    </w:p>
    <w:p w14:paraId="6B2B9443" w14:textId="77777777" w:rsidR="004A7F31" w:rsidRPr="004A7F31" w:rsidRDefault="004A7F31" w:rsidP="004A7F31">
      <w:pPr>
        <w:spacing w:after="0" w:line="240" w:lineRule="auto"/>
        <w:jc w:val="center"/>
        <w:rPr>
          <w:rFonts w:ascii="Arial" w:eastAsia="Arial" w:hAnsi="Arial" w:cs="Arial"/>
          <w:sz w:val="24"/>
          <w:szCs w:val="24"/>
          <w:lang w:eastAsia="en-GB"/>
        </w:rPr>
      </w:pPr>
    </w:p>
    <w:p w14:paraId="01E3CE06" w14:textId="77777777"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3</w:t>
      </w:r>
      <w:r w:rsidRPr="004A7F31">
        <w:rPr>
          <w:rFonts w:ascii="Arial" w:eastAsia="Arial" w:hAnsi="Arial" w:cs="Arial"/>
          <w:sz w:val="24"/>
          <w:szCs w:val="24"/>
          <w:lang w:eastAsia="en-GB"/>
        </w:rPr>
        <w:tab/>
        <w:t xml:space="preserve">Section 1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r>
      <w:r w:rsidRPr="00F71F8D">
        <w:rPr>
          <w:rFonts w:ascii="Arial" w:eastAsia="Arial" w:hAnsi="Arial" w:cs="Arial"/>
          <w:b/>
          <w:bCs/>
          <w:sz w:val="24"/>
          <w:szCs w:val="24"/>
          <w:lang w:eastAsia="en-GB"/>
        </w:rPr>
        <w:t>Introduction</w:t>
      </w:r>
      <w:r w:rsidRPr="004A7F31">
        <w:rPr>
          <w:rFonts w:ascii="Arial" w:eastAsia="Arial" w:hAnsi="Arial" w:cs="Arial"/>
          <w:sz w:val="24"/>
          <w:szCs w:val="24"/>
          <w:lang w:eastAsia="en-GB"/>
        </w:rPr>
        <w:t xml:space="preserve"> </w:t>
      </w:r>
    </w:p>
    <w:p w14:paraId="1B635D13" w14:textId="2DC417C4"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 xml:space="preserve">Page </w:t>
      </w:r>
      <w:r w:rsidR="0005009A">
        <w:rPr>
          <w:rFonts w:ascii="Arial" w:eastAsia="Arial" w:hAnsi="Arial" w:cs="Arial"/>
          <w:b/>
          <w:bCs/>
          <w:sz w:val="24"/>
          <w:szCs w:val="24"/>
          <w:lang w:eastAsia="en-GB"/>
        </w:rPr>
        <w:t>4</w:t>
      </w:r>
      <w:r w:rsidRPr="004A7F31">
        <w:rPr>
          <w:rFonts w:ascii="Arial" w:eastAsia="Arial" w:hAnsi="Arial" w:cs="Arial"/>
          <w:sz w:val="24"/>
          <w:szCs w:val="24"/>
          <w:lang w:eastAsia="en-GB"/>
        </w:rPr>
        <w:tab/>
        <w:t xml:space="preserve">Section 2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Purpose of Information Sharing</w:t>
      </w:r>
    </w:p>
    <w:p w14:paraId="4DF671C7" w14:textId="1AE61A82"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 xml:space="preserve">Page </w:t>
      </w:r>
      <w:r w:rsidR="0005009A">
        <w:rPr>
          <w:rFonts w:ascii="Arial" w:eastAsia="Arial" w:hAnsi="Arial" w:cs="Arial"/>
          <w:b/>
          <w:bCs/>
          <w:sz w:val="24"/>
          <w:szCs w:val="24"/>
          <w:lang w:eastAsia="en-GB"/>
        </w:rPr>
        <w:t>5</w:t>
      </w:r>
      <w:r w:rsidRPr="004A7F31">
        <w:rPr>
          <w:rFonts w:ascii="Arial" w:eastAsia="Arial" w:hAnsi="Arial" w:cs="Arial"/>
          <w:sz w:val="24"/>
          <w:szCs w:val="24"/>
          <w:lang w:eastAsia="en-GB"/>
        </w:rPr>
        <w:tab/>
        <w:t xml:space="preserve">Section 3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Who Will Be Sharing Information?</w:t>
      </w:r>
    </w:p>
    <w:p w14:paraId="0277C1E7" w14:textId="22A889A4"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 xml:space="preserve">Page </w:t>
      </w:r>
      <w:r w:rsidR="0005009A">
        <w:rPr>
          <w:rFonts w:ascii="Arial" w:eastAsia="Arial" w:hAnsi="Arial" w:cs="Arial"/>
          <w:b/>
          <w:bCs/>
          <w:sz w:val="24"/>
          <w:szCs w:val="24"/>
          <w:lang w:eastAsia="en-GB"/>
        </w:rPr>
        <w:t>6</w:t>
      </w:r>
      <w:r w:rsidRPr="004A7F31">
        <w:rPr>
          <w:rFonts w:ascii="Arial" w:eastAsia="Arial" w:hAnsi="Arial" w:cs="Arial"/>
          <w:sz w:val="24"/>
          <w:szCs w:val="24"/>
          <w:lang w:eastAsia="en-GB"/>
        </w:rPr>
        <w:tab/>
        <w:t xml:space="preserve">Section 4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 xml:space="preserve">What Is </w:t>
      </w:r>
      <w:r w:rsidR="00AB07B8" w:rsidRPr="004A7F31">
        <w:rPr>
          <w:rFonts w:ascii="Arial" w:eastAsia="Arial" w:hAnsi="Arial" w:cs="Arial"/>
          <w:sz w:val="24"/>
          <w:szCs w:val="24"/>
          <w:lang w:eastAsia="en-GB"/>
        </w:rPr>
        <w:t>to</w:t>
      </w:r>
      <w:r w:rsidRPr="004A7F31">
        <w:rPr>
          <w:rFonts w:ascii="Arial" w:eastAsia="Arial" w:hAnsi="Arial" w:cs="Arial"/>
          <w:sz w:val="24"/>
          <w:szCs w:val="24"/>
          <w:lang w:eastAsia="en-GB"/>
        </w:rPr>
        <w:t xml:space="preserve"> Be Shared?</w:t>
      </w:r>
    </w:p>
    <w:p w14:paraId="47566FE4" w14:textId="5F3F7158"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 xml:space="preserve">Page </w:t>
      </w:r>
      <w:r w:rsidR="0005009A">
        <w:rPr>
          <w:rFonts w:ascii="Arial" w:eastAsia="Arial" w:hAnsi="Arial" w:cs="Arial"/>
          <w:b/>
          <w:bCs/>
          <w:sz w:val="24"/>
          <w:szCs w:val="24"/>
          <w:lang w:eastAsia="en-GB"/>
        </w:rPr>
        <w:t>7</w:t>
      </w:r>
      <w:r w:rsidRPr="004A7F31">
        <w:rPr>
          <w:rFonts w:ascii="Arial" w:eastAsia="Arial" w:hAnsi="Arial" w:cs="Arial"/>
          <w:sz w:val="24"/>
          <w:szCs w:val="24"/>
          <w:lang w:eastAsia="en-GB"/>
        </w:rPr>
        <w:tab/>
        <w:t xml:space="preserve">Section 5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Fairness and Transparency</w:t>
      </w:r>
    </w:p>
    <w:p w14:paraId="5A0F67C7" w14:textId="42C8CB9E"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 xml:space="preserve">Page </w:t>
      </w:r>
      <w:r w:rsidR="0005009A">
        <w:rPr>
          <w:rFonts w:ascii="Arial" w:eastAsia="Arial" w:hAnsi="Arial" w:cs="Arial"/>
          <w:b/>
          <w:bCs/>
          <w:sz w:val="24"/>
          <w:szCs w:val="24"/>
          <w:lang w:eastAsia="en-GB"/>
        </w:rPr>
        <w:t>8</w:t>
      </w:r>
      <w:r w:rsidRPr="004A7F31">
        <w:rPr>
          <w:rFonts w:ascii="Arial" w:eastAsia="Arial" w:hAnsi="Arial" w:cs="Arial"/>
          <w:sz w:val="24"/>
          <w:szCs w:val="24"/>
          <w:lang w:eastAsia="en-GB"/>
        </w:rPr>
        <w:t xml:space="preserve"> </w:t>
      </w:r>
      <w:r w:rsidRPr="004A7F31">
        <w:rPr>
          <w:rFonts w:ascii="Arial" w:eastAsia="Arial" w:hAnsi="Arial" w:cs="Arial"/>
          <w:sz w:val="24"/>
          <w:szCs w:val="24"/>
          <w:lang w:eastAsia="en-GB"/>
        </w:rPr>
        <w:tab/>
        <w:t xml:space="preserve">Section 6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Arrangements for Data Sharing Within Multiagency</w:t>
      </w:r>
      <w:r>
        <w:rPr>
          <w:rFonts w:ascii="Arial" w:eastAsia="Arial" w:hAnsi="Arial" w:cs="Arial"/>
          <w:sz w:val="24"/>
          <w:szCs w:val="24"/>
          <w:lang w:eastAsia="en-GB"/>
        </w:rPr>
        <w:t xml:space="preserve"> </w:t>
      </w:r>
      <w:r>
        <w:rPr>
          <w:rFonts w:ascii="Arial" w:eastAsia="Arial" w:hAnsi="Arial" w:cs="Arial"/>
          <w:sz w:val="24"/>
          <w:szCs w:val="24"/>
          <w:lang w:eastAsia="en-GB"/>
        </w:rPr>
        <w:tab/>
      </w:r>
      <w:r>
        <w:rPr>
          <w:rFonts w:ascii="Arial" w:eastAsia="Arial" w:hAnsi="Arial" w:cs="Arial"/>
          <w:sz w:val="24"/>
          <w:szCs w:val="24"/>
          <w:lang w:eastAsia="en-GB"/>
        </w:rPr>
        <w:tab/>
      </w:r>
      <w:r>
        <w:rPr>
          <w:rFonts w:ascii="Arial" w:eastAsia="Arial" w:hAnsi="Arial" w:cs="Arial"/>
          <w:sz w:val="24"/>
          <w:szCs w:val="24"/>
          <w:lang w:eastAsia="en-GB"/>
        </w:rPr>
        <w:tab/>
      </w:r>
      <w:r>
        <w:rPr>
          <w:rFonts w:ascii="Arial" w:eastAsia="Arial" w:hAnsi="Arial" w:cs="Arial"/>
          <w:sz w:val="24"/>
          <w:szCs w:val="24"/>
          <w:lang w:eastAsia="en-GB"/>
        </w:rPr>
        <w:tab/>
      </w:r>
      <w:r>
        <w:rPr>
          <w:rFonts w:ascii="Arial" w:eastAsia="Arial" w:hAnsi="Arial" w:cs="Arial"/>
          <w:sz w:val="24"/>
          <w:szCs w:val="24"/>
          <w:lang w:eastAsia="en-GB"/>
        </w:rPr>
        <w:tab/>
      </w:r>
      <w:r w:rsidR="004D6057">
        <w:rPr>
          <w:rFonts w:ascii="Arial" w:eastAsia="Arial" w:hAnsi="Arial" w:cs="Arial"/>
          <w:sz w:val="24"/>
          <w:szCs w:val="24"/>
          <w:lang w:eastAsia="en-GB"/>
        </w:rPr>
        <w:tab/>
      </w:r>
      <w:r w:rsidR="004D6057">
        <w:rPr>
          <w:rFonts w:ascii="Arial" w:eastAsia="Arial" w:hAnsi="Arial" w:cs="Arial"/>
          <w:sz w:val="24"/>
          <w:szCs w:val="24"/>
          <w:lang w:eastAsia="en-GB"/>
        </w:rPr>
        <w:tab/>
      </w:r>
      <w:r>
        <w:rPr>
          <w:rFonts w:ascii="Arial" w:eastAsia="Arial" w:hAnsi="Arial" w:cs="Arial"/>
          <w:sz w:val="24"/>
          <w:szCs w:val="24"/>
          <w:lang w:eastAsia="en-GB"/>
        </w:rPr>
        <w:t>Meetings</w:t>
      </w:r>
    </w:p>
    <w:p w14:paraId="1C0D27FE" w14:textId="190C9568"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 xml:space="preserve">Page </w:t>
      </w:r>
      <w:r w:rsidR="0005009A">
        <w:rPr>
          <w:rFonts w:ascii="Arial" w:eastAsia="Arial" w:hAnsi="Arial" w:cs="Arial"/>
          <w:b/>
          <w:bCs/>
          <w:sz w:val="24"/>
          <w:szCs w:val="24"/>
          <w:lang w:eastAsia="en-GB"/>
        </w:rPr>
        <w:t>9</w:t>
      </w:r>
      <w:r w:rsidRPr="004A7F31">
        <w:rPr>
          <w:rFonts w:ascii="Arial" w:eastAsia="Arial" w:hAnsi="Arial" w:cs="Arial"/>
          <w:sz w:val="24"/>
          <w:szCs w:val="24"/>
          <w:lang w:eastAsia="en-GB"/>
        </w:rPr>
        <w:tab/>
        <w:t xml:space="preserve">Section 7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Process for Data Sharing Outside Meetings</w:t>
      </w:r>
    </w:p>
    <w:p w14:paraId="3FC407ED" w14:textId="781616CC"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0</w:t>
      </w:r>
      <w:r w:rsidRPr="004A7F31">
        <w:rPr>
          <w:rFonts w:ascii="Arial" w:eastAsia="Arial" w:hAnsi="Arial" w:cs="Arial"/>
          <w:sz w:val="24"/>
          <w:szCs w:val="24"/>
          <w:lang w:eastAsia="en-GB"/>
        </w:rPr>
        <w:tab/>
        <w:t xml:space="preserve">Section 8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Nominated Representatives</w:t>
      </w:r>
    </w:p>
    <w:p w14:paraId="5E70E1F8" w14:textId="77777777" w:rsidR="004A7F31" w:rsidRPr="004A7F31" w:rsidRDefault="004A7F31" w:rsidP="004A7F31">
      <w:pPr>
        <w:spacing w:after="0" w:line="240" w:lineRule="auto"/>
        <w:rPr>
          <w:rFonts w:ascii="Arial" w:eastAsia="Arial" w:hAnsi="Arial" w:cs="Arial"/>
          <w:sz w:val="24"/>
          <w:szCs w:val="24"/>
          <w:lang w:eastAsia="en-GB"/>
        </w:rPr>
      </w:pPr>
      <w:r w:rsidRPr="004A7F31">
        <w:rPr>
          <w:rFonts w:ascii="Arial" w:eastAsia="Arial" w:hAnsi="Arial" w:cs="Arial"/>
          <w:sz w:val="24"/>
          <w:szCs w:val="24"/>
          <w:lang w:eastAsia="en-GB"/>
        </w:rPr>
        <w:tab/>
      </w:r>
      <w:r w:rsidRPr="004A7F31">
        <w:rPr>
          <w:rFonts w:ascii="Arial" w:eastAsia="Arial" w:hAnsi="Arial" w:cs="Arial"/>
          <w:sz w:val="24"/>
          <w:szCs w:val="24"/>
          <w:lang w:eastAsia="en-GB"/>
        </w:rPr>
        <w:tab/>
        <w:t xml:space="preserve">Section 9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Data Controller Responsibilities</w:t>
      </w:r>
    </w:p>
    <w:p w14:paraId="2B99BCE3" w14:textId="77777777" w:rsidR="004A7F31" w:rsidRPr="004A7F31" w:rsidRDefault="004A7F31" w:rsidP="004A7F31">
      <w:pPr>
        <w:spacing w:after="0" w:line="240" w:lineRule="auto"/>
        <w:rPr>
          <w:rFonts w:ascii="Arial" w:eastAsia="Arial" w:hAnsi="Arial" w:cs="Arial"/>
          <w:sz w:val="24"/>
          <w:szCs w:val="24"/>
          <w:lang w:eastAsia="en-GB"/>
        </w:rPr>
      </w:pPr>
      <w:r w:rsidRPr="004A7F31">
        <w:rPr>
          <w:rFonts w:ascii="Arial" w:eastAsia="Arial" w:hAnsi="Arial" w:cs="Arial"/>
          <w:sz w:val="24"/>
          <w:szCs w:val="24"/>
          <w:lang w:eastAsia="en-GB"/>
        </w:rPr>
        <w:tab/>
      </w:r>
      <w:r w:rsidRPr="004A7F31">
        <w:rPr>
          <w:rFonts w:ascii="Arial" w:eastAsia="Arial" w:hAnsi="Arial" w:cs="Arial"/>
          <w:sz w:val="24"/>
          <w:szCs w:val="24"/>
          <w:lang w:eastAsia="en-GB"/>
        </w:rPr>
        <w:tab/>
        <w:t xml:space="preserve">Section 10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Agents and Sub-Contractors</w:t>
      </w:r>
    </w:p>
    <w:p w14:paraId="43F0297B" w14:textId="77777777" w:rsidR="004A7F31" w:rsidRPr="004A7F31" w:rsidRDefault="004A7F31" w:rsidP="004A7F31">
      <w:pPr>
        <w:spacing w:after="0" w:line="240" w:lineRule="auto"/>
        <w:rPr>
          <w:rFonts w:ascii="Arial" w:eastAsia="Arial" w:hAnsi="Arial" w:cs="Arial"/>
          <w:sz w:val="24"/>
          <w:szCs w:val="24"/>
          <w:lang w:eastAsia="en-GB"/>
        </w:rPr>
      </w:pPr>
      <w:r w:rsidRPr="004A7F31">
        <w:rPr>
          <w:rFonts w:ascii="Arial" w:eastAsia="Arial" w:hAnsi="Arial" w:cs="Arial"/>
          <w:sz w:val="24"/>
          <w:szCs w:val="24"/>
          <w:lang w:eastAsia="en-GB"/>
        </w:rPr>
        <w:tab/>
      </w:r>
      <w:r w:rsidRPr="004A7F31">
        <w:rPr>
          <w:rFonts w:ascii="Arial" w:eastAsia="Arial" w:hAnsi="Arial" w:cs="Arial"/>
          <w:sz w:val="24"/>
          <w:szCs w:val="24"/>
          <w:lang w:eastAsia="en-GB"/>
        </w:rPr>
        <w:tab/>
        <w:t xml:space="preserve">Section 11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Complaints</w:t>
      </w:r>
    </w:p>
    <w:p w14:paraId="6F74256E" w14:textId="6F628A85"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1</w:t>
      </w:r>
      <w:r w:rsidRPr="004A7F31">
        <w:rPr>
          <w:rFonts w:ascii="Arial" w:eastAsia="Arial" w:hAnsi="Arial" w:cs="Arial"/>
          <w:sz w:val="24"/>
          <w:szCs w:val="24"/>
          <w:lang w:eastAsia="en-GB"/>
        </w:rPr>
        <w:t xml:space="preserve"> </w:t>
      </w:r>
      <w:r w:rsidRPr="004A7F31">
        <w:rPr>
          <w:rFonts w:ascii="Arial" w:eastAsia="Arial" w:hAnsi="Arial" w:cs="Arial"/>
          <w:sz w:val="24"/>
          <w:szCs w:val="24"/>
          <w:lang w:eastAsia="en-GB"/>
        </w:rPr>
        <w:tab/>
        <w:t xml:space="preserve">Section 12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Non-Compliance and Partner Disagreement</w:t>
      </w:r>
    </w:p>
    <w:p w14:paraId="55CCCD51" w14:textId="77777777" w:rsidR="004A7F31" w:rsidRPr="004A7F31" w:rsidRDefault="004A7F31" w:rsidP="004A7F31">
      <w:pPr>
        <w:spacing w:after="0" w:line="240" w:lineRule="auto"/>
        <w:rPr>
          <w:rFonts w:ascii="Arial" w:eastAsia="Arial" w:hAnsi="Arial" w:cs="Arial"/>
          <w:sz w:val="24"/>
          <w:szCs w:val="24"/>
          <w:lang w:eastAsia="en-GB"/>
        </w:rPr>
      </w:pPr>
      <w:r w:rsidRPr="004A7F31">
        <w:rPr>
          <w:rFonts w:ascii="Arial" w:eastAsia="Arial" w:hAnsi="Arial" w:cs="Arial"/>
          <w:sz w:val="24"/>
          <w:szCs w:val="24"/>
          <w:lang w:eastAsia="en-GB"/>
        </w:rPr>
        <w:tab/>
      </w:r>
      <w:r w:rsidRPr="004A7F31">
        <w:rPr>
          <w:rFonts w:ascii="Arial" w:eastAsia="Arial" w:hAnsi="Arial" w:cs="Arial"/>
          <w:sz w:val="24"/>
          <w:szCs w:val="24"/>
          <w:lang w:eastAsia="en-GB"/>
        </w:rPr>
        <w:tab/>
        <w:t>Section 13</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Data Breaches</w:t>
      </w:r>
    </w:p>
    <w:p w14:paraId="2CED8D0B" w14:textId="00AC299A"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2</w:t>
      </w:r>
      <w:r w:rsidRPr="004A7F31">
        <w:rPr>
          <w:rFonts w:ascii="Arial" w:eastAsia="Arial" w:hAnsi="Arial" w:cs="Arial"/>
          <w:sz w:val="24"/>
          <w:szCs w:val="24"/>
          <w:lang w:eastAsia="en-GB"/>
        </w:rPr>
        <w:tab/>
        <w:t xml:space="preserve">Section 14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Retention and Disposal</w:t>
      </w:r>
    </w:p>
    <w:p w14:paraId="3048B910" w14:textId="77777777" w:rsidR="004A7F31" w:rsidRPr="004A7F31" w:rsidRDefault="004A7F31" w:rsidP="004A7F31">
      <w:pPr>
        <w:spacing w:after="0" w:line="240" w:lineRule="auto"/>
        <w:rPr>
          <w:rFonts w:ascii="Arial" w:eastAsia="Arial" w:hAnsi="Arial" w:cs="Arial"/>
          <w:sz w:val="24"/>
          <w:szCs w:val="24"/>
          <w:lang w:eastAsia="en-GB"/>
        </w:rPr>
      </w:pPr>
      <w:r w:rsidRPr="004A7F31">
        <w:rPr>
          <w:rFonts w:ascii="Arial" w:eastAsia="Arial" w:hAnsi="Arial" w:cs="Arial"/>
          <w:sz w:val="24"/>
          <w:szCs w:val="24"/>
          <w:lang w:eastAsia="en-GB"/>
        </w:rPr>
        <w:tab/>
      </w:r>
      <w:r w:rsidRPr="004A7F31">
        <w:rPr>
          <w:rFonts w:ascii="Arial" w:eastAsia="Arial" w:hAnsi="Arial" w:cs="Arial"/>
          <w:sz w:val="24"/>
          <w:szCs w:val="24"/>
          <w:lang w:eastAsia="en-GB"/>
        </w:rPr>
        <w:tab/>
        <w:t>Section 15</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Access to Information and Mutual Assistance</w:t>
      </w:r>
    </w:p>
    <w:p w14:paraId="70F05B06" w14:textId="7CE13662"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3</w:t>
      </w:r>
      <w:r w:rsidRPr="004A7F31">
        <w:rPr>
          <w:rFonts w:ascii="Arial" w:eastAsia="Arial" w:hAnsi="Arial" w:cs="Arial"/>
          <w:sz w:val="24"/>
          <w:szCs w:val="24"/>
          <w:lang w:eastAsia="en-GB"/>
        </w:rPr>
        <w:tab/>
        <w:t xml:space="preserve">Section 16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Monitoring and Review</w:t>
      </w:r>
    </w:p>
    <w:p w14:paraId="4FE0E892" w14:textId="77777777" w:rsidR="004A7F31" w:rsidRPr="004A7F31" w:rsidRDefault="004A7F31" w:rsidP="004A7F31">
      <w:pPr>
        <w:spacing w:after="0" w:line="240" w:lineRule="auto"/>
        <w:rPr>
          <w:rFonts w:ascii="Arial" w:eastAsia="Arial" w:hAnsi="Arial" w:cs="Arial"/>
          <w:sz w:val="24"/>
          <w:szCs w:val="24"/>
          <w:lang w:eastAsia="en-GB"/>
        </w:rPr>
      </w:pPr>
      <w:r w:rsidRPr="004A7F31">
        <w:rPr>
          <w:rFonts w:ascii="Arial" w:eastAsia="Arial" w:hAnsi="Arial" w:cs="Arial"/>
          <w:sz w:val="24"/>
          <w:szCs w:val="24"/>
          <w:lang w:eastAsia="en-GB"/>
        </w:rPr>
        <w:tab/>
      </w:r>
      <w:r w:rsidRPr="004A7F31">
        <w:rPr>
          <w:rFonts w:ascii="Arial" w:eastAsia="Arial" w:hAnsi="Arial" w:cs="Arial"/>
          <w:sz w:val="24"/>
          <w:szCs w:val="24"/>
          <w:lang w:eastAsia="en-GB"/>
        </w:rPr>
        <w:tab/>
        <w:t>Section 17</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Indemnity</w:t>
      </w:r>
    </w:p>
    <w:p w14:paraId="0246F864" w14:textId="247970A6" w:rsidR="004A7F31" w:rsidRPr="004A7F31" w:rsidRDefault="00B66A07" w:rsidP="004A7F31">
      <w:pPr>
        <w:spacing w:after="0" w:line="240" w:lineRule="auto"/>
        <w:rPr>
          <w:rFonts w:ascii="Arial" w:eastAsia="Arial" w:hAnsi="Arial" w:cs="Arial"/>
          <w:sz w:val="24"/>
          <w:szCs w:val="24"/>
          <w:lang w:eastAsia="en-GB"/>
        </w:rPr>
      </w:pPr>
      <w:r w:rsidRPr="00B66A07">
        <w:rPr>
          <w:rFonts w:ascii="Arial" w:eastAsia="Arial" w:hAnsi="Arial" w:cs="Arial"/>
          <w:b/>
          <w:bCs/>
          <w:sz w:val="24"/>
          <w:szCs w:val="24"/>
          <w:lang w:eastAsia="en-GB"/>
        </w:rPr>
        <w:t>Page 14</w:t>
      </w:r>
      <w:r w:rsidR="004A7F31" w:rsidRPr="004A7F31">
        <w:rPr>
          <w:rFonts w:ascii="Arial" w:eastAsia="Arial" w:hAnsi="Arial" w:cs="Arial"/>
          <w:sz w:val="24"/>
          <w:szCs w:val="24"/>
          <w:lang w:eastAsia="en-GB"/>
        </w:rPr>
        <w:tab/>
        <w:t xml:space="preserve">Section 18 </w:t>
      </w:r>
      <w:r w:rsidR="004A7F31" w:rsidRPr="004A7F31">
        <w:rPr>
          <w:rFonts w:ascii="Arial" w:eastAsia="Arial" w:hAnsi="Arial" w:cs="Arial"/>
          <w:sz w:val="24"/>
          <w:szCs w:val="24"/>
          <w:lang w:eastAsia="en-GB"/>
        </w:rPr>
        <w:tab/>
      </w:r>
      <w:r w:rsidR="004A7F31" w:rsidRPr="004A7F31">
        <w:rPr>
          <w:rFonts w:ascii="Arial" w:eastAsia="Arial" w:hAnsi="Arial" w:cs="Arial"/>
          <w:sz w:val="24"/>
          <w:szCs w:val="24"/>
          <w:lang w:eastAsia="en-GB"/>
        </w:rPr>
        <w:tab/>
        <w:t>Change History</w:t>
      </w:r>
    </w:p>
    <w:p w14:paraId="77B3D583" w14:textId="67783825" w:rsidR="004A7F31" w:rsidRPr="004A7F31" w:rsidRDefault="00B66A07" w:rsidP="004A7F31">
      <w:pPr>
        <w:spacing w:after="0" w:line="240" w:lineRule="auto"/>
        <w:rPr>
          <w:rFonts w:ascii="Arial" w:eastAsia="Arial" w:hAnsi="Arial" w:cs="Arial"/>
          <w:sz w:val="24"/>
          <w:szCs w:val="24"/>
          <w:lang w:eastAsia="en-GB"/>
        </w:rPr>
      </w:pPr>
      <w:r>
        <w:rPr>
          <w:rFonts w:ascii="Arial" w:eastAsia="Arial" w:hAnsi="Arial" w:cs="Arial"/>
          <w:b/>
          <w:bCs/>
          <w:sz w:val="24"/>
          <w:szCs w:val="24"/>
          <w:lang w:eastAsia="en-GB"/>
        </w:rPr>
        <w:tab/>
      </w:r>
      <w:r w:rsidR="004A7F31" w:rsidRPr="004A7F31">
        <w:rPr>
          <w:rFonts w:ascii="Arial" w:eastAsia="Arial" w:hAnsi="Arial" w:cs="Arial"/>
          <w:sz w:val="24"/>
          <w:szCs w:val="24"/>
          <w:lang w:eastAsia="en-GB"/>
        </w:rPr>
        <w:tab/>
        <w:t xml:space="preserve">Section 19 </w:t>
      </w:r>
      <w:r w:rsidR="004A7F31" w:rsidRPr="004A7F31">
        <w:rPr>
          <w:rFonts w:ascii="Arial" w:eastAsia="Arial" w:hAnsi="Arial" w:cs="Arial"/>
          <w:sz w:val="24"/>
          <w:szCs w:val="24"/>
          <w:lang w:eastAsia="en-GB"/>
        </w:rPr>
        <w:tab/>
      </w:r>
      <w:r w:rsidR="004A7F31" w:rsidRPr="004A7F31">
        <w:rPr>
          <w:rFonts w:ascii="Arial" w:eastAsia="Arial" w:hAnsi="Arial" w:cs="Arial"/>
          <w:sz w:val="24"/>
          <w:szCs w:val="24"/>
          <w:lang w:eastAsia="en-GB"/>
        </w:rPr>
        <w:tab/>
        <w:t>Effective Date</w:t>
      </w:r>
    </w:p>
    <w:p w14:paraId="491303D8" w14:textId="77777777" w:rsidR="004A7F31" w:rsidRPr="004A7F31" w:rsidRDefault="004A7F31" w:rsidP="004A7F31">
      <w:pPr>
        <w:spacing w:after="0" w:line="240" w:lineRule="auto"/>
        <w:rPr>
          <w:rFonts w:ascii="Arial" w:eastAsia="Arial" w:hAnsi="Arial" w:cs="Arial"/>
          <w:sz w:val="24"/>
          <w:szCs w:val="24"/>
          <w:lang w:eastAsia="en-GB"/>
        </w:rPr>
      </w:pPr>
    </w:p>
    <w:p w14:paraId="79874C9B" w14:textId="77777777" w:rsidR="004A7F31" w:rsidRPr="004A7F31" w:rsidRDefault="004A7F31" w:rsidP="004A7F31">
      <w:pPr>
        <w:spacing w:after="0" w:line="240" w:lineRule="auto"/>
        <w:rPr>
          <w:rFonts w:ascii="Arial" w:eastAsia="Arial" w:hAnsi="Arial" w:cs="Arial"/>
          <w:sz w:val="24"/>
          <w:szCs w:val="24"/>
          <w:lang w:eastAsia="en-GB"/>
        </w:rPr>
      </w:pPr>
    </w:p>
    <w:p w14:paraId="5692E007" w14:textId="74940CE6"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5</w:t>
      </w:r>
      <w:r w:rsidRPr="004A7F31">
        <w:rPr>
          <w:rFonts w:ascii="Arial" w:eastAsia="Arial" w:hAnsi="Arial" w:cs="Arial"/>
          <w:sz w:val="24"/>
          <w:szCs w:val="24"/>
          <w:lang w:eastAsia="en-GB"/>
        </w:rPr>
        <w:t xml:space="preserve"> </w:t>
      </w:r>
      <w:r w:rsidRPr="004A7F31">
        <w:rPr>
          <w:rFonts w:ascii="Arial" w:eastAsia="Arial" w:hAnsi="Arial" w:cs="Arial"/>
          <w:sz w:val="24"/>
          <w:szCs w:val="24"/>
          <w:lang w:eastAsia="en-GB"/>
        </w:rPr>
        <w:tab/>
        <w:t xml:space="preserve">Appendix 1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Legal Basis for Sharing Information</w:t>
      </w:r>
    </w:p>
    <w:p w14:paraId="5BA940FC" w14:textId="20320800" w:rsid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6</w:t>
      </w:r>
      <w:r w:rsidRPr="004A7F31">
        <w:rPr>
          <w:rFonts w:ascii="Arial" w:eastAsia="Arial" w:hAnsi="Arial" w:cs="Arial"/>
          <w:sz w:val="24"/>
          <w:szCs w:val="24"/>
          <w:lang w:eastAsia="en-GB"/>
        </w:rPr>
        <w:t xml:space="preserve"> </w:t>
      </w:r>
      <w:r w:rsidRPr="004A7F31">
        <w:rPr>
          <w:rFonts w:ascii="Arial" w:eastAsia="Arial" w:hAnsi="Arial" w:cs="Arial"/>
          <w:sz w:val="24"/>
          <w:szCs w:val="24"/>
          <w:lang w:eastAsia="en-GB"/>
        </w:rPr>
        <w:tab/>
        <w:t xml:space="preserve">Appendix 2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Do We Need This Information?</w:t>
      </w:r>
    </w:p>
    <w:p w14:paraId="3A69B181" w14:textId="5AEFCB14" w:rsidR="00B66A07" w:rsidRPr="004A7F31" w:rsidRDefault="00B66A07" w:rsidP="004A7F31">
      <w:pPr>
        <w:spacing w:after="0" w:line="240" w:lineRule="auto"/>
        <w:rPr>
          <w:rFonts w:ascii="Arial" w:eastAsia="Arial" w:hAnsi="Arial" w:cs="Arial"/>
          <w:sz w:val="24"/>
          <w:szCs w:val="24"/>
          <w:lang w:eastAsia="en-GB"/>
        </w:rPr>
      </w:pPr>
      <w:r w:rsidRPr="00B66A07">
        <w:rPr>
          <w:rFonts w:ascii="Arial" w:eastAsia="Arial" w:hAnsi="Arial" w:cs="Arial"/>
          <w:b/>
          <w:bCs/>
          <w:sz w:val="24"/>
          <w:szCs w:val="24"/>
          <w:lang w:eastAsia="en-GB"/>
        </w:rPr>
        <w:t>Page 17</w:t>
      </w:r>
      <w:r>
        <w:rPr>
          <w:rFonts w:ascii="Arial" w:eastAsia="Arial" w:hAnsi="Arial" w:cs="Arial"/>
          <w:sz w:val="24"/>
          <w:szCs w:val="24"/>
          <w:lang w:eastAsia="en-GB"/>
        </w:rPr>
        <w:t xml:space="preserve">  </w:t>
      </w:r>
      <w:r>
        <w:rPr>
          <w:rFonts w:ascii="Arial" w:eastAsia="Arial" w:hAnsi="Arial" w:cs="Arial"/>
          <w:sz w:val="24"/>
          <w:szCs w:val="24"/>
          <w:lang w:eastAsia="en-GB"/>
        </w:rPr>
        <w:tab/>
        <w:t>Appendix 2a</w:t>
      </w:r>
      <w:r>
        <w:rPr>
          <w:rFonts w:ascii="Arial" w:eastAsia="Arial" w:hAnsi="Arial" w:cs="Arial"/>
          <w:sz w:val="24"/>
          <w:szCs w:val="24"/>
          <w:lang w:eastAsia="en-GB"/>
        </w:rPr>
        <w:tab/>
      </w:r>
      <w:r>
        <w:rPr>
          <w:rFonts w:ascii="Arial" w:eastAsia="Arial" w:hAnsi="Arial" w:cs="Arial"/>
          <w:sz w:val="24"/>
          <w:szCs w:val="24"/>
          <w:lang w:eastAsia="en-GB"/>
        </w:rPr>
        <w:tab/>
      </w:r>
      <w:r w:rsidRPr="00B66A07">
        <w:rPr>
          <w:rFonts w:ascii="Arial" w:eastAsia="Arial" w:hAnsi="Arial" w:cs="Arial"/>
          <w:sz w:val="24"/>
          <w:szCs w:val="24"/>
          <w:lang w:eastAsia="en-GB"/>
        </w:rPr>
        <w:t>Flowchart of when and how to share information</w:t>
      </w:r>
    </w:p>
    <w:p w14:paraId="072EF897" w14:textId="794C317D"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1</w:t>
      </w:r>
      <w:r w:rsidR="00B66A07">
        <w:rPr>
          <w:rFonts w:ascii="Arial" w:eastAsia="Arial" w:hAnsi="Arial" w:cs="Arial"/>
          <w:b/>
          <w:bCs/>
          <w:sz w:val="24"/>
          <w:szCs w:val="24"/>
          <w:lang w:eastAsia="en-GB"/>
        </w:rPr>
        <w:t>8/19</w:t>
      </w:r>
      <w:r w:rsidRPr="004A7F31">
        <w:rPr>
          <w:rFonts w:ascii="Arial" w:eastAsia="Arial" w:hAnsi="Arial" w:cs="Arial"/>
          <w:sz w:val="24"/>
          <w:szCs w:val="24"/>
          <w:lang w:eastAsia="en-GB"/>
        </w:rPr>
        <w:tab/>
        <w:t xml:space="preserve">Appendix 3 </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Generic confidentiality declaration sign-in sheet</w:t>
      </w:r>
    </w:p>
    <w:p w14:paraId="300361B1" w14:textId="0BD1D3AB" w:rsidR="004A7F31" w:rsidRPr="004A7F31" w:rsidRDefault="004A7F31" w:rsidP="00B66A07">
      <w:pPr>
        <w:spacing w:after="0" w:line="240" w:lineRule="auto"/>
        <w:ind w:left="15"/>
        <w:rPr>
          <w:rFonts w:ascii="Arial" w:eastAsia="Arial" w:hAnsi="Arial" w:cs="Arial"/>
          <w:sz w:val="24"/>
          <w:szCs w:val="24"/>
          <w:lang w:eastAsia="en-GB"/>
        </w:rPr>
      </w:pPr>
      <w:r w:rsidRPr="00F71F8D">
        <w:rPr>
          <w:rFonts w:ascii="Arial" w:eastAsia="Arial" w:hAnsi="Arial" w:cs="Arial"/>
          <w:b/>
          <w:bCs/>
          <w:sz w:val="24"/>
          <w:szCs w:val="24"/>
          <w:lang w:eastAsia="en-GB"/>
        </w:rPr>
        <w:t>Page 2</w:t>
      </w:r>
      <w:r w:rsidR="00DF06F8">
        <w:rPr>
          <w:rFonts w:ascii="Arial" w:eastAsia="Arial" w:hAnsi="Arial" w:cs="Arial"/>
          <w:b/>
          <w:bCs/>
          <w:sz w:val="24"/>
          <w:szCs w:val="24"/>
          <w:lang w:eastAsia="en-GB"/>
        </w:rPr>
        <w:t>0</w:t>
      </w:r>
      <w:r w:rsidRPr="004A7F31">
        <w:rPr>
          <w:rFonts w:ascii="Arial" w:eastAsia="Arial" w:hAnsi="Arial" w:cs="Arial"/>
          <w:sz w:val="24"/>
          <w:szCs w:val="24"/>
          <w:lang w:eastAsia="en-GB"/>
        </w:rPr>
        <w:tab/>
        <w:t>Appendices 4-9</w:t>
      </w:r>
      <w:r w:rsidRPr="004A7F31">
        <w:rPr>
          <w:rFonts w:ascii="Arial" w:eastAsia="Arial" w:hAnsi="Arial" w:cs="Arial"/>
          <w:sz w:val="24"/>
          <w:szCs w:val="24"/>
          <w:lang w:eastAsia="en-GB"/>
        </w:rPr>
        <w:tab/>
        <w:t xml:space="preserve">Specific confidentiality declarations / data sharing      </w:t>
      </w:r>
      <w:r>
        <w:rPr>
          <w:rFonts w:ascii="Arial" w:eastAsia="Arial" w:hAnsi="Arial" w:cs="Arial"/>
          <w:sz w:val="24"/>
          <w:szCs w:val="24"/>
          <w:lang w:eastAsia="en-GB"/>
        </w:rPr>
        <w:tab/>
      </w:r>
      <w:r>
        <w:rPr>
          <w:rFonts w:ascii="Arial" w:eastAsia="Arial" w:hAnsi="Arial" w:cs="Arial"/>
          <w:sz w:val="24"/>
          <w:szCs w:val="24"/>
          <w:lang w:eastAsia="en-GB"/>
        </w:rPr>
        <w:tab/>
      </w:r>
      <w:r>
        <w:rPr>
          <w:rFonts w:ascii="Arial" w:eastAsia="Arial" w:hAnsi="Arial" w:cs="Arial"/>
          <w:sz w:val="24"/>
          <w:szCs w:val="24"/>
          <w:lang w:eastAsia="en-GB"/>
        </w:rPr>
        <w:tab/>
      </w:r>
      <w:r w:rsidR="004D6057">
        <w:rPr>
          <w:rFonts w:ascii="Arial" w:eastAsia="Arial" w:hAnsi="Arial" w:cs="Arial"/>
          <w:sz w:val="24"/>
          <w:szCs w:val="24"/>
          <w:lang w:eastAsia="en-GB"/>
        </w:rPr>
        <w:tab/>
      </w:r>
      <w:r w:rsidR="004D6057">
        <w:rPr>
          <w:rFonts w:ascii="Arial" w:eastAsia="Arial" w:hAnsi="Arial" w:cs="Arial"/>
          <w:sz w:val="24"/>
          <w:szCs w:val="24"/>
          <w:lang w:eastAsia="en-GB"/>
        </w:rPr>
        <w:tab/>
      </w:r>
      <w:r w:rsidR="00B66A07">
        <w:rPr>
          <w:rFonts w:ascii="Arial" w:eastAsia="Arial" w:hAnsi="Arial" w:cs="Arial"/>
          <w:sz w:val="24"/>
          <w:szCs w:val="24"/>
          <w:lang w:eastAsia="en-GB"/>
        </w:rPr>
        <w:tab/>
      </w:r>
      <w:r w:rsidR="00B66A07">
        <w:rPr>
          <w:rFonts w:ascii="Arial" w:eastAsia="Arial" w:hAnsi="Arial" w:cs="Arial"/>
          <w:sz w:val="24"/>
          <w:szCs w:val="24"/>
          <w:lang w:eastAsia="en-GB"/>
        </w:rPr>
        <w:tab/>
      </w:r>
      <w:r>
        <w:rPr>
          <w:rFonts w:ascii="Arial" w:eastAsia="Arial" w:hAnsi="Arial" w:cs="Arial"/>
          <w:sz w:val="24"/>
          <w:szCs w:val="24"/>
          <w:lang w:eastAsia="en-GB"/>
        </w:rPr>
        <w:t>agreements</w:t>
      </w:r>
      <w:r w:rsidRPr="004A7F31">
        <w:rPr>
          <w:rFonts w:ascii="Arial" w:eastAsia="Arial" w:hAnsi="Arial" w:cs="Arial"/>
          <w:sz w:val="24"/>
          <w:szCs w:val="24"/>
          <w:lang w:eastAsia="en-GB"/>
        </w:rPr>
        <w:t xml:space="preserve">  </w:t>
      </w:r>
    </w:p>
    <w:p w14:paraId="0CC79CEB" w14:textId="077AFABF" w:rsidR="004A7F31" w:rsidRPr="004A7F31" w:rsidRDefault="004A7F31" w:rsidP="004A7F31">
      <w:pPr>
        <w:spacing w:after="0" w:line="240" w:lineRule="auto"/>
        <w:ind w:left="3600"/>
        <w:rPr>
          <w:rFonts w:ascii="Arial" w:eastAsia="Arial" w:hAnsi="Arial" w:cs="Arial"/>
          <w:sz w:val="24"/>
          <w:szCs w:val="24"/>
          <w:lang w:eastAsia="en-GB"/>
        </w:rPr>
      </w:pPr>
      <w:r w:rsidRPr="004A7F31">
        <w:rPr>
          <w:rFonts w:ascii="Arial" w:eastAsia="Arial" w:hAnsi="Arial" w:cs="Arial"/>
          <w:sz w:val="24"/>
          <w:szCs w:val="24"/>
          <w:lang w:eastAsia="en-GB"/>
        </w:rPr>
        <w:t>(One per setting in which data needs to be shared and a specific agreement is used)</w:t>
      </w:r>
    </w:p>
    <w:p w14:paraId="60DBA023" w14:textId="5E9D3D1E" w:rsidR="004A7F31" w:rsidRPr="004A7F31" w:rsidRDefault="004A7F31" w:rsidP="004A7F31">
      <w:pPr>
        <w:spacing w:after="0" w:line="240" w:lineRule="auto"/>
        <w:ind w:left="1418" w:hanging="1418"/>
        <w:rPr>
          <w:rFonts w:ascii="Arial" w:eastAsia="Arial" w:hAnsi="Arial" w:cs="Arial"/>
          <w:sz w:val="24"/>
          <w:szCs w:val="24"/>
          <w:lang w:eastAsia="en-GB"/>
        </w:rPr>
      </w:pPr>
      <w:r w:rsidRPr="00F71F8D">
        <w:rPr>
          <w:rFonts w:ascii="Arial" w:eastAsia="Arial" w:hAnsi="Arial" w:cs="Arial"/>
          <w:b/>
          <w:bCs/>
          <w:sz w:val="24"/>
          <w:szCs w:val="24"/>
          <w:lang w:eastAsia="en-GB"/>
        </w:rPr>
        <w:t>Page 2</w:t>
      </w:r>
      <w:r w:rsidR="00B66A07">
        <w:rPr>
          <w:rFonts w:ascii="Arial" w:eastAsia="Arial" w:hAnsi="Arial" w:cs="Arial"/>
          <w:b/>
          <w:bCs/>
          <w:sz w:val="24"/>
          <w:szCs w:val="24"/>
          <w:lang w:eastAsia="en-GB"/>
        </w:rPr>
        <w:t>8</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Appendix 10</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t>Request from external agencies to the Police for</w:t>
      </w:r>
      <w:r>
        <w:rPr>
          <w:rFonts w:ascii="Arial" w:eastAsia="Arial" w:hAnsi="Arial" w:cs="Arial"/>
          <w:b/>
          <w:sz w:val="24"/>
          <w:szCs w:val="24"/>
          <w:lang w:eastAsia="en-GB"/>
        </w:rPr>
        <w:tab/>
      </w:r>
      <w:r>
        <w:rPr>
          <w:rFonts w:ascii="Arial" w:eastAsia="Arial" w:hAnsi="Arial" w:cs="Arial"/>
          <w:b/>
          <w:sz w:val="24"/>
          <w:szCs w:val="24"/>
          <w:lang w:eastAsia="en-GB"/>
        </w:rPr>
        <w:tab/>
      </w:r>
      <w:r>
        <w:rPr>
          <w:rFonts w:ascii="Arial" w:eastAsia="Arial" w:hAnsi="Arial" w:cs="Arial"/>
          <w:b/>
          <w:sz w:val="24"/>
          <w:szCs w:val="24"/>
          <w:lang w:eastAsia="en-GB"/>
        </w:rPr>
        <w:tab/>
        <w:t xml:space="preserve">           </w:t>
      </w:r>
      <w:r w:rsidR="004D6057">
        <w:rPr>
          <w:rFonts w:ascii="Arial" w:eastAsia="Arial" w:hAnsi="Arial" w:cs="Arial"/>
          <w:b/>
          <w:sz w:val="24"/>
          <w:szCs w:val="24"/>
          <w:lang w:eastAsia="en-GB"/>
        </w:rPr>
        <w:tab/>
      </w:r>
      <w:r w:rsidR="004D6057">
        <w:rPr>
          <w:rFonts w:ascii="Arial" w:eastAsia="Arial" w:hAnsi="Arial" w:cs="Arial"/>
          <w:b/>
          <w:sz w:val="24"/>
          <w:szCs w:val="24"/>
          <w:lang w:eastAsia="en-GB"/>
        </w:rPr>
        <w:tab/>
      </w:r>
      <w:r w:rsidRPr="004A7F31">
        <w:rPr>
          <w:rFonts w:ascii="Arial" w:eastAsia="Arial" w:hAnsi="Arial" w:cs="Arial"/>
          <w:bCs/>
          <w:sz w:val="24"/>
          <w:szCs w:val="24"/>
          <w:lang w:eastAsia="en-GB"/>
        </w:rPr>
        <w:t>information</w:t>
      </w:r>
    </w:p>
    <w:p w14:paraId="649B4477" w14:textId="66FB3635" w:rsidR="004A7F31" w:rsidRPr="004A7F31" w:rsidRDefault="004A7F31" w:rsidP="004A7F31">
      <w:pPr>
        <w:spacing w:after="0" w:line="240" w:lineRule="auto"/>
        <w:ind w:left="1440" w:hanging="1440"/>
        <w:rPr>
          <w:rFonts w:ascii="Arial" w:eastAsia="Arial" w:hAnsi="Arial" w:cs="Arial"/>
          <w:sz w:val="24"/>
          <w:szCs w:val="24"/>
          <w:lang w:eastAsia="en-GB"/>
        </w:rPr>
      </w:pPr>
      <w:r w:rsidRPr="00F71F8D">
        <w:rPr>
          <w:rFonts w:ascii="Arial" w:eastAsia="Arial" w:hAnsi="Arial" w:cs="Arial"/>
          <w:b/>
          <w:bCs/>
          <w:sz w:val="24"/>
          <w:szCs w:val="24"/>
          <w:lang w:eastAsia="en-GB"/>
        </w:rPr>
        <w:t>Page 3</w:t>
      </w:r>
      <w:r w:rsidR="00B66A07">
        <w:rPr>
          <w:rFonts w:ascii="Arial" w:eastAsia="Arial" w:hAnsi="Arial" w:cs="Arial"/>
          <w:b/>
          <w:bCs/>
          <w:sz w:val="24"/>
          <w:szCs w:val="24"/>
          <w:lang w:eastAsia="en-GB"/>
        </w:rPr>
        <w:t>0</w:t>
      </w:r>
      <w:r w:rsidRPr="004A7F31">
        <w:rPr>
          <w:rFonts w:ascii="Arial" w:eastAsia="Arial" w:hAnsi="Arial" w:cs="Arial"/>
          <w:sz w:val="24"/>
          <w:szCs w:val="24"/>
          <w:lang w:eastAsia="en-GB"/>
        </w:rPr>
        <w:tab/>
        <w:t>Appendix 11</w:t>
      </w:r>
      <w:r w:rsidRPr="004A7F31">
        <w:rPr>
          <w:rFonts w:ascii="Arial" w:eastAsia="Arial" w:hAnsi="Arial" w:cs="Arial"/>
          <w:b/>
          <w:sz w:val="24"/>
          <w:szCs w:val="24"/>
          <w:lang w:eastAsia="en-GB"/>
        </w:rPr>
        <w:t xml:space="preserve"> </w:t>
      </w:r>
      <w:r w:rsidRPr="004A7F31">
        <w:rPr>
          <w:rFonts w:ascii="Arial" w:eastAsia="Arial" w:hAnsi="Arial" w:cs="Arial"/>
          <w:b/>
          <w:sz w:val="24"/>
          <w:szCs w:val="24"/>
          <w:lang w:eastAsia="en-GB"/>
        </w:rPr>
        <w:tab/>
      </w:r>
      <w:r w:rsidRPr="004A7F31">
        <w:rPr>
          <w:rFonts w:ascii="Arial" w:eastAsia="Arial" w:hAnsi="Arial" w:cs="Arial"/>
          <w:b/>
          <w:sz w:val="24"/>
          <w:szCs w:val="24"/>
          <w:lang w:eastAsia="en-GB"/>
        </w:rPr>
        <w:tab/>
      </w:r>
      <w:r w:rsidRPr="004A7F31">
        <w:rPr>
          <w:rFonts w:ascii="Arial" w:eastAsia="Arial" w:hAnsi="Arial" w:cs="Arial"/>
          <w:sz w:val="24"/>
          <w:szCs w:val="24"/>
          <w:lang w:eastAsia="en-GB"/>
        </w:rPr>
        <w:t>Request from the Police to external agencies for</w:t>
      </w:r>
      <w:r>
        <w:rPr>
          <w:rFonts w:ascii="Arial" w:eastAsia="Arial" w:hAnsi="Arial" w:cs="Arial"/>
          <w:sz w:val="24"/>
          <w:szCs w:val="24"/>
          <w:lang w:eastAsia="en-GB"/>
        </w:rPr>
        <w:t xml:space="preserve">              </w:t>
      </w:r>
      <w:r>
        <w:rPr>
          <w:rFonts w:ascii="Arial" w:eastAsia="Arial" w:hAnsi="Arial" w:cs="Arial"/>
          <w:sz w:val="24"/>
          <w:szCs w:val="24"/>
          <w:lang w:eastAsia="en-GB"/>
        </w:rPr>
        <w:tab/>
      </w:r>
      <w:r>
        <w:rPr>
          <w:rFonts w:ascii="Arial" w:eastAsia="Arial" w:hAnsi="Arial" w:cs="Arial"/>
          <w:sz w:val="24"/>
          <w:szCs w:val="24"/>
          <w:lang w:eastAsia="en-GB"/>
        </w:rPr>
        <w:tab/>
      </w:r>
      <w:r>
        <w:rPr>
          <w:rFonts w:ascii="Arial" w:eastAsia="Arial" w:hAnsi="Arial" w:cs="Arial"/>
          <w:sz w:val="24"/>
          <w:szCs w:val="24"/>
          <w:lang w:eastAsia="en-GB"/>
        </w:rPr>
        <w:tab/>
      </w:r>
      <w:r w:rsidR="004D6057">
        <w:rPr>
          <w:rFonts w:ascii="Arial" w:eastAsia="Arial" w:hAnsi="Arial" w:cs="Arial"/>
          <w:sz w:val="24"/>
          <w:szCs w:val="24"/>
          <w:lang w:eastAsia="en-GB"/>
        </w:rPr>
        <w:tab/>
      </w:r>
      <w:r>
        <w:rPr>
          <w:rFonts w:ascii="Arial" w:eastAsia="Arial" w:hAnsi="Arial" w:cs="Arial"/>
          <w:sz w:val="24"/>
          <w:szCs w:val="24"/>
          <w:lang w:eastAsia="en-GB"/>
        </w:rPr>
        <w:t>information</w:t>
      </w:r>
    </w:p>
    <w:p w14:paraId="339E7CB2" w14:textId="282B5DBB" w:rsidR="004A7F31" w:rsidRPr="004A7F31" w:rsidRDefault="004A7F31" w:rsidP="004A7F31">
      <w:pPr>
        <w:spacing w:after="0" w:line="240" w:lineRule="auto"/>
        <w:rPr>
          <w:rFonts w:ascii="Arial" w:eastAsia="Arial" w:hAnsi="Arial" w:cs="Arial"/>
          <w:sz w:val="24"/>
          <w:szCs w:val="24"/>
          <w:lang w:eastAsia="en-GB"/>
        </w:rPr>
      </w:pPr>
      <w:r w:rsidRPr="00F71F8D">
        <w:rPr>
          <w:rFonts w:ascii="Arial" w:eastAsia="Arial" w:hAnsi="Arial" w:cs="Arial"/>
          <w:b/>
          <w:bCs/>
          <w:sz w:val="24"/>
          <w:szCs w:val="24"/>
          <w:lang w:eastAsia="en-GB"/>
        </w:rPr>
        <w:t>Page 3</w:t>
      </w:r>
      <w:r w:rsidR="00B66A07">
        <w:rPr>
          <w:rFonts w:ascii="Arial" w:eastAsia="Arial" w:hAnsi="Arial" w:cs="Arial"/>
          <w:b/>
          <w:bCs/>
          <w:sz w:val="24"/>
          <w:szCs w:val="24"/>
          <w:lang w:eastAsia="en-GB"/>
        </w:rPr>
        <w:t>4</w:t>
      </w:r>
      <w:r w:rsidRPr="004A7F31">
        <w:rPr>
          <w:rFonts w:ascii="Arial" w:eastAsia="Arial" w:hAnsi="Arial" w:cs="Arial"/>
          <w:sz w:val="24"/>
          <w:szCs w:val="24"/>
          <w:lang w:eastAsia="en-GB"/>
        </w:rPr>
        <w:tab/>
        <w:t>Appendix 12</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r>
      <w:r w:rsidRPr="00DF20EC">
        <w:rPr>
          <w:rFonts w:ascii="Arial" w:eastAsia="Arial" w:hAnsi="Arial" w:cs="Arial"/>
          <w:b/>
          <w:bCs/>
          <w:sz w:val="24"/>
          <w:szCs w:val="24"/>
          <w:lang w:eastAsia="en-GB"/>
        </w:rPr>
        <w:t>Safer Warwickshire Partnership Board Signatures</w:t>
      </w:r>
    </w:p>
    <w:p w14:paraId="0EC54DC2" w14:textId="5DD3B47D" w:rsidR="004A7F31" w:rsidRDefault="004A7F31" w:rsidP="004A7F31">
      <w:pPr>
        <w:rPr>
          <w:b/>
          <w:bCs/>
        </w:rPr>
      </w:pPr>
      <w:r w:rsidRPr="00F71F8D">
        <w:rPr>
          <w:rFonts w:ascii="Arial" w:eastAsia="Arial" w:hAnsi="Arial" w:cs="Arial"/>
          <w:b/>
          <w:bCs/>
          <w:sz w:val="24"/>
          <w:szCs w:val="24"/>
          <w:lang w:eastAsia="en-GB"/>
        </w:rPr>
        <w:t>Page 37</w:t>
      </w:r>
      <w:r w:rsidR="00676989">
        <w:rPr>
          <w:rFonts w:ascii="Arial" w:eastAsia="Arial" w:hAnsi="Arial" w:cs="Arial"/>
          <w:b/>
          <w:bCs/>
          <w:sz w:val="24"/>
          <w:szCs w:val="24"/>
          <w:lang w:eastAsia="en-GB"/>
        </w:rPr>
        <w:t>-41</w:t>
      </w:r>
      <w:r w:rsidRPr="004A7F31">
        <w:rPr>
          <w:rFonts w:ascii="Arial" w:eastAsia="Arial" w:hAnsi="Arial" w:cs="Arial"/>
          <w:sz w:val="24"/>
          <w:szCs w:val="24"/>
          <w:lang w:eastAsia="en-GB"/>
        </w:rPr>
        <w:tab/>
        <w:t>Appendix 13</w:t>
      </w:r>
      <w:r w:rsidRPr="004A7F31">
        <w:rPr>
          <w:rFonts w:ascii="Arial" w:eastAsia="Arial" w:hAnsi="Arial" w:cs="Arial"/>
          <w:sz w:val="24"/>
          <w:szCs w:val="24"/>
          <w:lang w:eastAsia="en-GB"/>
        </w:rPr>
        <w:tab/>
      </w:r>
      <w:r w:rsidRPr="004A7F31">
        <w:rPr>
          <w:rFonts w:ascii="Arial" w:eastAsia="Arial" w:hAnsi="Arial" w:cs="Arial"/>
          <w:sz w:val="24"/>
          <w:szCs w:val="24"/>
          <w:lang w:eastAsia="en-GB"/>
        </w:rPr>
        <w:tab/>
      </w:r>
      <w:r w:rsidRPr="00DF20EC">
        <w:rPr>
          <w:rFonts w:ascii="Arial" w:eastAsia="Arial" w:hAnsi="Arial" w:cs="Arial"/>
          <w:b/>
          <w:bCs/>
          <w:sz w:val="24"/>
          <w:szCs w:val="24"/>
          <w:lang w:eastAsia="en-GB"/>
        </w:rPr>
        <w:t>Additional Signatures</w:t>
      </w:r>
    </w:p>
    <w:p w14:paraId="61F6ECF7" w14:textId="3CEA4707" w:rsidR="004A7F31" w:rsidRDefault="004A7F31" w:rsidP="004A7F31">
      <w:pPr>
        <w:jc w:val="center"/>
        <w:rPr>
          <w:b/>
          <w:bCs/>
        </w:rPr>
      </w:pPr>
    </w:p>
    <w:p w14:paraId="02B3B5BB" w14:textId="434F86C6" w:rsidR="00AB07B8" w:rsidRDefault="00AB07B8" w:rsidP="004A7F31">
      <w:pPr>
        <w:jc w:val="center"/>
        <w:rPr>
          <w:b/>
          <w:bCs/>
        </w:rPr>
      </w:pPr>
    </w:p>
    <w:p w14:paraId="5CF22A7A" w14:textId="51548547" w:rsidR="00AB07B8" w:rsidRDefault="00AB07B8" w:rsidP="004A7F31">
      <w:pPr>
        <w:jc w:val="center"/>
        <w:rPr>
          <w:b/>
          <w:bCs/>
        </w:rPr>
      </w:pPr>
    </w:p>
    <w:p w14:paraId="3289D168" w14:textId="6C3349BC" w:rsidR="00AB07B8" w:rsidRDefault="00AB07B8" w:rsidP="004A7F31">
      <w:pPr>
        <w:jc w:val="center"/>
        <w:rPr>
          <w:b/>
          <w:bCs/>
        </w:rPr>
      </w:pPr>
    </w:p>
    <w:p w14:paraId="06A0B207" w14:textId="5DDA6C6A" w:rsidR="00AB07B8" w:rsidRDefault="00AB07B8" w:rsidP="004A7F31">
      <w:pPr>
        <w:jc w:val="center"/>
        <w:rPr>
          <w:b/>
          <w:bCs/>
        </w:rPr>
      </w:pPr>
    </w:p>
    <w:p w14:paraId="1F7E0F5A" w14:textId="421FB84D" w:rsidR="00AB07B8" w:rsidRDefault="00AB07B8" w:rsidP="004A7F31">
      <w:pPr>
        <w:jc w:val="center"/>
        <w:rPr>
          <w:b/>
          <w:bCs/>
        </w:rPr>
      </w:pPr>
    </w:p>
    <w:p w14:paraId="56AB3F83" w14:textId="77777777" w:rsidR="008E2F68" w:rsidRDefault="008E2F68" w:rsidP="00AB07B8">
      <w:pPr>
        <w:spacing w:after="0" w:line="240" w:lineRule="auto"/>
        <w:rPr>
          <w:rFonts w:ascii="Arial" w:eastAsia="Arial" w:hAnsi="Arial" w:cs="Arial"/>
          <w:b/>
          <w:color w:val="000000"/>
          <w:lang w:eastAsia="en-GB"/>
        </w:rPr>
      </w:pPr>
    </w:p>
    <w:p w14:paraId="0990FA3F" w14:textId="27327B27" w:rsidR="00AB07B8" w:rsidRPr="00AB07B8" w:rsidRDefault="00AB07B8" w:rsidP="00AB07B8">
      <w:pPr>
        <w:spacing w:after="0" w:line="240" w:lineRule="auto"/>
        <w:rPr>
          <w:rFonts w:ascii="Arial" w:eastAsia="Arial" w:hAnsi="Arial" w:cs="Arial"/>
          <w:lang w:eastAsia="en-GB"/>
        </w:rPr>
      </w:pPr>
      <w:r w:rsidRPr="00AB07B8">
        <w:rPr>
          <w:rFonts w:ascii="Arial" w:eastAsia="Arial" w:hAnsi="Arial" w:cs="Arial"/>
          <w:b/>
          <w:color w:val="000000"/>
          <w:lang w:eastAsia="en-GB"/>
        </w:rPr>
        <w:t xml:space="preserve">1. </w:t>
      </w:r>
      <w:r w:rsidRPr="00AB07B8">
        <w:rPr>
          <w:rFonts w:ascii="Arial" w:eastAsia="Arial" w:hAnsi="Arial" w:cs="Arial"/>
          <w:b/>
          <w:color w:val="000000"/>
          <w:lang w:eastAsia="en-GB"/>
        </w:rPr>
        <w:tab/>
        <w:t>Introduction</w:t>
      </w:r>
    </w:p>
    <w:p w14:paraId="19DCFD69" w14:textId="77777777" w:rsidR="00AB07B8" w:rsidRPr="00AB07B8" w:rsidRDefault="00AB07B8" w:rsidP="00AB07B8">
      <w:pPr>
        <w:spacing w:after="0" w:line="240" w:lineRule="auto"/>
        <w:rPr>
          <w:rFonts w:ascii="Arial" w:eastAsia="Arial" w:hAnsi="Arial" w:cs="Arial"/>
          <w:color w:val="FF9900"/>
          <w:lang w:eastAsia="en-GB"/>
        </w:rPr>
      </w:pPr>
    </w:p>
    <w:p w14:paraId="4DF2534D" w14:textId="77777777" w:rsidR="00AB07B8" w:rsidRPr="00AB07B8" w:rsidRDefault="00AB07B8" w:rsidP="00AB07B8">
      <w:pPr>
        <w:pBdr>
          <w:top w:val="nil"/>
          <w:left w:val="nil"/>
          <w:bottom w:val="nil"/>
          <w:right w:val="nil"/>
          <w:between w:val="nil"/>
        </w:pBdr>
        <w:spacing w:after="0" w:line="240" w:lineRule="auto"/>
        <w:ind w:left="720" w:hanging="720"/>
        <w:jc w:val="both"/>
        <w:rPr>
          <w:rFonts w:ascii="Arial" w:eastAsia="Arial" w:hAnsi="Arial" w:cs="Arial"/>
          <w:color w:val="000000"/>
          <w:lang w:eastAsia="en-GB"/>
        </w:rPr>
      </w:pPr>
      <w:r w:rsidRPr="00AB07B8">
        <w:rPr>
          <w:rFonts w:ascii="Arial" w:eastAsia="Arial" w:hAnsi="Arial" w:cs="Arial"/>
          <w:color w:val="000000"/>
          <w:lang w:eastAsia="en-GB"/>
        </w:rPr>
        <w:t>1.1</w:t>
      </w:r>
      <w:r w:rsidRPr="00AB07B8">
        <w:rPr>
          <w:rFonts w:ascii="Arial" w:eastAsia="Arial" w:hAnsi="Arial" w:cs="Arial"/>
          <w:color w:val="000000"/>
          <w:lang w:eastAsia="en-GB"/>
        </w:rPr>
        <w:tab/>
      </w:r>
      <w:r w:rsidRPr="00EF6A47">
        <w:rPr>
          <w:rFonts w:ascii="Arial" w:eastAsia="Arial" w:hAnsi="Arial" w:cs="Arial"/>
          <w:b/>
          <w:bCs/>
          <w:color w:val="000000"/>
          <w:lang w:eastAsia="en-GB"/>
        </w:rPr>
        <w:t>The Safer Warwickshire Partnership Board aims to create safer communities through the reduction of crime and the promotion of safety.</w:t>
      </w:r>
    </w:p>
    <w:p w14:paraId="6472869D" w14:textId="77777777" w:rsidR="00AB07B8" w:rsidRPr="00AB07B8" w:rsidRDefault="00AB07B8" w:rsidP="00AB07B8">
      <w:pPr>
        <w:pBdr>
          <w:top w:val="nil"/>
          <w:left w:val="nil"/>
          <w:bottom w:val="nil"/>
          <w:right w:val="nil"/>
          <w:between w:val="nil"/>
        </w:pBdr>
        <w:spacing w:after="0" w:line="240" w:lineRule="auto"/>
        <w:ind w:left="720" w:hanging="720"/>
        <w:jc w:val="both"/>
        <w:rPr>
          <w:rFonts w:ascii="Arial" w:eastAsia="Arial" w:hAnsi="Arial" w:cs="Arial"/>
          <w:color w:val="000000"/>
          <w:lang w:eastAsia="en-GB"/>
        </w:rPr>
      </w:pPr>
    </w:p>
    <w:p w14:paraId="655EB39F" w14:textId="7A3AA0F7" w:rsidR="00AB07B8" w:rsidRPr="00D95F5B" w:rsidRDefault="00AB07B8" w:rsidP="00B668DE">
      <w:pPr>
        <w:pBdr>
          <w:top w:val="nil"/>
          <w:left w:val="nil"/>
          <w:bottom w:val="nil"/>
          <w:right w:val="nil"/>
          <w:between w:val="nil"/>
        </w:pBdr>
        <w:spacing w:after="0" w:line="240" w:lineRule="auto"/>
        <w:ind w:left="720" w:hanging="720"/>
        <w:jc w:val="both"/>
        <w:rPr>
          <w:rFonts w:ascii="Arial" w:eastAsia="Arial" w:hAnsi="Arial" w:cs="Arial"/>
          <w:lang w:eastAsia="en-GB"/>
        </w:rPr>
      </w:pPr>
      <w:r w:rsidRPr="00AB07B8">
        <w:rPr>
          <w:rFonts w:ascii="Arial" w:eastAsia="Arial" w:hAnsi="Arial" w:cs="Arial"/>
          <w:color w:val="000000"/>
          <w:lang w:eastAsia="en-GB"/>
        </w:rPr>
        <w:t>1.2</w:t>
      </w:r>
      <w:r w:rsidRPr="00AB07B8">
        <w:rPr>
          <w:rFonts w:ascii="Arial" w:eastAsia="Arial" w:hAnsi="Arial" w:cs="Arial"/>
          <w:color w:val="000000"/>
          <w:lang w:eastAsia="en-GB"/>
        </w:rPr>
        <w:tab/>
        <w:t>The Board is responsible for putting in place an information sharing protocol to facilitate information sharing between responsible authorities for community safety in Warwickshire as required by the Crime and Disorder (Formulation and Implementation of Strategy) Regulations 2007 (Regulation 4).</w:t>
      </w:r>
      <w:r w:rsidR="00B668DE">
        <w:rPr>
          <w:rFonts w:ascii="Arial" w:eastAsia="Arial" w:hAnsi="Arial" w:cs="Arial"/>
          <w:color w:val="000000"/>
          <w:lang w:eastAsia="en-GB"/>
        </w:rPr>
        <w:t xml:space="preserve"> </w:t>
      </w:r>
      <w:r w:rsidRPr="00AB07B8">
        <w:rPr>
          <w:rFonts w:ascii="Arial" w:eastAsia="Arial" w:hAnsi="Arial" w:cs="Arial"/>
          <w:lang w:eastAsia="en-GB"/>
        </w:rPr>
        <w:t xml:space="preserve">This should be agreed by all responsible authorities, statutory agencies </w:t>
      </w:r>
    </w:p>
    <w:p w14:paraId="399AE64F" w14:textId="36017551" w:rsidR="00AB07B8" w:rsidRPr="00AB07B8" w:rsidRDefault="00AB07B8" w:rsidP="00AB07B8">
      <w:pPr>
        <w:spacing w:after="0" w:line="240" w:lineRule="auto"/>
        <w:ind w:left="1440" w:hanging="720"/>
        <w:jc w:val="both"/>
        <w:rPr>
          <w:rFonts w:ascii="Arial" w:eastAsia="Arial" w:hAnsi="Arial" w:cs="Arial"/>
          <w:lang w:eastAsia="en-GB"/>
        </w:rPr>
      </w:pPr>
      <w:r w:rsidRPr="00AB07B8">
        <w:rPr>
          <w:rFonts w:ascii="Arial" w:eastAsia="Arial" w:hAnsi="Arial" w:cs="Arial"/>
          <w:lang w:eastAsia="en-GB"/>
        </w:rPr>
        <w:t>and</w:t>
      </w:r>
      <w:r w:rsidRPr="00D95F5B">
        <w:rPr>
          <w:rFonts w:ascii="Arial" w:eastAsia="Arial" w:hAnsi="Arial" w:cs="Arial"/>
          <w:lang w:eastAsia="en-GB"/>
        </w:rPr>
        <w:t xml:space="preserve"> </w:t>
      </w:r>
      <w:r w:rsidRPr="00AB07B8">
        <w:rPr>
          <w:rFonts w:ascii="Arial" w:eastAsia="Arial" w:hAnsi="Arial" w:cs="Arial"/>
          <w:lang w:eastAsia="en-GB"/>
        </w:rPr>
        <w:t>other groups</w:t>
      </w:r>
      <w:r w:rsidR="00B668DE">
        <w:rPr>
          <w:rFonts w:ascii="Arial" w:eastAsia="Arial" w:hAnsi="Arial" w:cs="Arial"/>
          <w:lang w:eastAsia="en-GB"/>
        </w:rPr>
        <w:t xml:space="preserve"> </w:t>
      </w:r>
      <w:r w:rsidRPr="00AB07B8">
        <w:rPr>
          <w:rFonts w:ascii="Arial" w:eastAsia="Arial" w:hAnsi="Arial" w:cs="Arial"/>
          <w:lang w:eastAsia="en-GB"/>
        </w:rPr>
        <w:t>providing community safety in the county (“Partner agencies”).</w:t>
      </w:r>
    </w:p>
    <w:p w14:paraId="068235DA" w14:textId="77777777" w:rsidR="00AB07B8" w:rsidRPr="00AB07B8" w:rsidRDefault="00AB07B8" w:rsidP="00AB07B8">
      <w:pPr>
        <w:pBdr>
          <w:top w:val="nil"/>
          <w:left w:val="nil"/>
          <w:bottom w:val="nil"/>
          <w:right w:val="nil"/>
          <w:between w:val="nil"/>
        </w:pBdr>
        <w:spacing w:after="0" w:line="240" w:lineRule="auto"/>
        <w:ind w:left="720" w:hanging="720"/>
        <w:jc w:val="both"/>
        <w:rPr>
          <w:rFonts w:ascii="Arial" w:eastAsia="Arial" w:hAnsi="Arial" w:cs="Arial"/>
          <w:color w:val="000000"/>
          <w:lang w:eastAsia="en-GB"/>
        </w:rPr>
      </w:pPr>
    </w:p>
    <w:p w14:paraId="4C5894CE" w14:textId="7777777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1.3</w:t>
      </w:r>
      <w:r w:rsidRPr="00AB07B8">
        <w:rPr>
          <w:rFonts w:ascii="Arial" w:eastAsia="Arial" w:hAnsi="Arial" w:cs="Arial"/>
          <w:lang w:eastAsia="en-GB"/>
        </w:rPr>
        <w:tab/>
        <w:t xml:space="preserve">Responsible authorities as detailed by the </w:t>
      </w:r>
      <w:r w:rsidRPr="00B36380">
        <w:rPr>
          <w:rFonts w:ascii="Arial" w:eastAsia="Arial" w:hAnsi="Arial" w:cs="Arial"/>
          <w:b/>
          <w:bCs/>
          <w:lang w:eastAsia="en-GB"/>
        </w:rPr>
        <w:t>C</w:t>
      </w:r>
      <w:r w:rsidRPr="00AB07B8">
        <w:rPr>
          <w:rFonts w:ascii="Arial" w:eastAsia="Arial" w:hAnsi="Arial" w:cs="Arial"/>
          <w:lang w:eastAsia="en-GB"/>
        </w:rPr>
        <w:t xml:space="preserve">rime and </w:t>
      </w:r>
      <w:r w:rsidRPr="00B36380">
        <w:rPr>
          <w:rFonts w:ascii="Arial" w:eastAsia="Arial" w:hAnsi="Arial" w:cs="Arial"/>
          <w:b/>
          <w:bCs/>
          <w:lang w:eastAsia="en-GB"/>
        </w:rPr>
        <w:t>D</w:t>
      </w:r>
      <w:r w:rsidRPr="00AB07B8">
        <w:rPr>
          <w:rFonts w:ascii="Arial" w:eastAsia="Arial" w:hAnsi="Arial" w:cs="Arial"/>
          <w:lang w:eastAsia="en-GB"/>
        </w:rPr>
        <w:t xml:space="preserve">isorder </w:t>
      </w:r>
      <w:r w:rsidRPr="00B36380">
        <w:rPr>
          <w:rFonts w:ascii="Arial" w:eastAsia="Arial" w:hAnsi="Arial" w:cs="Arial"/>
          <w:b/>
          <w:bCs/>
          <w:lang w:eastAsia="en-GB"/>
        </w:rPr>
        <w:t>A</w:t>
      </w:r>
      <w:r w:rsidRPr="00AB07B8">
        <w:rPr>
          <w:rFonts w:ascii="Arial" w:eastAsia="Arial" w:hAnsi="Arial" w:cs="Arial"/>
          <w:lang w:eastAsia="en-GB"/>
        </w:rPr>
        <w:t xml:space="preserve">ct </w:t>
      </w:r>
      <w:r w:rsidRPr="00B36380">
        <w:rPr>
          <w:rFonts w:ascii="Arial" w:eastAsia="Arial" w:hAnsi="Arial" w:cs="Arial"/>
          <w:b/>
          <w:bCs/>
          <w:lang w:eastAsia="en-GB"/>
        </w:rPr>
        <w:t>1998</w:t>
      </w:r>
      <w:r w:rsidRPr="00AB07B8">
        <w:rPr>
          <w:rFonts w:ascii="Arial" w:eastAsia="Arial" w:hAnsi="Arial" w:cs="Arial"/>
          <w:lang w:eastAsia="en-GB"/>
        </w:rPr>
        <w:t>:</w:t>
      </w:r>
    </w:p>
    <w:p w14:paraId="10D10D94" w14:textId="69A2EA92" w:rsidR="00795C31" w:rsidRDefault="00795C31" w:rsidP="00AB07B8">
      <w:pPr>
        <w:numPr>
          <w:ilvl w:val="0"/>
          <w:numId w:val="2"/>
        </w:numPr>
        <w:spacing w:after="0" w:line="240" w:lineRule="auto"/>
        <w:contextualSpacing/>
        <w:jc w:val="both"/>
        <w:rPr>
          <w:rFonts w:ascii="Arial" w:eastAsia="Arial" w:hAnsi="Arial" w:cs="Arial"/>
          <w:lang w:eastAsia="en-GB"/>
        </w:rPr>
      </w:pPr>
      <w:r>
        <w:rPr>
          <w:rFonts w:ascii="Arial" w:eastAsia="Arial" w:hAnsi="Arial" w:cs="Arial"/>
          <w:lang w:eastAsia="en-GB"/>
        </w:rPr>
        <w:t xml:space="preserve">The council for the area (County and </w:t>
      </w:r>
      <w:r w:rsidR="000A505B">
        <w:rPr>
          <w:rFonts w:ascii="Arial" w:eastAsia="Arial" w:hAnsi="Arial" w:cs="Arial"/>
          <w:lang w:eastAsia="en-GB"/>
        </w:rPr>
        <w:t>District/Borough)</w:t>
      </w:r>
    </w:p>
    <w:p w14:paraId="7D518DE8" w14:textId="4946A3A5" w:rsidR="00AB07B8" w:rsidRDefault="000A505B" w:rsidP="00AB07B8">
      <w:pPr>
        <w:numPr>
          <w:ilvl w:val="0"/>
          <w:numId w:val="2"/>
        </w:numPr>
        <w:spacing w:after="0" w:line="240" w:lineRule="auto"/>
        <w:contextualSpacing/>
        <w:jc w:val="both"/>
        <w:rPr>
          <w:rFonts w:ascii="Arial" w:eastAsia="Arial" w:hAnsi="Arial" w:cs="Arial"/>
          <w:lang w:eastAsia="en-GB"/>
        </w:rPr>
      </w:pPr>
      <w:r>
        <w:rPr>
          <w:rFonts w:ascii="Arial" w:eastAsia="Arial" w:hAnsi="Arial" w:cs="Arial"/>
          <w:lang w:eastAsia="en-GB"/>
        </w:rPr>
        <w:t xml:space="preserve">Chief Officer of </w:t>
      </w:r>
      <w:r w:rsidR="00AB07B8" w:rsidRPr="00AB07B8">
        <w:rPr>
          <w:rFonts w:ascii="Arial" w:eastAsia="Arial" w:hAnsi="Arial" w:cs="Arial"/>
          <w:lang w:eastAsia="en-GB"/>
        </w:rPr>
        <w:t>Police</w:t>
      </w:r>
    </w:p>
    <w:p w14:paraId="3600CE14" w14:textId="08B3F398" w:rsidR="000A505B" w:rsidRPr="00AB07B8" w:rsidRDefault="000A505B" w:rsidP="00AB07B8">
      <w:pPr>
        <w:numPr>
          <w:ilvl w:val="0"/>
          <w:numId w:val="2"/>
        </w:numPr>
        <w:spacing w:after="0" w:line="240" w:lineRule="auto"/>
        <w:contextualSpacing/>
        <w:jc w:val="both"/>
        <w:rPr>
          <w:rFonts w:ascii="Arial" w:eastAsia="Arial" w:hAnsi="Arial" w:cs="Arial"/>
          <w:lang w:eastAsia="en-GB"/>
        </w:rPr>
      </w:pPr>
      <w:r>
        <w:rPr>
          <w:rFonts w:ascii="Arial" w:eastAsia="Arial" w:hAnsi="Arial" w:cs="Arial"/>
          <w:lang w:eastAsia="en-GB"/>
        </w:rPr>
        <w:t>Probation Service</w:t>
      </w:r>
    </w:p>
    <w:p w14:paraId="3CBDECC6" w14:textId="1478C2FB" w:rsidR="00AB07B8" w:rsidRPr="00AB07B8" w:rsidRDefault="00AB07B8" w:rsidP="00AB07B8">
      <w:pPr>
        <w:numPr>
          <w:ilvl w:val="0"/>
          <w:numId w:val="2"/>
        </w:numPr>
        <w:spacing w:after="0" w:line="240" w:lineRule="auto"/>
        <w:contextualSpacing/>
        <w:jc w:val="both"/>
        <w:rPr>
          <w:rFonts w:ascii="Arial" w:eastAsia="Arial" w:hAnsi="Arial" w:cs="Arial"/>
          <w:lang w:eastAsia="en-GB"/>
        </w:rPr>
      </w:pPr>
      <w:r w:rsidRPr="00AB07B8">
        <w:rPr>
          <w:rFonts w:ascii="Arial" w:eastAsia="Arial" w:hAnsi="Arial" w:cs="Arial"/>
          <w:lang w:eastAsia="en-GB"/>
        </w:rPr>
        <w:t xml:space="preserve">Fire and Rescue </w:t>
      </w:r>
      <w:r w:rsidR="00AD7329">
        <w:rPr>
          <w:rFonts w:ascii="Arial" w:eastAsia="Arial" w:hAnsi="Arial" w:cs="Arial"/>
          <w:lang w:eastAsia="en-GB"/>
        </w:rPr>
        <w:t>Authority</w:t>
      </w:r>
    </w:p>
    <w:p w14:paraId="4752E19D" w14:textId="4964D24F" w:rsidR="00AB07B8" w:rsidRPr="00AB07B8" w:rsidRDefault="00AD7329" w:rsidP="00AB07B8">
      <w:pPr>
        <w:numPr>
          <w:ilvl w:val="0"/>
          <w:numId w:val="2"/>
        </w:numPr>
        <w:spacing w:after="0" w:line="240" w:lineRule="auto"/>
        <w:contextualSpacing/>
        <w:jc w:val="both"/>
        <w:rPr>
          <w:rFonts w:ascii="Arial" w:eastAsia="Arial" w:hAnsi="Arial" w:cs="Arial"/>
          <w:lang w:eastAsia="en-GB"/>
        </w:rPr>
      </w:pPr>
      <w:r>
        <w:rPr>
          <w:rFonts w:ascii="Arial" w:eastAsia="Arial" w:hAnsi="Arial" w:cs="Arial"/>
          <w:lang w:eastAsia="en-GB"/>
        </w:rPr>
        <w:t>Integrated Care Board</w:t>
      </w:r>
    </w:p>
    <w:p w14:paraId="6FD189A5" w14:textId="77777777" w:rsidR="00AB07B8" w:rsidRPr="00AB07B8" w:rsidRDefault="00AB07B8" w:rsidP="00AB07B8">
      <w:pPr>
        <w:spacing w:after="0" w:line="240" w:lineRule="auto"/>
        <w:ind w:left="720" w:hanging="720"/>
        <w:jc w:val="both"/>
        <w:rPr>
          <w:rFonts w:ascii="Arial" w:eastAsia="Arial" w:hAnsi="Arial" w:cs="Arial"/>
          <w:lang w:eastAsia="en-GB"/>
        </w:rPr>
      </w:pPr>
    </w:p>
    <w:p w14:paraId="549A68AA" w14:textId="4CACC025"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1.4</w:t>
      </w:r>
      <w:r w:rsidRPr="00AB07B8">
        <w:rPr>
          <w:rFonts w:ascii="Arial" w:eastAsia="Arial" w:hAnsi="Arial" w:cs="Arial"/>
          <w:lang w:eastAsia="en-GB"/>
        </w:rPr>
        <w:tab/>
        <w:t xml:space="preserve">The purpose of this information sharing protocol is to facilitate the secure sharing of information, including sensitive or confidential information, between </w:t>
      </w:r>
      <w:r w:rsidR="00A270F5">
        <w:rPr>
          <w:rFonts w:ascii="Arial" w:eastAsia="Arial" w:hAnsi="Arial" w:cs="Arial"/>
          <w:lang w:eastAsia="en-GB"/>
        </w:rPr>
        <w:t>p</w:t>
      </w:r>
      <w:r w:rsidRPr="00AB07B8">
        <w:rPr>
          <w:rFonts w:ascii="Arial" w:eastAsia="Arial" w:hAnsi="Arial" w:cs="Arial"/>
          <w:lang w:eastAsia="en-GB"/>
        </w:rPr>
        <w:t>artner agencies in Warwickshire</w:t>
      </w:r>
      <w:r w:rsidR="00A270F5">
        <w:rPr>
          <w:rFonts w:ascii="Arial" w:eastAsia="Arial" w:hAnsi="Arial" w:cs="Arial"/>
          <w:lang w:eastAsia="en-GB"/>
        </w:rPr>
        <w:t>;</w:t>
      </w:r>
      <w:r w:rsidRPr="00AB07B8">
        <w:rPr>
          <w:rFonts w:ascii="Arial" w:eastAsia="Arial" w:hAnsi="Arial" w:cs="Arial"/>
          <w:lang w:eastAsia="en-GB"/>
        </w:rPr>
        <w:t xml:space="preserve"> govern the secure use and management of information and enable Partner agencies to meet their legislative obligations. Information sharing agreements such as this one have no statutory basis and do not substitute for appropriate controls within individual organisations when requesting, </w:t>
      </w:r>
      <w:r w:rsidR="004D6057" w:rsidRPr="00AB07B8">
        <w:rPr>
          <w:rFonts w:ascii="Arial" w:eastAsia="Arial" w:hAnsi="Arial" w:cs="Arial"/>
          <w:lang w:eastAsia="en-GB"/>
        </w:rPr>
        <w:t>disclosing,</w:t>
      </w:r>
      <w:r w:rsidRPr="00AB07B8">
        <w:rPr>
          <w:rFonts w:ascii="Arial" w:eastAsia="Arial" w:hAnsi="Arial" w:cs="Arial"/>
          <w:lang w:eastAsia="en-GB"/>
        </w:rPr>
        <w:t xml:space="preserve"> and transmitting personal data. They do, however, demonstrate cooperation between partners and the intent to share information securely and effectively. </w:t>
      </w:r>
    </w:p>
    <w:p w14:paraId="42AE26FC" w14:textId="77777777" w:rsidR="00AB07B8" w:rsidRPr="00AB07B8" w:rsidRDefault="00AB07B8" w:rsidP="00AB07B8">
      <w:pPr>
        <w:spacing w:after="0" w:line="240" w:lineRule="auto"/>
        <w:jc w:val="both"/>
        <w:rPr>
          <w:rFonts w:ascii="Arial" w:eastAsia="Arial" w:hAnsi="Arial" w:cs="Arial"/>
          <w:lang w:eastAsia="en-GB"/>
        </w:rPr>
      </w:pPr>
    </w:p>
    <w:p w14:paraId="2E1A7A99" w14:textId="7777777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1.5</w:t>
      </w:r>
      <w:r w:rsidRPr="00AB07B8">
        <w:rPr>
          <w:rFonts w:ascii="Arial" w:eastAsia="Arial" w:hAnsi="Arial" w:cs="Arial"/>
          <w:lang w:eastAsia="en-GB"/>
        </w:rPr>
        <w:tab/>
        <w:t>This information sharing protocol provides specific details for information sharing within a community safety context. As well as setting out the general principles to be followed when sharing community safety information, it includes (as appendices) confidentiality declarations or where appropriate “Data Sharing Agreements” for each specific multiagency meeting where data needs to be shared. Additional appendices can be added as new groups or scenarios in which information needs to be shared emerge.</w:t>
      </w:r>
    </w:p>
    <w:p w14:paraId="48DE0C62" w14:textId="77777777" w:rsidR="00AB07B8" w:rsidRPr="00AB07B8" w:rsidRDefault="00AB07B8" w:rsidP="00AB07B8">
      <w:pPr>
        <w:spacing w:after="0" w:line="240" w:lineRule="auto"/>
        <w:ind w:left="720" w:hanging="720"/>
        <w:jc w:val="both"/>
        <w:rPr>
          <w:rFonts w:ascii="Arial" w:eastAsia="Arial" w:hAnsi="Arial" w:cs="Arial"/>
          <w:lang w:eastAsia="en-GB"/>
        </w:rPr>
      </w:pPr>
    </w:p>
    <w:p w14:paraId="098DEC6A" w14:textId="35E853E1" w:rsidR="00AB07B8" w:rsidRPr="00D95F5B"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1.6</w:t>
      </w:r>
      <w:r w:rsidRPr="00AB07B8">
        <w:rPr>
          <w:rFonts w:ascii="Arial" w:eastAsia="Arial" w:hAnsi="Arial" w:cs="Arial"/>
          <w:lang w:eastAsia="en-GB"/>
        </w:rPr>
        <w:tab/>
        <w:t>The settings currently covered in this protocol are as follows:</w:t>
      </w:r>
    </w:p>
    <w:p w14:paraId="2CE6BC66" w14:textId="77777777" w:rsidR="00AB07B8" w:rsidRPr="00AB07B8" w:rsidRDefault="00AB07B8" w:rsidP="00AB07B8">
      <w:pPr>
        <w:spacing w:after="0" w:line="240" w:lineRule="auto"/>
        <w:ind w:left="720" w:hanging="720"/>
        <w:jc w:val="both"/>
        <w:rPr>
          <w:rFonts w:ascii="Arial" w:eastAsia="Arial" w:hAnsi="Arial" w:cs="Arial"/>
          <w:lang w:eastAsia="en-GB"/>
        </w:rPr>
      </w:pPr>
    </w:p>
    <w:p w14:paraId="24B345B3" w14:textId="77777777" w:rsidR="00AB07B8" w:rsidRPr="00AB07B8" w:rsidRDefault="00AB07B8" w:rsidP="00AB07B8">
      <w:pPr>
        <w:numPr>
          <w:ilvl w:val="0"/>
          <w:numId w:val="1"/>
        </w:numPr>
        <w:spacing w:after="0" w:line="252" w:lineRule="auto"/>
        <w:ind w:left="1633" w:hanging="357"/>
        <w:rPr>
          <w:rFonts w:ascii="Arial" w:eastAsia="Times New Roman" w:hAnsi="Arial" w:cs="Arial"/>
          <w:lang w:eastAsia="en-GB"/>
        </w:rPr>
      </w:pPr>
      <w:r w:rsidRPr="00AB07B8">
        <w:rPr>
          <w:rFonts w:ascii="Arial" w:eastAsia="Arial" w:hAnsi="Arial" w:cs="Arial"/>
          <w:bCs/>
          <w:i/>
          <w:iCs/>
          <w:lang w:eastAsia="en-GB"/>
        </w:rPr>
        <w:t>Using the generic confidentiality declaration (</w:t>
      </w:r>
      <w:r w:rsidRPr="00FF0001">
        <w:rPr>
          <w:rFonts w:ascii="Arial" w:eastAsia="Arial" w:hAnsi="Arial" w:cs="Arial"/>
          <w:b/>
          <w:i/>
          <w:iCs/>
          <w:lang w:eastAsia="en-GB"/>
        </w:rPr>
        <w:t>see appendix 3</w:t>
      </w:r>
      <w:r w:rsidRPr="00AB07B8">
        <w:rPr>
          <w:rFonts w:ascii="Arial" w:eastAsia="Arial" w:hAnsi="Arial" w:cs="Arial"/>
          <w:bCs/>
          <w:i/>
          <w:iCs/>
          <w:lang w:eastAsia="en-GB"/>
        </w:rPr>
        <w:t>):</w:t>
      </w:r>
    </w:p>
    <w:p w14:paraId="0C85976E" w14:textId="77777777" w:rsidR="00AB07B8" w:rsidRPr="00AB07B8" w:rsidRDefault="00AB07B8" w:rsidP="00AB07B8">
      <w:pPr>
        <w:numPr>
          <w:ilvl w:val="0"/>
          <w:numId w:val="3"/>
        </w:numPr>
        <w:spacing w:after="0" w:line="252" w:lineRule="auto"/>
        <w:contextualSpacing/>
        <w:rPr>
          <w:rFonts w:ascii="Arial" w:eastAsia="Times New Roman" w:hAnsi="Arial" w:cs="Arial"/>
          <w:lang w:eastAsia="en-GB"/>
        </w:rPr>
      </w:pPr>
      <w:r w:rsidRPr="00AB07B8">
        <w:rPr>
          <w:rFonts w:ascii="Arial" w:eastAsia="Arial" w:hAnsi="Arial" w:cs="Arial"/>
          <w:bCs/>
          <w:lang w:eastAsia="en-GB"/>
        </w:rPr>
        <w:t xml:space="preserve">Community Impact Operational Groups </w:t>
      </w:r>
    </w:p>
    <w:p w14:paraId="7C0F21A9" w14:textId="77777777" w:rsidR="00AB07B8" w:rsidRPr="00AB07B8" w:rsidRDefault="00AB07B8" w:rsidP="00AB07B8">
      <w:pPr>
        <w:numPr>
          <w:ilvl w:val="0"/>
          <w:numId w:val="3"/>
        </w:numPr>
        <w:spacing w:after="0" w:line="252" w:lineRule="auto"/>
        <w:contextualSpacing/>
        <w:rPr>
          <w:rFonts w:ascii="Arial" w:eastAsia="Times New Roman" w:hAnsi="Arial" w:cs="Arial"/>
          <w:lang w:eastAsia="en-GB"/>
        </w:rPr>
      </w:pPr>
      <w:r w:rsidRPr="00AB07B8">
        <w:rPr>
          <w:rFonts w:ascii="Arial" w:eastAsia="Arial" w:hAnsi="Arial" w:cs="Arial"/>
          <w:bCs/>
          <w:lang w:eastAsia="en-GB"/>
        </w:rPr>
        <w:t xml:space="preserve">Vulnerability meetings </w:t>
      </w:r>
    </w:p>
    <w:p w14:paraId="6B8B5444" w14:textId="77777777" w:rsidR="00AB07B8" w:rsidRPr="00AB07B8" w:rsidRDefault="00AB07B8" w:rsidP="00AB07B8">
      <w:pPr>
        <w:numPr>
          <w:ilvl w:val="0"/>
          <w:numId w:val="3"/>
        </w:numPr>
        <w:spacing w:after="0" w:line="252" w:lineRule="auto"/>
        <w:contextualSpacing/>
        <w:rPr>
          <w:rFonts w:ascii="Arial" w:eastAsia="Times New Roman" w:hAnsi="Arial" w:cs="Arial"/>
          <w:lang w:eastAsia="en-GB"/>
        </w:rPr>
      </w:pPr>
      <w:r w:rsidRPr="00AB07B8">
        <w:rPr>
          <w:rFonts w:ascii="Arial" w:eastAsia="Arial" w:hAnsi="Arial" w:cs="Arial"/>
          <w:bCs/>
          <w:lang w:eastAsia="en-GB"/>
        </w:rPr>
        <w:t>Partnership Problem Solving meetings</w:t>
      </w:r>
    </w:p>
    <w:p w14:paraId="5B2CA8EA" w14:textId="77777777" w:rsidR="00AB07B8" w:rsidRPr="00AB07B8" w:rsidRDefault="00AB07B8" w:rsidP="00AB07B8">
      <w:pPr>
        <w:numPr>
          <w:ilvl w:val="0"/>
          <w:numId w:val="3"/>
        </w:numPr>
        <w:spacing w:after="0" w:line="252" w:lineRule="auto"/>
        <w:contextualSpacing/>
        <w:rPr>
          <w:rFonts w:ascii="Arial" w:eastAsia="Times New Roman" w:hAnsi="Arial" w:cs="Arial"/>
          <w:lang w:eastAsia="en-GB"/>
        </w:rPr>
      </w:pPr>
      <w:r w:rsidRPr="00AB07B8">
        <w:rPr>
          <w:rFonts w:ascii="Arial" w:eastAsia="Arial" w:hAnsi="Arial" w:cs="Arial"/>
          <w:bCs/>
          <w:lang w:eastAsia="en-GB"/>
        </w:rPr>
        <w:t>Domestic Homicide Review Panels</w:t>
      </w:r>
    </w:p>
    <w:p w14:paraId="5B590EB8" w14:textId="77777777" w:rsidR="00AB07B8" w:rsidRPr="00AB07B8" w:rsidRDefault="00AB07B8" w:rsidP="00AB07B8">
      <w:pPr>
        <w:numPr>
          <w:ilvl w:val="0"/>
          <w:numId w:val="3"/>
        </w:numPr>
        <w:spacing w:after="0" w:line="252" w:lineRule="auto"/>
        <w:contextualSpacing/>
        <w:rPr>
          <w:rFonts w:ascii="Arial" w:eastAsia="Times New Roman" w:hAnsi="Arial" w:cs="Arial"/>
          <w:lang w:eastAsia="en-GB"/>
        </w:rPr>
      </w:pPr>
      <w:r w:rsidRPr="00AB07B8">
        <w:rPr>
          <w:rFonts w:ascii="Arial" w:eastAsia="Arial" w:hAnsi="Arial" w:cs="Arial"/>
          <w:bCs/>
          <w:lang w:eastAsia="en-GB"/>
        </w:rPr>
        <w:t>Hate Crime meetings</w:t>
      </w:r>
    </w:p>
    <w:p w14:paraId="276702EF" w14:textId="4165ACCA" w:rsidR="00AB07B8" w:rsidRPr="00AD5E0F" w:rsidRDefault="00AB07B8" w:rsidP="00AD5E0F">
      <w:pPr>
        <w:numPr>
          <w:ilvl w:val="0"/>
          <w:numId w:val="3"/>
        </w:numPr>
        <w:spacing w:after="0" w:line="252" w:lineRule="auto"/>
        <w:contextualSpacing/>
        <w:rPr>
          <w:rFonts w:ascii="Arial" w:eastAsia="Times New Roman" w:hAnsi="Arial" w:cs="Arial"/>
          <w:lang w:eastAsia="en-GB"/>
        </w:rPr>
      </w:pPr>
      <w:r w:rsidRPr="00AB07B8">
        <w:rPr>
          <w:rFonts w:ascii="Arial" w:eastAsia="Arial" w:hAnsi="Arial" w:cs="Arial"/>
          <w:bCs/>
          <w:lang w:eastAsia="en-GB"/>
        </w:rPr>
        <w:t>ASB</w:t>
      </w:r>
      <w:r w:rsidR="00453CC3">
        <w:rPr>
          <w:rFonts w:ascii="Arial" w:eastAsia="Arial" w:hAnsi="Arial" w:cs="Arial"/>
          <w:bCs/>
          <w:lang w:eastAsia="en-GB"/>
        </w:rPr>
        <w:t xml:space="preserve">, Youth, Victim, </w:t>
      </w:r>
      <w:r w:rsidR="00FF0001">
        <w:rPr>
          <w:rFonts w:ascii="Arial" w:eastAsia="Arial" w:hAnsi="Arial" w:cs="Arial"/>
          <w:bCs/>
          <w:lang w:eastAsia="en-GB"/>
        </w:rPr>
        <w:t>Perpetrator,</w:t>
      </w:r>
      <w:r w:rsidRPr="00AB07B8">
        <w:rPr>
          <w:rFonts w:ascii="Arial" w:eastAsia="Arial" w:hAnsi="Arial" w:cs="Arial"/>
          <w:bCs/>
          <w:lang w:eastAsia="en-GB"/>
        </w:rPr>
        <w:t xml:space="preserve"> and</w:t>
      </w:r>
      <w:r w:rsidR="00453CC3">
        <w:rPr>
          <w:rFonts w:ascii="Arial" w:eastAsia="Arial" w:hAnsi="Arial" w:cs="Arial"/>
          <w:bCs/>
          <w:lang w:eastAsia="en-GB"/>
        </w:rPr>
        <w:t xml:space="preserve"> other</w:t>
      </w:r>
      <w:r w:rsidRPr="00AB07B8">
        <w:rPr>
          <w:rFonts w:ascii="Arial" w:eastAsia="Arial" w:hAnsi="Arial" w:cs="Arial"/>
          <w:bCs/>
          <w:lang w:eastAsia="en-GB"/>
        </w:rPr>
        <w:t xml:space="preserve"> Case Management meetings</w:t>
      </w:r>
    </w:p>
    <w:p w14:paraId="35A184FD" w14:textId="3FE7C9C8" w:rsidR="007D738C" w:rsidRPr="00AD5E0F" w:rsidRDefault="00AB07B8" w:rsidP="00AD5E0F">
      <w:pPr>
        <w:numPr>
          <w:ilvl w:val="0"/>
          <w:numId w:val="1"/>
        </w:numPr>
        <w:spacing w:after="0" w:line="252" w:lineRule="auto"/>
        <w:contextualSpacing/>
        <w:rPr>
          <w:rFonts w:ascii="Arial" w:eastAsia="Times New Roman" w:hAnsi="Arial" w:cs="Arial"/>
          <w:lang w:eastAsia="en-GB"/>
        </w:rPr>
      </w:pPr>
      <w:r w:rsidRPr="00AB07B8">
        <w:rPr>
          <w:rFonts w:ascii="Arial" w:eastAsia="Arial" w:hAnsi="Arial" w:cs="Arial"/>
          <w:lang w:eastAsia="en-GB"/>
        </w:rPr>
        <w:t>Multi Agency Public Protection Arrangements (MAPPA) (</w:t>
      </w:r>
      <w:r w:rsidRPr="00AD5E0F">
        <w:rPr>
          <w:rFonts w:ascii="Arial" w:eastAsia="Arial" w:hAnsi="Arial" w:cs="Arial"/>
          <w:b/>
          <w:bCs/>
          <w:i/>
          <w:lang w:eastAsia="en-GB"/>
        </w:rPr>
        <w:t>see Appendix 4</w:t>
      </w:r>
      <w:r w:rsidRPr="00AB07B8">
        <w:rPr>
          <w:rFonts w:ascii="Arial" w:eastAsia="Arial" w:hAnsi="Arial" w:cs="Arial"/>
          <w:lang w:eastAsia="en-GB"/>
        </w:rPr>
        <w:t>)</w:t>
      </w:r>
    </w:p>
    <w:p w14:paraId="18CC67A2" w14:textId="5881ACA8" w:rsidR="007D738C" w:rsidRPr="00AF0EF7" w:rsidRDefault="00AB07B8" w:rsidP="00AF0EF7">
      <w:pPr>
        <w:numPr>
          <w:ilvl w:val="0"/>
          <w:numId w:val="1"/>
        </w:numPr>
        <w:spacing w:after="0" w:line="252" w:lineRule="auto"/>
        <w:ind w:left="1633" w:hanging="357"/>
        <w:rPr>
          <w:rFonts w:ascii="Arial" w:eastAsia="Times New Roman" w:hAnsi="Arial" w:cs="Arial"/>
          <w:lang w:eastAsia="en-GB"/>
        </w:rPr>
      </w:pPr>
      <w:r w:rsidRPr="00AB07B8">
        <w:rPr>
          <w:rFonts w:ascii="Arial" w:eastAsia="Arial" w:hAnsi="Arial" w:cs="Arial"/>
          <w:lang w:eastAsia="en-GB"/>
        </w:rPr>
        <w:t>Multi Agency Risk Assessment Conferences (MARAC) (</w:t>
      </w:r>
      <w:r w:rsidRPr="00AD5E0F">
        <w:rPr>
          <w:rFonts w:ascii="Arial" w:eastAsia="Arial" w:hAnsi="Arial" w:cs="Arial"/>
          <w:b/>
          <w:bCs/>
          <w:i/>
          <w:lang w:eastAsia="en-GB"/>
        </w:rPr>
        <w:t>see Appendix 5</w:t>
      </w:r>
      <w:r w:rsidRPr="00AB07B8">
        <w:rPr>
          <w:rFonts w:ascii="Arial" w:eastAsia="Arial" w:hAnsi="Arial" w:cs="Arial"/>
          <w:lang w:eastAsia="en-GB"/>
        </w:rPr>
        <w:t>)</w:t>
      </w:r>
    </w:p>
    <w:p w14:paraId="604BBE8E" w14:textId="77777777" w:rsidR="004D6057" w:rsidRPr="004D6057" w:rsidRDefault="00AB07B8" w:rsidP="00AB07B8">
      <w:pPr>
        <w:numPr>
          <w:ilvl w:val="0"/>
          <w:numId w:val="1"/>
        </w:numPr>
        <w:spacing w:after="0" w:line="252" w:lineRule="auto"/>
        <w:ind w:left="1633" w:hanging="357"/>
        <w:rPr>
          <w:rFonts w:ascii="Arial" w:eastAsia="Times New Roman" w:hAnsi="Arial" w:cs="Arial"/>
          <w:bCs/>
          <w:i/>
          <w:iCs/>
          <w:lang w:eastAsia="en-GB"/>
        </w:rPr>
      </w:pPr>
      <w:r w:rsidRPr="00AB07B8">
        <w:rPr>
          <w:rFonts w:ascii="Arial" w:eastAsia="Arial" w:hAnsi="Arial" w:cs="Arial"/>
          <w:bCs/>
          <w:lang w:eastAsia="en-GB"/>
        </w:rPr>
        <w:t xml:space="preserve">Integrated Offender Management (IOM) Multi Agency Case Conferences </w:t>
      </w:r>
    </w:p>
    <w:p w14:paraId="7D6047A8" w14:textId="275F8292" w:rsidR="00AB07B8" w:rsidRPr="00D95F5B" w:rsidRDefault="00AB07B8" w:rsidP="004D6057">
      <w:pPr>
        <w:spacing w:after="0" w:line="252" w:lineRule="auto"/>
        <w:ind w:left="1469" w:firstLine="164"/>
        <w:rPr>
          <w:rFonts w:ascii="Arial" w:eastAsia="Times New Roman" w:hAnsi="Arial" w:cs="Arial"/>
          <w:bCs/>
          <w:i/>
          <w:iCs/>
          <w:lang w:eastAsia="en-GB"/>
        </w:rPr>
      </w:pPr>
      <w:r w:rsidRPr="00AB07B8">
        <w:rPr>
          <w:rFonts w:ascii="Arial" w:eastAsia="Arial" w:hAnsi="Arial" w:cs="Arial"/>
          <w:bCs/>
          <w:i/>
          <w:iCs/>
          <w:lang w:eastAsia="en-GB"/>
        </w:rPr>
        <w:t>(</w:t>
      </w:r>
      <w:r w:rsidR="00C7545E" w:rsidRPr="00AD5E0F">
        <w:rPr>
          <w:rFonts w:ascii="Arial" w:eastAsia="Arial" w:hAnsi="Arial" w:cs="Arial"/>
          <w:b/>
          <w:i/>
          <w:iCs/>
          <w:lang w:eastAsia="en-GB"/>
        </w:rPr>
        <w:t>See</w:t>
      </w:r>
      <w:r w:rsidRPr="00AD5E0F">
        <w:rPr>
          <w:rFonts w:ascii="Arial" w:eastAsia="Arial" w:hAnsi="Arial" w:cs="Arial"/>
          <w:b/>
          <w:i/>
          <w:iCs/>
          <w:lang w:eastAsia="en-GB"/>
        </w:rPr>
        <w:t xml:space="preserve"> Appendix 6</w:t>
      </w:r>
      <w:r w:rsidRPr="00AB07B8">
        <w:rPr>
          <w:rFonts w:ascii="Arial" w:eastAsia="Arial" w:hAnsi="Arial" w:cs="Arial"/>
          <w:bCs/>
          <w:i/>
          <w:iCs/>
          <w:lang w:eastAsia="en-GB"/>
        </w:rPr>
        <w:t xml:space="preserve">) </w:t>
      </w:r>
    </w:p>
    <w:p w14:paraId="09D51039" w14:textId="50F783DD" w:rsidR="00AB07B8" w:rsidRPr="00D95F5B" w:rsidRDefault="00AB07B8" w:rsidP="00AB07B8">
      <w:pPr>
        <w:numPr>
          <w:ilvl w:val="0"/>
          <w:numId w:val="1"/>
        </w:numPr>
        <w:spacing w:after="0" w:line="252" w:lineRule="auto"/>
        <w:ind w:left="1633" w:hanging="357"/>
        <w:jc w:val="both"/>
        <w:rPr>
          <w:rFonts w:ascii="Arial" w:eastAsia="Times New Roman" w:hAnsi="Arial" w:cs="Arial"/>
          <w:lang w:eastAsia="en-GB"/>
        </w:rPr>
      </w:pPr>
      <w:r w:rsidRPr="00AB07B8">
        <w:rPr>
          <w:rFonts w:ascii="Arial" w:eastAsia="Arial" w:hAnsi="Arial" w:cs="Arial"/>
          <w:lang w:eastAsia="en-GB"/>
        </w:rPr>
        <w:t>Early Help Locality Panels (</w:t>
      </w:r>
      <w:r w:rsidRPr="00AD5E0F">
        <w:rPr>
          <w:rFonts w:ascii="Arial" w:eastAsia="Arial" w:hAnsi="Arial" w:cs="Arial"/>
          <w:b/>
          <w:bCs/>
          <w:i/>
          <w:lang w:eastAsia="en-GB"/>
        </w:rPr>
        <w:t>see Appendix 7</w:t>
      </w:r>
      <w:r w:rsidRPr="00AB07B8">
        <w:rPr>
          <w:rFonts w:ascii="Arial" w:eastAsia="Arial" w:hAnsi="Arial" w:cs="Arial"/>
          <w:lang w:eastAsia="en-GB"/>
        </w:rPr>
        <w:t>)</w:t>
      </w:r>
    </w:p>
    <w:p w14:paraId="4DDBFFCC" w14:textId="6C7D9C1C" w:rsidR="00AB07B8" w:rsidRPr="00D95F5B" w:rsidRDefault="00AB07B8" w:rsidP="00AB07B8">
      <w:pPr>
        <w:numPr>
          <w:ilvl w:val="0"/>
          <w:numId w:val="1"/>
        </w:numPr>
        <w:spacing w:after="0" w:line="252" w:lineRule="auto"/>
        <w:ind w:left="1633" w:hanging="357"/>
        <w:rPr>
          <w:rFonts w:ascii="Arial" w:eastAsia="Times New Roman" w:hAnsi="Arial" w:cs="Arial"/>
          <w:lang w:eastAsia="en-GB"/>
        </w:rPr>
      </w:pPr>
      <w:r w:rsidRPr="00AB07B8">
        <w:rPr>
          <w:rFonts w:ascii="Arial" w:eastAsia="Arial" w:hAnsi="Arial" w:cs="Arial"/>
          <w:lang w:eastAsia="en-GB"/>
        </w:rPr>
        <w:t>Channel Panel (</w:t>
      </w:r>
      <w:r w:rsidRPr="00AD5E0F">
        <w:rPr>
          <w:rFonts w:ascii="Arial" w:eastAsia="Arial" w:hAnsi="Arial" w:cs="Arial"/>
          <w:b/>
          <w:bCs/>
          <w:i/>
          <w:lang w:eastAsia="en-GB"/>
        </w:rPr>
        <w:t>see Appendix 8</w:t>
      </w:r>
      <w:r w:rsidRPr="00AB07B8">
        <w:rPr>
          <w:rFonts w:ascii="Arial" w:eastAsia="Arial" w:hAnsi="Arial" w:cs="Arial"/>
          <w:i/>
          <w:lang w:eastAsia="en-GB"/>
        </w:rPr>
        <w:t>)</w:t>
      </w:r>
    </w:p>
    <w:p w14:paraId="0BF10B95" w14:textId="489E0825" w:rsidR="00AB07B8" w:rsidRPr="00D95F5B" w:rsidRDefault="00AB07B8" w:rsidP="00AB07B8">
      <w:pPr>
        <w:numPr>
          <w:ilvl w:val="0"/>
          <w:numId w:val="1"/>
        </w:numPr>
        <w:spacing w:after="0" w:line="252" w:lineRule="auto"/>
        <w:ind w:left="1633" w:hanging="357"/>
        <w:rPr>
          <w:rFonts w:ascii="Arial" w:eastAsia="Times New Roman" w:hAnsi="Arial" w:cs="Arial"/>
          <w:lang w:eastAsia="en-GB"/>
        </w:rPr>
      </w:pPr>
      <w:r w:rsidRPr="00AB07B8">
        <w:rPr>
          <w:rFonts w:ascii="Arial" w:eastAsia="Times New Roman" w:hAnsi="Arial" w:cs="Arial"/>
          <w:lang w:eastAsia="en-GB"/>
        </w:rPr>
        <w:t xml:space="preserve">Serious and Organised Crime Joint Action Group (SOCJAG) </w:t>
      </w:r>
      <w:r w:rsidRPr="00AB07B8">
        <w:rPr>
          <w:rFonts w:ascii="Arial" w:eastAsia="Times New Roman" w:hAnsi="Arial" w:cs="Arial"/>
          <w:i/>
          <w:iCs/>
          <w:lang w:eastAsia="en-GB"/>
        </w:rPr>
        <w:t>(</w:t>
      </w:r>
      <w:r w:rsidRPr="00AD5E0F">
        <w:rPr>
          <w:rFonts w:ascii="Arial" w:eastAsia="Times New Roman" w:hAnsi="Arial" w:cs="Arial"/>
          <w:b/>
          <w:bCs/>
          <w:i/>
          <w:iCs/>
          <w:lang w:eastAsia="en-GB"/>
        </w:rPr>
        <w:t>see Appendix 9</w:t>
      </w:r>
      <w:r w:rsidRPr="00AB07B8">
        <w:rPr>
          <w:rFonts w:ascii="Arial" w:eastAsia="Times New Roman" w:hAnsi="Arial" w:cs="Arial"/>
          <w:i/>
          <w:iCs/>
          <w:lang w:eastAsia="en-GB"/>
        </w:rPr>
        <w:t>)</w:t>
      </w:r>
    </w:p>
    <w:p w14:paraId="5AAFEAE9" w14:textId="2DD3FDC1" w:rsidR="007D738C" w:rsidRPr="008B4575" w:rsidRDefault="00AB07B8" w:rsidP="00FF0001">
      <w:pPr>
        <w:numPr>
          <w:ilvl w:val="0"/>
          <w:numId w:val="1"/>
        </w:numPr>
        <w:spacing w:after="0" w:line="252" w:lineRule="auto"/>
        <w:ind w:left="1633" w:hanging="357"/>
        <w:rPr>
          <w:rFonts w:ascii="Arial" w:eastAsia="Times New Roman" w:hAnsi="Arial" w:cs="Arial"/>
          <w:lang w:eastAsia="en-GB"/>
        </w:rPr>
      </w:pPr>
      <w:r w:rsidRPr="008B4575">
        <w:rPr>
          <w:rFonts w:ascii="Arial" w:eastAsia="Arial" w:hAnsi="Arial" w:cs="Arial"/>
          <w:lang w:eastAsia="en-GB"/>
        </w:rPr>
        <w:t>Community Safety Partnership meetings</w:t>
      </w:r>
      <w:r w:rsidRPr="008B4575">
        <w:rPr>
          <w:rFonts w:ascii="Arial" w:eastAsia="Arial" w:hAnsi="Arial" w:cs="Arial"/>
          <w:i/>
          <w:lang w:eastAsia="en-GB"/>
        </w:rPr>
        <w:t xml:space="preserve"> </w:t>
      </w:r>
    </w:p>
    <w:p w14:paraId="320F1397" w14:textId="77777777" w:rsidR="00AB07B8" w:rsidRPr="00AB07B8" w:rsidRDefault="00AB07B8" w:rsidP="00AB07B8">
      <w:pPr>
        <w:spacing w:after="0" w:line="276" w:lineRule="auto"/>
        <w:ind w:left="1635"/>
        <w:rPr>
          <w:rFonts w:ascii="Arial" w:eastAsia="Times New Roman" w:hAnsi="Arial" w:cs="Arial"/>
          <w:lang w:eastAsia="en-GB"/>
        </w:rPr>
      </w:pPr>
    </w:p>
    <w:p w14:paraId="1C8CC16E" w14:textId="77777777" w:rsidR="008B4575" w:rsidRDefault="00AB07B8" w:rsidP="008B4575">
      <w:pPr>
        <w:tabs>
          <w:tab w:val="left" w:pos="709"/>
        </w:tabs>
        <w:spacing w:after="200" w:line="240" w:lineRule="auto"/>
        <w:ind w:left="703" w:hanging="703"/>
        <w:jc w:val="both"/>
        <w:rPr>
          <w:rFonts w:ascii="Arial" w:eastAsia="Arial" w:hAnsi="Arial" w:cs="Arial"/>
          <w:lang w:eastAsia="en-GB"/>
        </w:rPr>
      </w:pPr>
      <w:r w:rsidRPr="00AB07B8">
        <w:rPr>
          <w:rFonts w:ascii="Arial" w:eastAsia="Arial" w:hAnsi="Arial" w:cs="Arial"/>
          <w:lang w:eastAsia="en-GB"/>
        </w:rPr>
        <w:t>1.7</w:t>
      </w:r>
      <w:r w:rsidRPr="00AB07B8">
        <w:rPr>
          <w:rFonts w:ascii="Arial" w:eastAsia="Arial" w:hAnsi="Arial" w:cs="Arial"/>
          <w:lang w:eastAsia="en-GB"/>
        </w:rPr>
        <w:tab/>
        <w:t>The protocol has been updated to reflect the General Data Protection Regulation (“GDPR”) and Data Protection Act 2018</w:t>
      </w:r>
      <w:r w:rsidR="00C9741B">
        <w:rPr>
          <w:rFonts w:ascii="Arial" w:eastAsia="Arial" w:hAnsi="Arial" w:cs="Arial"/>
          <w:lang w:eastAsia="en-GB"/>
        </w:rPr>
        <w:t>.</w:t>
      </w:r>
    </w:p>
    <w:p w14:paraId="5425F751" w14:textId="1BF4E1F2" w:rsidR="007D738C" w:rsidRDefault="007D738C" w:rsidP="008B4575">
      <w:pPr>
        <w:tabs>
          <w:tab w:val="left" w:pos="709"/>
        </w:tabs>
        <w:spacing w:after="200" w:line="240" w:lineRule="auto"/>
        <w:ind w:left="703" w:hanging="703"/>
        <w:jc w:val="both"/>
        <w:rPr>
          <w:rFonts w:ascii="Arial" w:eastAsia="Arial" w:hAnsi="Arial" w:cs="Arial"/>
          <w:b/>
          <w:bCs/>
          <w:lang w:eastAsia="en-GB"/>
        </w:rPr>
      </w:pPr>
      <w:r w:rsidRPr="00D95F5B">
        <w:rPr>
          <w:rFonts w:ascii="Arial" w:eastAsia="Arial" w:hAnsi="Arial" w:cs="Arial"/>
          <w:b/>
          <w:bCs/>
          <w:lang w:eastAsia="en-GB"/>
        </w:rPr>
        <w:lastRenderedPageBreak/>
        <w:t>2. Purpose of Information Sharing</w:t>
      </w:r>
    </w:p>
    <w:p w14:paraId="30507E6F" w14:textId="77777777" w:rsidR="007D738C" w:rsidRPr="00D95F5B" w:rsidRDefault="007D738C" w:rsidP="00AB07B8">
      <w:pPr>
        <w:spacing w:after="0" w:line="240" w:lineRule="auto"/>
        <w:ind w:left="720" w:hanging="720"/>
        <w:jc w:val="both"/>
        <w:rPr>
          <w:rFonts w:ascii="Arial" w:eastAsia="Arial" w:hAnsi="Arial" w:cs="Arial"/>
          <w:lang w:eastAsia="en-GB"/>
        </w:rPr>
      </w:pPr>
    </w:p>
    <w:p w14:paraId="4537CA83" w14:textId="05110277" w:rsidR="00AB07B8" w:rsidRPr="00AB07B8" w:rsidRDefault="007D738C" w:rsidP="00AB07B8">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2.1</w:t>
      </w:r>
      <w:r w:rsidRPr="00D95F5B">
        <w:rPr>
          <w:rFonts w:ascii="Arial" w:eastAsia="Arial" w:hAnsi="Arial" w:cs="Arial"/>
          <w:lang w:eastAsia="en-GB"/>
        </w:rPr>
        <w:tab/>
      </w:r>
      <w:r w:rsidR="00AB07B8" w:rsidRPr="00AB07B8">
        <w:rPr>
          <w:rFonts w:ascii="Arial" w:eastAsia="Arial" w:hAnsi="Arial" w:cs="Arial"/>
          <w:lang w:eastAsia="en-GB"/>
        </w:rPr>
        <w:t>The purpose of this protocol is to facilitate the lawful exchange of information, other than anonymised information, in order to comply with the statutory duty placed on the responsible authorities (</w:t>
      </w:r>
      <w:r w:rsidR="00B73504">
        <w:rPr>
          <w:rFonts w:ascii="Arial" w:eastAsia="Arial" w:hAnsi="Arial" w:cs="Arial"/>
          <w:lang w:eastAsia="en-GB"/>
        </w:rPr>
        <w:t>as at 1.3 above)</w:t>
      </w:r>
      <w:r w:rsidR="00AB07B8" w:rsidRPr="00AB07B8">
        <w:rPr>
          <w:rFonts w:ascii="Arial" w:eastAsia="Arial" w:hAnsi="Arial" w:cs="Arial"/>
          <w:lang w:eastAsia="en-GB"/>
        </w:rPr>
        <w:t xml:space="preserve"> to work together to </w:t>
      </w:r>
      <w:r w:rsidR="007F2919">
        <w:rPr>
          <w:rFonts w:ascii="Arial" w:eastAsia="Arial" w:hAnsi="Arial" w:cs="Arial"/>
          <w:lang w:eastAsia="en-GB"/>
        </w:rPr>
        <w:t xml:space="preserve">formulate and implement strategies </w:t>
      </w:r>
      <w:r w:rsidR="00AB07B8" w:rsidRPr="00AB07B8">
        <w:rPr>
          <w:rFonts w:ascii="Arial" w:eastAsia="Arial" w:hAnsi="Arial" w:cs="Arial"/>
          <w:lang w:eastAsia="en-GB"/>
        </w:rPr>
        <w:t xml:space="preserve">for reducing crime and disorder </w:t>
      </w:r>
      <w:r w:rsidR="001D2C5F">
        <w:rPr>
          <w:rFonts w:ascii="Arial" w:eastAsia="Arial" w:hAnsi="Arial" w:cs="Arial"/>
          <w:lang w:eastAsia="en-GB"/>
        </w:rPr>
        <w:t xml:space="preserve">(including </w:t>
      </w:r>
      <w:r w:rsidR="00DE035E" w:rsidRPr="00AB07B8">
        <w:rPr>
          <w:rFonts w:ascii="Arial" w:eastAsia="Arial" w:hAnsi="Arial" w:cs="Arial"/>
          <w:lang w:eastAsia="en-GB"/>
        </w:rPr>
        <w:t>anti-social</w:t>
      </w:r>
      <w:r w:rsidR="00AB07B8" w:rsidRPr="00AB07B8">
        <w:rPr>
          <w:rFonts w:ascii="Arial" w:eastAsia="Arial" w:hAnsi="Arial" w:cs="Arial"/>
          <w:lang w:eastAsia="en-GB"/>
        </w:rPr>
        <w:t xml:space="preserve"> behaviour and </w:t>
      </w:r>
      <w:r w:rsidR="00337ABF">
        <w:rPr>
          <w:rFonts w:ascii="Arial" w:eastAsia="Arial" w:hAnsi="Arial" w:cs="Arial"/>
          <w:lang w:eastAsia="en-GB"/>
        </w:rPr>
        <w:t>other behaviour); combatting the misuse</w:t>
      </w:r>
      <w:r w:rsidR="00236D0E">
        <w:rPr>
          <w:rFonts w:ascii="Arial" w:eastAsia="Arial" w:hAnsi="Arial" w:cs="Arial"/>
          <w:lang w:eastAsia="en-GB"/>
        </w:rPr>
        <w:t xml:space="preserve"> of drugs, alcohol and other substances; reducing re-offending; preventing people from becoming involved in serious violence</w:t>
      </w:r>
      <w:r w:rsidR="00694278">
        <w:rPr>
          <w:rFonts w:ascii="Arial" w:eastAsia="Arial" w:hAnsi="Arial" w:cs="Arial"/>
          <w:lang w:eastAsia="en-GB"/>
        </w:rPr>
        <w:t>, and reducing instances of serious violence</w:t>
      </w:r>
      <w:r w:rsidR="00AB07B8" w:rsidRPr="00AB07B8">
        <w:rPr>
          <w:rFonts w:ascii="Arial" w:eastAsia="Arial" w:hAnsi="Arial" w:cs="Arial"/>
          <w:lang w:eastAsia="en-GB"/>
        </w:rPr>
        <w:t xml:space="preserve">. </w:t>
      </w:r>
    </w:p>
    <w:p w14:paraId="0860E5F9" w14:textId="77777777" w:rsidR="00AB07B8" w:rsidRPr="00AB07B8" w:rsidRDefault="00AB07B8" w:rsidP="00AB07B8">
      <w:pPr>
        <w:spacing w:after="0" w:line="240" w:lineRule="auto"/>
        <w:jc w:val="both"/>
        <w:rPr>
          <w:rFonts w:ascii="Arial" w:eastAsia="Arial" w:hAnsi="Arial" w:cs="Arial"/>
          <w:lang w:eastAsia="en-GB"/>
        </w:rPr>
      </w:pPr>
    </w:p>
    <w:p w14:paraId="086347E5" w14:textId="7777777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2.2</w:t>
      </w:r>
      <w:r w:rsidRPr="00AB07B8">
        <w:rPr>
          <w:rFonts w:ascii="Arial" w:eastAsia="Arial" w:hAnsi="Arial" w:cs="Arial"/>
          <w:lang w:eastAsia="en-GB"/>
        </w:rPr>
        <w:tab/>
        <w:t>This protocol will also extend to co-operating organisations and any other agency or organisation which is a signatory to the document.</w:t>
      </w:r>
    </w:p>
    <w:p w14:paraId="63C9C5C6" w14:textId="77777777" w:rsidR="00AB07B8" w:rsidRPr="00AB07B8" w:rsidRDefault="00AB07B8" w:rsidP="00AB07B8">
      <w:pPr>
        <w:spacing w:after="0" w:line="240" w:lineRule="auto"/>
        <w:jc w:val="both"/>
        <w:rPr>
          <w:rFonts w:ascii="Arial" w:eastAsia="Arial" w:hAnsi="Arial" w:cs="Arial"/>
          <w:lang w:eastAsia="en-GB"/>
        </w:rPr>
      </w:pPr>
    </w:p>
    <w:p w14:paraId="4EB535DD" w14:textId="3AA63AF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2.3</w:t>
      </w:r>
      <w:r w:rsidRPr="00AB07B8">
        <w:rPr>
          <w:rFonts w:ascii="Arial" w:eastAsia="Arial" w:hAnsi="Arial" w:cs="Arial"/>
          <w:lang w:eastAsia="en-GB"/>
        </w:rPr>
        <w:tab/>
        <w:t xml:space="preserve">Information sharing is the cornerstone of delivering shared understanding of issues and arriving at holistic solutions. Effective delivery relies on good decision making and those decisions should be based on good information. The right information enables partners to carry out evidence-based, targeted community safety interventions and evaluate their impact. The improved outcomes of an intelligence led, problem solving approach to community safety can only be achieved when partners have access to relevant, </w:t>
      </w:r>
      <w:r w:rsidR="00DE035E" w:rsidRPr="00AB07B8">
        <w:rPr>
          <w:rFonts w:ascii="Arial" w:eastAsia="Arial" w:hAnsi="Arial" w:cs="Arial"/>
          <w:lang w:eastAsia="en-GB"/>
        </w:rPr>
        <w:t>robust,</w:t>
      </w:r>
      <w:r w:rsidRPr="00AB07B8">
        <w:rPr>
          <w:rFonts w:ascii="Arial" w:eastAsia="Arial" w:hAnsi="Arial" w:cs="Arial"/>
          <w:lang w:eastAsia="en-GB"/>
        </w:rPr>
        <w:t xml:space="preserve"> and up-to-date information from a broad range of sources.</w:t>
      </w:r>
    </w:p>
    <w:p w14:paraId="18E03F92" w14:textId="77777777" w:rsidR="00AB07B8" w:rsidRPr="00AB07B8" w:rsidRDefault="00AB07B8" w:rsidP="00AB07B8">
      <w:pPr>
        <w:spacing w:after="0" w:line="240" w:lineRule="auto"/>
        <w:jc w:val="both"/>
        <w:rPr>
          <w:rFonts w:ascii="Arial" w:eastAsia="Arial" w:hAnsi="Arial" w:cs="Arial"/>
          <w:lang w:eastAsia="en-GB"/>
        </w:rPr>
      </w:pPr>
    </w:p>
    <w:p w14:paraId="6DF3872C" w14:textId="7777777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2.4</w:t>
      </w:r>
      <w:r w:rsidRPr="00AB07B8">
        <w:rPr>
          <w:rFonts w:ascii="Arial" w:eastAsia="Arial" w:hAnsi="Arial" w:cs="Arial"/>
          <w:lang w:eastAsia="en-GB"/>
        </w:rPr>
        <w:tab/>
        <w:t>Partners should also consider the likely effect of not sharing information, for example, harm to individuals, damage to their organisations’ reputation, a disconnect in partnership working and lack of understanding of problems.</w:t>
      </w:r>
    </w:p>
    <w:p w14:paraId="7FB3D57F" w14:textId="77777777" w:rsidR="00AB07B8" w:rsidRPr="00AB07B8" w:rsidRDefault="00AB07B8" w:rsidP="00AB07B8">
      <w:pPr>
        <w:tabs>
          <w:tab w:val="left" w:pos="709"/>
        </w:tabs>
        <w:spacing w:after="200" w:line="240" w:lineRule="auto"/>
        <w:ind w:left="703" w:hanging="703"/>
        <w:jc w:val="both"/>
        <w:rPr>
          <w:rFonts w:ascii="Arial" w:eastAsia="Times New Roman" w:hAnsi="Arial" w:cs="Arial"/>
          <w:lang w:eastAsia="en-GB"/>
        </w:rPr>
      </w:pPr>
    </w:p>
    <w:p w14:paraId="5C8C28AF" w14:textId="77777777" w:rsidR="007D738C" w:rsidRPr="00D95F5B" w:rsidRDefault="007D738C" w:rsidP="00AB07B8">
      <w:pPr>
        <w:spacing w:after="0" w:line="240" w:lineRule="auto"/>
        <w:rPr>
          <w:rFonts w:ascii="Arial" w:eastAsia="Arial" w:hAnsi="Arial" w:cs="Arial"/>
          <w:b/>
          <w:bCs/>
          <w:lang w:eastAsia="en-GB"/>
        </w:rPr>
      </w:pPr>
    </w:p>
    <w:p w14:paraId="45572DC5" w14:textId="77777777" w:rsidR="007D738C" w:rsidRPr="00D95F5B" w:rsidRDefault="007D738C" w:rsidP="00AB07B8">
      <w:pPr>
        <w:spacing w:after="0" w:line="240" w:lineRule="auto"/>
        <w:rPr>
          <w:rFonts w:ascii="Arial" w:eastAsia="Arial" w:hAnsi="Arial" w:cs="Arial"/>
          <w:b/>
          <w:bCs/>
          <w:lang w:eastAsia="en-GB"/>
        </w:rPr>
      </w:pPr>
    </w:p>
    <w:p w14:paraId="221B786A" w14:textId="77777777" w:rsidR="007D738C" w:rsidRPr="00D95F5B" w:rsidRDefault="007D738C" w:rsidP="00AB07B8">
      <w:pPr>
        <w:spacing w:after="0" w:line="240" w:lineRule="auto"/>
        <w:rPr>
          <w:rFonts w:ascii="Arial" w:eastAsia="Arial" w:hAnsi="Arial" w:cs="Arial"/>
          <w:b/>
          <w:bCs/>
          <w:lang w:eastAsia="en-GB"/>
        </w:rPr>
      </w:pPr>
    </w:p>
    <w:p w14:paraId="4E009E7F" w14:textId="77777777" w:rsidR="007D738C" w:rsidRPr="00D95F5B" w:rsidRDefault="007D738C" w:rsidP="00AB07B8">
      <w:pPr>
        <w:spacing w:after="0" w:line="240" w:lineRule="auto"/>
        <w:rPr>
          <w:rFonts w:ascii="Arial" w:eastAsia="Arial" w:hAnsi="Arial" w:cs="Arial"/>
          <w:b/>
          <w:bCs/>
          <w:lang w:eastAsia="en-GB"/>
        </w:rPr>
      </w:pPr>
    </w:p>
    <w:p w14:paraId="48519C58" w14:textId="77777777" w:rsidR="007D738C" w:rsidRPr="00D95F5B" w:rsidRDefault="007D738C" w:rsidP="00AB07B8">
      <w:pPr>
        <w:spacing w:after="0" w:line="240" w:lineRule="auto"/>
        <w:rPr>
          <w:rFonts w:ascii="Arial" w:eastAsia="Arial" w:hAnsi="Arial" w:cs="Arial"/>
          <w:b/>
          <w:bCs/>
          <w:lang w:eastAsia="en-GB"/>
        </w:rPr>
      </w:pPr>
    </w:p>
    <w:p w14:paraId="3BD507C7" w14:textId="77777777" w:rsidR="007D738C" w:rsidRPr="00D95F5B" w:rsidRDefault="007D738C" w:rsidP="00AB07B8">
      <w:pPr>
        <w:spacing w:after="0" w:line="240" w:lineRule="auto"/>
        <w:rPr>
          <w:rFonts w:ascii="Arial" w:eastAsia="Arial" w:hAnsi="Arial" w:cs="Arial"/>
          <w:b/>
          <w:bCs/>
          <w:lang w:eastAsia="en-GB"/>
        </w:rPr>
      </w:pPr>
    </w:p>
    <w:p w14:paraId="49B2D793" w14:textId="77777777" w:rsidR="007D738C" w:rsidRPr="00D95F5B" w:rsidRDefault="007D738C" w:rsidP="00AB07B8">
      <w:pPr>
        <w:spacing w:after="0" w:line="240" w:lineRule="auto"/>
        <w:rPr>
          <w:rFonts w:ascii="Arial" w:eastAsia="Arial" w:hAnsi="Arial" w:cs="Arial"/>
          <w:b/>
          <w:bCs/>
          <w:lang w:eastAsia="en-GB"/>
        </w:rPr>
      </w:pPr>
    </w:p>
    <w:p w14:paraId="72453417" w14:textId="77777777" w:rsidR="007D738C" w:rsidRPr="00D95F5B" w:rsidRDefault="007D738C" w:rsidP="00AB07B8">
      <w:pPr>
        <w:spacing w:after="0" w:line="240" w:lineRule="auto"/>
        <w:rPr>
          <w:rFonts w:ascii="Arial" w:eastAsia="Arial" w:hAnsi="Arial" w:cs="Arial"/>
          <w:b/>
          <w:bCs/>
          <w:lang w:eastAsia="en-GB"/>
        </w:rPr>
      </w:pPr>
    </w:p>
    <w:p w14:paraId="7C0985F8" w14:textId="77777777" w:rsidR="007D738C" w:rsidRPr="00D95F5B" w:rsidRDefault="007D738C" w:rsidP="00AB07B8">
      <w:pPr>
        <w:spacing w:after="0" w:line="240" w:lineRule="auto"/>
        <w:rPr>
          <w:rFonts w:ascii="Arial" w:eastAsia="Arial" w:hAnsi="Arial" w:cs="Arial"/>
          <w:b/>
          <w:bCs/>
          <w:lang w:eastAsia="en-GB"/>
        </w:rPr>
      </w:pPr>
    </w:p>
    <w:p w14:paraId="147A0176" w14:textId="77777777" w:rsidR="007D738C" w:rsidRPr="00D95F5B" w:rsidRDefault="007D738C" w:rsidP="00AB07B8">
      <w:pPr>
        <w:spacing w:after="0" w:line="240" w:lineRule="auto"/>
        <w:rPr>
          <w:rFonts w:ascii="Arial" w:eastAsia="Arial" w:hAnsi="Arial" w:cs="Arial"/>
          <w:b/>
          <w:bCs/>
          <w:lang w:eastAsia="en-GB"/>
        </w:rPr>
      </w:pPr>
    </w:p>
    <w:p w14:paraId="5C880C87" w14:textId="77777777" w:rsidR="007D738C" w:rsidRPr="00D95F5B" w:rsidRDefault="007D738C" w:rsidP="00AB07B8">
      <w:pPr>
        <w:spacing w:after="0" w:line="240" w:lineRule="auto"/>
        <w:rPr>
          <w:rFonts w:ascii="Arial" w:eastAsia="Arial" w:hAnsi="Arial" w:cs="Arial"/>
          <w:b/>
          <w:bCs/>
          <w:lang w:eastAsia="en-GB"/>
        </w:rPr>
      </w:pPr>
    </w:p>
    <w:p w14:paraId="6DF49BF3" w14:textId="77777777" w:rsidR="007D738C" w:rsidRPr="00D95F5B" w:rsidRDefault="007D738C" w:rsidP="00AB07B8">
      <w:pPr>
        <w:spacing w:after="0" w:line="240" w:lineRule="auto"/>
        <w:rPr>
          <w:rFonts w:ascii="Arial" w:eastAsia="Arial" w:hAnsi="Arial" w:cs="Arial"/>
          <w:b/>
          <w:bCs/>
          <w:lang w:eastAsia="en-GB"/>
        </w:rPr>
      </w:pPr>
    </w:p>
    <w:p w14:paraId="5DE1C854" w14:textId="77777777" w:rsidR="007D738C" w:rsidRPr="00D95F5B" w:rsidRDefault="007D738C" w:rsidP="00AB07B8">
      <w:pPr>
        <w:spacing w:after="0" w:line="240" w:lineRule="auto"/>
        <w:rPr>
          <w:rFonts w:ascii="Arial" w:eastAsia="Arial" w:hAnsi="Arial" w:cs="Arial"/>
          <w:b/>
          <w:bCs/>
          <w:lang w:eastAsia="en-GB"/>
        </w:rPr>
      </w:pPr>
    </w:p>
    <w:p w14:paraId="5C2AA718" w14:textId="77777777" w:rsidR="007D738C" w:rsidRPr="00D95F5B" w:rsidRDefault="007D738C" w:rsidP="00AB07B8">
      <w:pPr>
        <w:spacing w:after="0" w:line="240" w:lineRule="auto"/>
        <w:rPr>
          <w:rFonts w:ascii="Arial" w:eastAsia="Arial" w:hAnsi="Arial" w:cs="Arial"/>
          <w:b/>
          <w:bCs/>
          <w:lang w:eastAsia="en-GB"/>
        </w:rPr>
      </w:pPr>
    </w:p>
    <w:p w14:paraId="58FFF862" w14:textId="77777777" w:rsidR="007D738C" w:rsidRPr="00D95F5B" w:rsidRDefault="007D738C" w:rsidP="00AB07B8">
      <w:pPr>
        <w:spacing w:after="0" w:line="240" w:lineRule="auto"/>
        <w:rPr>
          <w:rFonts w:ascii="Arial" w:eastAsia="Arial" w:hAnsi="Arial" w:cs="Arial"/>
          <w:b/>
          <w:bCs/>
          <w:lang w:eastAsia="en-GB"/>
        </w:rPr>
      </w:pPr>
    </w:p>
    <w:p w14:paraId="6D1342E5" w14:textId="77777777" w:rsidR="007D738C" w:rsidRPr="00D95F5B" w:rsidRDefault="007D738C" w:rsidP="00AB07B8">
      <w:pPr>
        <w:spacing w:after="0" w:line="240" w:lineRule="auto"/>
        <w:rPr>
          <w:rFonts w:ascii="Arial" w:eastAsia="Arial" w:hAnsi="Arial" w:cs="Arial"/>
          <w:b/>
          <w:bCs/>
          <w:lang w:eastAsia="en-GB"/>
        </w:rPr>
      </w:pPr>
    </w:p>
    <w:p w14:paraId="1714E284" w14:textId="77777777" w:rsidR="007D738C" w:rsidRPr="00D95F5B" w:rsidRDefault="007D738C" w:rsidP="00AB07B8">
      <w:pPr>
        <w:spacing w:after="0" w:line="240" w:lineRule="auto"/>
        <w:rPr>
          <w:rFonts w:ascii="Arial" w:eastAsia="Arial" w:hAnsi="Arial" w:cs="Arial"/>
          <w:b/>
          <w:bCs/>
          <w:lang w:eastAsia="en-GB"/>
        </w:rPr>
      </w:pPr>
    </w:p>
    <w:p w14:paraId="71FAFCA7" w14:textId="77777777" w:rsidR="007D738C" w:rsidRPr="00D95F5B" w:rsidRDefault="007D738C" w:rsidP="00AB07B8">
      <w:pPr>
        <w:spacing w:after="0" w:line="240" w:lineRule="auto"/>
        <w:rPr>
          <w:rFonts w:ascii="Arial" w:eastAsia="Arial" w:hAnsi="Arial" w:cs="Arial"/>
          <w:b/>
          <w:bCs/>
          <w:lang w:eastAsia="en-GB"/>
        </w:rPr>
      </w:pPr>
    </w:p>
    <w:p w14:paraId="6B51A2EE" w14:textId="77777777" w:rsidR="007D738C" w:rsidRPr="00D95F5B" w:rsidRDefault="007D738C" w:rsidP="00AB07B8">
      <w:pPr>
        <w:spacing w:after="0" w:line="240" w:lineRule="auto"/>
        <w:rPr>
          <w:rFonts w:ascii="Arial" w:eastAsia="Arial" w:hAnsi="Arial" w:cs="Arial"/>
          <w:b/>
          <w:bCs/>
          <w:lang w:eastAsia="en-GB"/>
        </w:rPr>
      </w:pPr>
    </w:p>
    <w:p w14:paraId="1A0767FD" w14:textId="77777777" w:rsidR="007D738C" w:rsidRPr="00D95F5B" w:rsidRDefault="007D738C" w:rsidP="00AB07B8">
      <w:pPr>
        <w:spacing w:after="0" w:line="240" w:lineRule="auto"/>
        <w:rPr>
          <w:rFonts w:ascii="Arial" w:eastAsia="Arial" w:hAnsi="Arial" w:cs="Arial"/>
          <w:b/>
          <w:bCs/>
          <w:lang w:eastAsia="en-GB"/>
        </w:rPr>
      </w:pPr>
    </w:p>
    <w:p w14:paraId="41931986" w14:textId="77777777" w:rsidR="007D738C" w:rsidRPr="00D95F5B" w:rsidRDefault="007D738C" w:rsidP="00AB07B8">
      <w:pPr>
        <w:spacing w:after="0" w:line="240" w:lineRule="auto"/>
        <w:rPr>
          <w:rFonts w:ascii="Arial" w:eastAsia="Arial" w:hAnsi="Arial" w:cs="Arial"/>
          <w:b/>
          <w:bCs/>
          <w:lang w:eastAsia="en-GB"/>
        </w:rPr>
      </w:pPr>
    </w:p>
    <w:p w14:paraId="142E5036" w14:textId="77777777" w:rsidR="007D738C" w:rsidRPr="00D95F5B" w:rsidRDefault="007D738C" w:rsidP="00AB07B8">
      <w:pPr>
        <w:spacing w:after="0" w:line="240" w:lineRule="auto"/>
        <w:rPr>
          <w:rFonts w:ascii="Arial" w:eastAsia="Arial" w:hAnsi="Arial" w:cs="Arial"/>
          <w:b/>
          <w:bCs/>
          <w:lang w:eastAsia="en-GB"/>
        </w:rPr>
      </w:pPr>
    </w:p>
    <w:p w14:paraId="22757143" w14:textId="77777777" w:rsidR="00D95F5B" w:rsidRDefault="00D95F5B" w:rsidP="00AB07B8">
      <w:pPr>
        <w:spacing w:after="0" w:line="240" w:lineRule="auto"/>
        <w:rPr>
          <w:rFonts w:ascii="Arial" w:eastAsia="Arial" w:hAnsi="Arial" w:cs="Arial"/>
          <w:b/>
          <w:bCs/>
          <w:lang w:eastAsia="en-GB"/>
        </w:rPr>
      </w:pPr>
    </w:p>
    <w:p w14:paraId="696F286D" w14:textId="77777777" w:rsidR="00D95F5B" w:rsidRDefault="00D95F5B" w:rsidP="00AB07B8">
      <w:pPr>
        <w:spacing w:after="0" w:line="240" w:lineRule="auto"/>
        <w:rPr>
          <w:rFonts w:ascii="Arial" w:eastAsia="Arial" w:hAnsi="Arial" w:cs="Arial"/>
          <w:b/>
          <w:bCs/>
          <w:lang w:eastAsia="en-GB"/>
        </w:rPr>
      </w:pPr>
    </w:p>
    <w:p w14:paraId="7B85A996" w14:textId="77777777" w:rsidR="00D95F5B" w:rsidRDefault="00D95F5B" w:rsidP="00AB07B8">
      <w:pPr>
        <w:spacing w:after="0" w:line="240" w:lineRule="auto"/>
        <w:rPr>
          <w:rFonts w:ascii="Arial" w:eastAsia="Arial" w:hAnsi="Arial" w:cs="Arial"/>
          <w:b/>
          <w:bCs/>
          <w:lang w:eastAsia="en-GB"/>
        </w:rPr>
      </w:pPr>
    </w:p>
    <w:p w14:paraId="7D16D33C" w14:textId="77777777" w:rsidR="00D95F5B" w:rsidRDefault="00D95F5B" w:rsidP="00AB07B8">
      <w:pPr>
        <w:spacing w:after="0" w:line="240" w:lineRule="auto"/>
        <w:rPr>
          <w:rFonts w:ascii="Arial" w:eastAsia="Arial" w:hAnsi="Arial" w:cs="Arial"/>
          <w:b/>
          <w:bCs/>
          <w:lang w:eastAsia="en-GB"/>
        </w:rPr>
      </w:pPr>
    </w:p>
    <w:p w14:paraId="350BD054" w14:textId="77777777" w:rsidR="00D95F5B" w:rsidRDefault="00D95F5B" w:rsidP="00AB07B8">
      <w:pPr>
        <w:spacing w:after="0" w:line="240" w:lineRule="auto"/>
        <w:rPr>
          <w:rFonts w:ascii="Arial" w:eastAsia="Arial" w:hAnsi="Arial" w:cs="Arial"/>
          <w:b/>
          <w:bCs/>
          <w:lang w:eastAsia="en-GB"/>
        </w:rPr>
      </w:pPr>
    </w:p>
    <w:p w14:paraId="48C2F53F" w14:textId="77777777" w:rsidR="00D95F5B" w:rsidRDefault="00D95F5B" w:rsidP="00AB07B8">
      <w:pPr>
        <w:spacing w:after="0" w:line="240" w:lineRule="auto"/>
        <w:rPr>
          <w:rFonts w:ascii="Arial" w:eastAsia="Arial" w:hAnsi="Arial" w:cs="Arial"/>
          <w:b/>
          <w:bCs/>
          <w:lang w:eastAsia="en-GB"/>
        </w:rPr>
      </w:pPr>
    </w:p>
    <w:p w14:paraId="1E981492" w14:textId="77777777" w:rsidR="00D95F5B" w:rsidRDefault="00D95F5B" w:rsidP="00AB07B8">
      <w:pPr>
        <w:spacing w:after="0" w:line="240" w:lineRule="auto"/>
        <w:rPr>
          <w:rFonts w:ascii="Arial" w:eastAsia="Arial" w:hAnsi="Arial" w:cs="Arial"/>
          <w:b/>
          <w:bCs/>
          <w:lang w:eastAsia="en-GB"/>
        </w:rPr>
      </w:pPr>
    </w:p>
    <w:p w14:paraId="13B9F089" w14:textId="77777777" w:rsidR="004D6057" w:rsidRDefault="004D6057" w:rsidP="00AB07B8">
      <w:pPr>
        <w:spacing w:after="0" w:line="240" w:lineRule="auto"/>
        <w:rPr>
          <w:rFonts w:ascii="Arial" w:eastAsia="Arial" w:hAnsi="Arial" w:cs="Arial"/>
          <w:b/>
          <w:bCs/>
          <w:lang w:eastAsia="en-GB"/>
        </w:rPr>
      </w:pPr>
    </w:p>
    <w:p w14:paraId="2A4C4873" w14:textId="77777777" w:rsidR="00C66820" w:rsidRDefault="00C66820" w:rsidP="00AB07B8">
      <w:pPr>
        <w:spacing w:after="0" w:line="240" w:lineRule="auto"/>
        <w:rPr>
          <w:rFonts w:ascii="Arial" w:eastAsia="Arial" w:hAnsi="Arial" w:cs="Arial"/>
          <w:b/>
          <w:bCs/>
          <w:lang w:eastAsia="en-GB"/>
        </w:rPr>
      </w:pPr>
    </w:p>
    <w:p w14:paraId="1F302DA1" w14:textId="71822EDA" w:rsidR="00AB07B8" w:rsidRPr="00AB07B8" w:rsidRDefault="007D738C" w:rsidP="00AB07B8">
      <w:pPr>
        <w:spacing w:after="0" w:line="240" w:lineRule="auto"/>
        <w:rPr>
          <w:rFonts w:ascii="Arial" w:eastAsia="Arial" w:hAnsi="Arial" w:cs="Arial"/>
          <w:b/>
          <w:bCs/>
          <w:lang w:eastAsia="en-GB"/>
        </w:rPr>
      </w:pPr>
      <w:r w:rsidRPr="00D95F5B">
        <w:rPr>
          <w:rFonts w:ascii="Arial" w:eastAsia="Arial" w:hAnsi="Arial" w:cs="Arial"/>
          <w:b/>
          <w:bCs/>
          <w:lang w:eastAsia="en-GB"/>
        </w:rPr>
        <w:lastRenderedPageBreak/>
        <w:t>3.</w:t>
      </w:r>
      <w:r w:rsidRPr="00D95F5B">
        <w:rPr>
          <w:rFonts w:ascii="Arial" w:eastAsia="Arial" w:hAnsi="Arial" w:cs="Arial"/>
          <w:b/>
          <w:bCs/>
          <w:lang w:eastAsia="en-GB"/>
        </w:rPr>
        <w:tab/>
        <w:t>Who Will Be Sharing Information?</w:t>
      </w:r>
    </w:p>
    <w:p w14:paraId="0EF58A71" w14:textId="77777777" w:rsidR="007D738C" w:rsidRPr="00D95F5B" w:rsidRDefault="007D738C" w:rsidP="00AB07B8">
      <w:pPr>
        <w:spacing w:after="0" w:line="240" w:lineRule="auto"/>
        <w:ind w:left="720" w:hanging="720"/>
        <w:jc w:val="both"/>
        <w:rPr>
          <w:rFonts w:ascii="Arial" w:eastAsia="Arial" w:hAnsi="Arial" w:cs="Arial"/>
          <w:lang w:eastAsia="en-GB"/>
        </w:rPr>
      </w:pPr>
    </w:p>
    <w:p w14:paraId="16533117" w14:textId="47014494"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3.1</w:t>
      </w:r>
      <w:r w:rsidRPr="00AB07B8">
        <w:rPr>
          <w:rFonts w:ascii="Arial" w:eastAsia="Arial" w:hAnsi="Arial" w:cs="Arial"/>
          <w:lang w:eastAsia="en-GB"/>
        </w:rPr>
        <w:tab/>
        <w:t>Partners who are required to share information are named as the responsible authorities in the Crime and Disorder Act</w:t>
      </w:r>
      <w:r w:rsidR="00C11C60">
        <w:rPr>
          <w:rFonts w:ascii="Arial" w:eastAsia="Arial" w:hAnsi="Arial" w:cs="Arial"/>
          <w:lang w:eastAsia="en-GB"/>
        </w:rPr>
        <w:t xml:space="preserve"> 1998</w:t>
      </w:r>
      <w:r w:rsidRPr="00AB07B8">
        <w:rPr>
          <w:rFonts w:ascii="Arial" w:eastAsia="Arial" w:hAnsi="Arial" w:cs="Arial"/>
          <w:lang w:eastAsia="en-GB"/>
        </w:rPr>
        <w:t>, as amended</w:t>
      </w:r>
      <w:r w:rsidR="00FC64F1">
        <w:rPr>
          <w:rFonts w:ascii="Arial" w:eastAsia="Arial" w:hAnsi="Arial" w:cs="Arial"/>
          <w:lang w:eastAsia="en-GB"/>
        </w:rPr>
        <w:t>.</w:t>
      </w:r>
      <w:r w:rsidR="00364E50">
        <w:rPr>
          <w:rFonts w:ascii="Arial" w:eastAsia="Arial" w:hAnsi="Arial" w:cs="Arial"/>
          <w:lang w:eastAsia="en-GB"/>
        </w:rPr>
        <w:t xml:space="preserve"> These are the council for the area (</w:t>
      </w:r>
      <w:r w:rsidR="00364E50" w:rsidRPr="00FE04AC">
        <w:rPr>
          <w:rFonts w:ascii="Arial" w:eastAsia="Arial" w:hAnsi="Arial" w:cs="Arial"/>
          <w:i/>
          <w:iCs/>
          <w:lang w:eastAsia="en-GB"/>
        </w:rPr>
        <w:t>including County and District</w:t>
      </w:r>
      <w:r w:rsidR="00FE04AC" w:rsidRPr="00FE04AC">
        <w:rPr>
          <w:rFonts w:ascii="Arial" w:eastAsia="Arial" w:hAnsi="Arial" w:cs="Arial"/>
          <w:i/>
          <w:iCs/>
          <w:lang w:eastAsia="en-GB"/>
        </w:rPr>
        <w:t>/Borough</w:t>
      </w:r>
      <w:r w:rsidR="00FE04AC">
        <w:rPr>
          <w:rFonts w:ascii="Arial" w:eastAsia="Arial" w:hAnsi="Arial" w:cs="Arial"/>
          <w:lang w:eastAsia="en-GB"/>
        </w:rPr>
        <w:t>),</w:t>
      </w:r>
      <w:r w:rsidRPr="00AB07B8">
        <w:rPr>
          <w:rFonts w:ascii="Arial" w:eastAsia="Arial" w:hAnsi="Arial" w:cs="Arial"/>
          <w:lang w:eastAsia="en-GB"/>
        </w:rPr>
        <w:t xml:space="preserve"> </w:t>
      </w:r>
      <w:r w:rsidR="00DF06F8">
        <w:rPr>
          <w:rFonts w:ascii="Arial" w:eastAsia="Arial" w:hAnsi="Arial" w:cs="Arial"/>
          <w:lang w:eastAsia="en-GB"/>
        </w:rPr>
        <w:t>P</w:t>
      </w:r>
      <w:r w:rsidR="00426C76">
        <w:rPr>
          <w:rFonts w:ascii="Arial" w:eastAsia="Arial" w:hAnsi="Arial" w:cs="Arial"/>
          <w:lang w:eastAsia="en-GB"/>
        </w:rPr>
        <w:t xml:space="preserve">robation Service, Chief Officer of Police, Fire and Rescue Authority, and the </w:t>
      </w:r>
      <w:r w:rsidR="00514F3B">
        <w:rPr>
          <w:rFonts w:ascii="Arial" w:eastAsia="Arial" w:hAnsi="Arial" w:cs="Arial"/>
          <w:lang w:eastAsia="en-GB"/>
        </w:rPr>
        <w:t>I</w:t>
      </w:r>
      <w:r w:rsidR="00426C76">
        <w:rPr>
          <w:rFonts w:ascii="Arial" w:eastAsia="Arial" w:hAnsi="Arial" w:cs="Arial"/>
          <w:lang w:eastAsia="en-GB"/>
        </w:rPr>
        <w:t xml:space="preserve">ntegrated </w:t>
      </w:r>
      <w:r w:rsidR="00514F3B">
        <w:rPr>
          <w:rFonts w:ascii="Arial" w:eastAsia="Arial" w:hAnsi="Arial" w:cs="Arial"/>
          <w:lang w:eastAsia="en-GB"/>
        </w:rPr>
        <w:t>Care Boards</w:t>
      </w:r>
      <w:r w:rsidRPr="00AB07B8">
        <w:rPr>
          <w:rFonts w:ascii="Arial" w:eastAsia="Arial" w:hAnsi="Arial" w:cs="Arial"/>
          <w:color w:val="222222"/>
          <w:lang w:eastAsia="en-GB"/>
        </w:rPr>
        <w:t>.</w:t>
      </w:r>
    </w:p>
    <w:p w14:paraId="108EEA4B" w14:textId="77777777" w:rsidR="00AB07B8" w:rsidRPr="00AB07B8" w:rsidRDefault="00AB07B8" w:rsidP="00AB07B8">
      <w:pPr>
        <w:spacing w:after="0" w:line="240" w:lineRule="auto"/>
        <w:jc w:val="both"/>
        <w:rPr>
          <w:rFonts w:ascii="Arial" w:eastAsia="Arial" w:hAnsi="Arial" w:cs="Arial"/>
          <w:lang w:eastAsia="en-GB"/>
        </w:rPr>
      </w:pPr>
    </w:p>
    <w:p w14:paraId="55BEF5CB" w14:textId="286E52F0"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3.2</w:t>
      </w:r>
      <w:r w:rsidRPr="00AB07B8">
        <w:rPr>
          <w:rFonts w:ascii="Arial" w:eastAsia="Arial" w:hAnsi="Arial" w:cs="Arial"/>
          <w:lang w:eastAsia="en-GB"/>
        </w:rPr>
        <w:tab/>
      </w:r>
      <w:r w:rsidR="00514F3B">
        <w:rPr>
          <w:rFonts w:ascii="Arial" w:eastAsia="Arial" w:hAnsi="Arial" w:cs="Arial"/>
          <w:lang w:eastAsia="en-GB"/>
        </w:rPr>
        <w:t>Persons or bodies may ‘co-operate’ in the exercise of responsible authori</w:t>
      </w:r>
      <w:r w:rsidR="00E761BC">
        <w:rPr>
          <w:rFonts w:ascii="Arial" w:eastAsia="Arial" w:hAnsi="Arial" w:cs="Arial"/>
          <w:lang w:eastAsia="en-GB"/>
        </w:rPr>
        <w:t>ti</w:t>
      </w:r>
      <w:r w:rsidR="00514F3B">
        <w:rPr>
          <w:rFonts w:ascii="Arial" w:eastAsia="Arial" w:hAnsi="Arial" w:cs="Arial"/>
          <w:lang w:eastAsia="en-GB"/>
        </w:rPr>
        <w:t>es</w:t>
      </w:r>
      <w:r w:rsidR="00E761BC">
        <w:rPr>
          <w:rFonts w:ascii="Arial" w:eastAsia="Arial" w:hAnsi="Arial" w:cs="Arial"/>
          <w:lang w:eastAsia="en-GB"/>
        </w:rPr>
        <w:t>’ functions,</w:t>
      </w:r>
      <w:r w:rsidR="007B4205">
        <w:rPr>
          <w:rFonts w:ascii="Arial" w:eastAsia="Arial" w:hAnsi="Arial" w:cs="Arial"/>
          <w:lang w:eastAsia="en-GB"/>
        </w:rPr>
        <w:t xml:space="preserve"> </w:t>
      </w:r>
      <w:r w:rsidR="00E761BC">
        <w:rPr>
          <w:rFonts w:ascii="Arial" w:eastAsia="Arial" w:hAnsi="Arial" w:cs="Arial"/>
          <w:lang w:eastAsia="en-GB"/>
        </w:rPr>
        <w:t xml:space="preserve">including sharing information. </w:t>
      </w:r>
      <w:r w:rsidR="005F19DB">
        <w:rPr>
          <w:rFonts w:ascii="Arial" w:eastAsia="Arial" w:hAnsi="Arial" w:cs="Arial"/>
          <w:lang w:eastAsia="en-GB"/>
        </w:rPr>
        <w:t>“</w:t>
      </w:r>
      <w:r w:rsidRPr="00AB07B8">
        <w:rPr>
          <w:rFonts w:ascii="Arial" w:eastAsia="Arial" w:hAnsi="Arial" w:cs="Arial"/>
          <w:lang w:eastAsia="en-GB"/>
        </w:rPr>
        <w:t>Co-operating</w:t>
      </w:r>
      <w:r w:rsidR="005F19DB">
        <w:rPr>
          <w:rFonts w:ascii="Arial" w:eastAsia="Arial" w:hAnsi="Arial" w:cs="Arial"/>
          <w:lang w:eastAsia="en-GB"/>
        </w:rPr>
        <w:t xml:space="preserve"> persons and bodies” include</w:t>
      </w:r>
      <w:r w:rsidR="007B4205">
        <w:rPr>
          <w:rFonts w:ascii="Arial" w:eastAsia="Arial" w:hAnsi="Arial" w:cs="Arial"/>
          <w:lang w:eastAsia="en-GB"/>
        </w:rPr>
        <w:t xml:space="preserve"> </w:t>
      </w:r>
      <w:r w:rsidRPr="00AB07B8">
        <w:rPr>
          <w:rFonts w:ascii="Arial" w:eastAsia="Arial" w:hAnsi="Arial" w:cs="Arial"/>
          <w:lang w:eastAsia="en-GB"/>
        </w:rPr>
        <w:t xml:space="preserve">Parish Councils, School and College Governing bodies, Registered Social </w:t>
      </w:r>
      <w:r w:rsidR="0024641F" w:rsidRPr="00AB07B8">
        <w:rPr>
          <w:rFonts w:ascii="Arial" w:eastAsia="Arial" w:hAnsi="Arial" w:cs="Arial"/>
          <w:lang w:eastAsia="en-GB"/>
        </w:rPr>
        <w:t>Landlords,</w:t>
      </w:r>
      <w:r w:rsidRPr="00AB07B8">
        <w:rPr>
          <w:rFonts w:ascii="Arial" w:eastAsia="Arial" w:hAnsi="Arial" w:cs="Arial"/>
          <w:lang w:eastAsia="en-GB"/>
        </w:rPr>
        <w:t xml:space="preserve"> and agencies appropriate to the location or circumstances.</w:t>
      </w:r>
    </w:p>
    <w:p w14:paraId="19E84F94" w14:textId="77777777" w:rsidR="00AB07B8" w:rsidRPr="00AB07B8" w:rsidRDefault="00AB07B8" w:rsidP="00AB07B8">
      <w:pPr>
        <w:spacing w:after="0" w:line="240" w:lineRule="auto"/>
        <w:jc w:val="both"/>
        <w:rPr>
          <w:rFonts w:ascii="Arial" w:eastAsia="Arial" w:hAnsi="Arial" w:cs="Arial"/>
          <w:lang w:eastAsia="en-GB"/>
        </w:rPr>
      </w:pPr>
    </w:p>
    <w:p w14:paraId="0041AAA6" w14:textId="0E1D7A2D"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3.3</w:t>
      </w:r>
      <w:r w:rsidRPr="00AB07B8">
        <w:rPr>
          <w:rFonts w:ascii="Arial" w:eastAsia="Arial" w:hAnsi="Arial" w:cs="Arial"/>
          <w:lang w:eastAsia="en-GB"/>
        </w:rPr>
        <w:tab/>
        <w:t xml:space="preserve">Various other bodies </w:t>
      </w:r>
      <w:r w:rsidR="00AF0BD4">
        <w:rPr>
          <w:rFonts w:ascii="Arial" w:eastAsia="Arial" w:hAnsi="Arial" w:cs="Arial"/>
          <w:lang w:eastAsia="en-GB"/>
        </w:rPr>
        <w:t>may ‘participate’ in the exercise of responsible authorities’ functions</w:t>
      </w:r>
      <w:r w:rsidR="00F14938">
        <w:rPr>
          <w:rFonts w:ascii="Arial" w:eastAsia="Arial" w:hAnsi="Arial" w:cs="Arial"/>
          <w:lang w:eastAsia="en-GB"/>
        </w:rPr>
        <w:t>. “Participating persons and bodies” may also be asked to share information</w:t>
      </w:r>
      <w:r w:rsidR="008C3C9B">
        <w:rPr>
          <w:rFonts w:ascii="Arial" w:eastAsia="Arial" w:hAnsi="Arial" w:cs="Arial"/>
          <w:lang w:eastAsia="en-GB"/>
        </w:rPr>
        <w:t>.</w:t>
      </w:r>
      <w:r w:rsidRPr="00AB07B8">
        <w:rPr>
          <w:rFonts w:ascii="Arial" w:eastAsia="Arial" w:hAnsi="Arial" w:cs="Arial"/>
          <w:lang w:eastAsia="en-GB"/>
        </w:rPr>
        <w:t xml:space="preserve"> </w:t>
      </w:r>
    </w:p>
    <w:p w14:paraId="723C5986" w14:textId="77777777" w:rsidR="00AB07B8" w:rsidRPr="00AB07B8" w:rsidRDefault="00AB07B8" w:rsidP="00AB07B8">
      <w:pPr>
        <w:spacing w:after="0" w:line="240" w:lineRule="auto"/>
        <w:jc w:val="both"/>
        <w:rPr>
          <w:rFonts w:ascii="Arial" w:eastAsia="Arial" w:hAnsi="Arial" w:cs="Arial"/>
          <w:lang w:eastAsia="en-GB"/>
        </w:rPr>
      </w:pPr>
    </w:p>
    <w:p w14:paraId="104364DE" w14:textId="7777777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3.4</w:t>
      </w:r>
      <w:r w:rsidRPr="00AB07B8">
        <w:rPr>
          <w:rFonts w:ascii="Arial" w:eastAsia="Arial" w:hAnsi="Arial" w:cs="Arial"/>
          <w:lang w:eastAsia="en-GB"/>
        </w:rPr>
        <w:tab/>
        <w:t>Wider partners may also be required to share information in specific circumstances. These could include schools, other health agencies and voluntary sector organisations.</w:t>
      </w:r>
    </w:p>
    <w:p w14:paraId="04814BD4" w14:textId="77777777" w:rsidR="00AB07B8" w:rsidRPr="00AB07B8" w:rsidRDefault="00AB07B8" w:rsidP="00AB07B8">
      <w:pPr>
        <w:spacing w:after="0" w:line="240" w:lineRule="auto"/>
        <w:ind w:left="720" w:hanging="720"/>
        <w:jc w:val="both"/>
        <w:rPr>
          <w:rFonts w:ascii="Arial" w:eastAsia="Arial" w:hAnsi="Arial" w:cs="Arial"/>
          <w:lang w:eastAsia="en-GB"/>
        </w:rPr>
      </w:pPr>
    </w:p>
    <w:p w14:paraId="6F46B9D0" w14:textId="77777777" w:rsidR="00AB07B8" w:rsidRPr="00AB07B8" w:rsidRDefault="00AB07B8" w:rsidP="00AB07B8">
      <w:pPr>
        <w:spacing w:after="0" w:line="240" w:lineRule="auto"/>
        <w:ind w:left="720" w:hanging="720"/>
        <w:jc w:val="both"/>
        <w:rPr>
          <w:rFonts w:ascii="Arial" w:eastAsia="Arial" w:hAnsi="Arial" w:cs="Arial"/>
          <w:lang w:eastAsia="en-GB"/>
        </w:rPr>
      </w:pPr>
      <w:r w:rsidRPr="00AB07B8">
        <w:rPr>
          <w:rFonts w:ascii="Arial" w:eastAsia="Arial" w:hAnsi="Arial" w:cs="Arial"/>
          <w:lang w:eastAsia="en-GB"/>
        </w:rPr>
        <w:t>3.5</w:t>
      </w:r>
      <w:r w:rsidRPr="00AB07B8">
        <w:rPr>
          <w:rFonts w:ascii="Arial" w:eastAsia="Arial" w:hAnsi="Arial" w:cs="Arial"/>
          <w:lang w:eastAsia="en-GB"/>
        </w:rPr>
        <w:tab/>
        <w:t xml:space="preserve">Collectively, these organisations shall be referred to as “Partner agencies”. This protocol is approved by the Safer Warwickshire Partnership Board. Member organisations of this Board sign up to the principles of the protocol by virtue of their membership. Other partners can formally sign up to the protocol. To do so, or to check if an agency has signed up to the protocol, please email </w:t>
      </w:r>
      <w:hyperlink r:id="rId9">
        <w:r w:rsidRPr="00AB07B8">
          <w:rPr>
            <w:rFonts w:ascii="Arial" w:eastAsia="Arial" w:hAnsi="Arial" w:cs="Arial"/>
            <w:color w:val="0000FF"/>
            <w:u w:val="single"/>
            <w:lang w:eastAsia="en-GB"/>
          </w:rPr>
          <w:t>communitysafety@warwickshire.gov.uk</w:t>
        </w:r>
      </w:hyperlink>
      <w:r w:rsidRPr="00AB07B8">
        <w:rPr>
          <w:rFonts w:ascii="Arial" w:eastAsia="Arial" w:hAnsi="Arial" w:cs="Arial"/>
          <w:lang w:eastAsia="en-GB"/>
        </w:rPr>
        <w:t>.</w:t>
      </w:r>
    </w:p>
    <w:p w14:paraId="07534A71" w14:textId="77777777" w:rsidR="00AB07B8" w:rsidRPr="00AB07B8" w:rsidRDefault="00AB07B8" w:rsidP="00AB07B8">
      <w:pPr>
        <w:spacing w:after="0" w:line="240" w:lineRule="auto"/>
        <w:ind w:left="720" w:hanging="720"/>
        <w:jc w:val="both"/>
        <w:rPr>
          <w:rFonts w:ascii="Arial" w:eastAsia="Arial" w:hAnsi="Arial" w:cs="Arial"/>
          <w:lang w:eastAsia="en-GB"/>
        </w:rPr>
      </w:pPr>
    </w:p>
    <w:p w14:paraId="215B777E" w14:textId="77777777" w:rsidR="00AB07B8" w:rsidRPr="00AB07B8" w:rsidRDefault="00AB07B8" w:rsidP="00AB07B8">
      <w:pPr>
        <w:spacing w:after="0" w:line="240" w:lineRule="auto"/>
        <w:ind w:left="720" w:hanging="720"/>
        <w:jc w:val="both"/>
        <w:rPr>
          <w:rFonts w:ascii="Arial" w:eastAsia="Arial" w:hAnsi="Arial" w:cs="Arial"/>
          <w:b/>
          <w:bCs/>
          <w:lang w:eastAsia="en-GB"/>
        </w:rPr>
      </w:pPr>
      <w:r w:rsidRPr="00AB07B8">
        <w:rPr>
          <w:rFonts w:ascii="Arial" w:eastAsia="Arial" w:hAnsi="Arial" w:cs="Arial"/>
          <w:lang w:eastAsia="en-GB"/>
        </w:rPr>
        <w:t>3.6</w:t>
      </w:r>
      <w:r w:rsidRPr="00AB07B8">
        <w:rPr>
          <w:rFonts w:ascii="Arial" w:eastAsia="Arial" w:hAnsi="Arial" w:cs="Arial"/>
          <w:lang w:eastAsia="en-GB"/>
        </w:rPr>
        <w:tab/>
        <w:t xml:space="preserve">Where an agency is not signed up to the protocol, but a partner/partners wish to share Shared Personal Data with them, extra care should be taken to ensure they understand how sensitive information they see should be shared and handled by </w:t>
      </w:r>
      <w:r w:rsidRPr="00AB07B8">
        <w:rPr>
          <w:rFonts w:ascii="Arial" w:eastAsia="Times New Roman" w:hAnsi="Arial" w:cs="Arial"/>
          <w:shd w:val="clear" w:color="auto" w:fill="FFFFFF"/>
          <w:lang w:eastAsia="en-GB"/>
        </w:rPr>
        <w:t xml:space="preserve">providing a specific instruction and handling arrangement and ensuring the agency representatives sign a confidentiality agreement to confirm that they understand their responsibilities. </w:t>
      </w:r>
      <w:r w:rsidRPr="00AB07B8">
        <w:rPr>
          <w:rFonts w:ascii="Arial" w:eastAsia="Arial" w:hAnsi="Arial" w:cs="Arial"/>
          <w:lang w:eastAsia="en-GB"/>
        </w:rPr>
        <w:t xml:space="preserve"> </w:t>
      </w:r>
      <w:r w:rsidRPr="00AB07B8">
        <w:rPr>
          <w:rFonts w:ascii="Arial" w:eastAsia="Arial" w:hAnsi="Arial" w:cs="Arial"/>
          <w:b/>
          <w:bCs/>
          <w:lang w:eastAsia="en-GB"/>
        </w:rPr>
        <w:t>A generic agreement for this can be found at Appendix 3.</w:t>
      </w:r>
    </w:p>
    <w:p w14:paraId="21CFDA19" w14:textId="17B04DB9" w:rsidR="00AB07B8" w:rsidRPr="00D95F5B" w:rsidRDefault="00AB07B8" w:rsidP="00AB07B8">
      <w:pPr>
        <w:spacing w:after="0" w:line="252" w:lineRule="auto"/>
        <w:rPr>
          <w:rFonts w:ascii="Arial" w:eastAsia="Times New Roman" w:hAnsi="Arial" w:cs="Arial"/>
          <w:bCs/>
          <w:lang w:eastAsia="en-GB"/>
        </w:rPr>
      </w:pPr>
    </w:p>
    <w:p w14:paraId="61A28227" w14:textId="32680B1A" w:rsidR="007D738C" w:rsidRPr="00D95F5B" w:rsidRDefault="007D738C" w:rsidP="00AB07B8">
      <w:pPr>
        <w:spacing w:after="0" w:line="252" w:lineRule="auto"/>
        <w:rPr>
          <w:rFonts w:ascii="Arial" w:eastAsia="Times New Roman" w:hAnsi="Arial" w:cs="Arial"/>
          <w:bCs/>
          <w:lang w:eastAsia="en-GB"/>
        </w:rPr>
      </w:pPr>
    </w:p>
    <w:p w14:paraId="5C7EC4BA" w14:textId="064DFD13" w:rsidR="007D738C" w:rsidRPr="00D95F5B" w:rsidRDefault="007D738C" w:rsidP="00AB07B8">
      <w:pPr>
        <w:spacing w:after="0" w:line="252" w:lineRule="auto"/>
        <w:rPr>
          <w:rFonts w:ascii="Arial" w:eastAsia="Times New Roman" w:hAnsi="Arial" w:cs="Arial"/>
          <w:bCs/>
          <w:lang w:eastAsia="en-GB"/>
        </w:rPr>
      </w:pPr>
    </w:p>
    <w:p w14:paraId="78F26BC9" w14:textId="071DEC78" w:rsidR="007D738C" w:rsidRPr="00D95F5B" w:rsidRDefault="007D738C" w:rsidP="00AB07B8">
      <w:pPr>
        <w:spacing w:after="0" w:line="252" w:lineRule="auto"/>
        <w:rPr>
          <w:rFonts w:ascii="Arial" w:eastAsia="Times New Roman" w:hAnsi="Arial" w:cs="Arial"/>
          <w:bCs/>
          <w:lang w:eastAsia="en-GB"/>
        </w:rPr>
      </w:pPr>
    </w:p>
    <w:p w14:paraId="2205612E" w14:textId="436DF448" w:rsidR="007D738C" w:rsidRPr="00D95F5B" w:rsidRDefault="007D738C" w:rsidP="00AB07B8">
      <w:pPr>
        <w:spacing w:after="0" w:line="252" w:lineRule="auto"/>
        <w:rPr>
          <w:rFonts w:ascii="Arial" w:eastAsia="Times New Roman" w:hAnsi="Arial" w:cs="Arial"/>
          <w:bCs/>
          <w:lang w:eastAsia="en-GB"/>
        </w:rPr>
      </w:pPr>
    </w:p>
    <w:p w14:paraId="6C414E70" w14:textId="206B0830" w:rsidR="007D738C" w:rsidRPr="00D95F5B" w:rsidRDefault="007D738C" w:rsidP="00AB07B8">
      <w:pPr>
        <w:spacing w:after="0" w:line="252" w:lineRule="auto"/>
        <w:rPr>
          <w:rFonts w:ascii="Arial" w:eastAsia="Times New Roman" w:hAnsi="Arial" w:cs="Arial"/>
          <w:bCs/>
          <w:lang w:eastAsia="en-GB"/>
        </w:rPr>
      </w:pPr>
    </w:p>
    <w:p w14:paraId="4525E9B0" w14:textId="5A82CD04" w:rsidR="007D738C" w:rsidRPr="00D95F5B" w:rsidRDefault="007D738C" w:rsidP="00AB07B8">
      <w:pPr>
        <w:spacing w:after="0" w:line="252" w:lineRule="auto"/>
        <w:rPr>
          <w:rFonts w:ascii="Arial" w:eastAsia="Times New Roman" w:hAnsi="Arial" w:cs="Arial"/>
          <w:bCs/>
          <w:lang w:eastAsia="en-GB"/>
        </w:rPr>
      </w:pPr>
    </w:p>
    <w:p w14:paraId="6700089D" w14:textId="07575A09" w:rsidR="007D738C" w:rsidRPr="00D95F5B" w:rsidRDefault="007D738C" w:rsidP="00AB07B8">
      <w:pPr>
        <w:spacing w:after="0" w:line="252" w:lineRule="auto"/>
        <w:rPr>
          <w:rFonts w:ascii="Arial" w:eastAsia="Times New Roman" w:hAnsi="Arial" w:cs="Arial"/>
          <w:bCs/>
          <w:lang w:eastAsia="en-GB"/>
        </w:rPr>
      </w:pPr>
    </w:p>
    <w:p w14:paraId="3D25CD6F" w14:textId="6E46DDB5" w:rsidR="007D738C" w:rsidRPr="00D95F5B" w:rsidRDefault="007D738C" w:rsidP="00AB07B8">
      <w:pPr>
        <w:spacing w:after="0" w:line="252" w:lineRule="auto"/>
        <w:rPr>
          <w:rFonts w:ascii="Arial" w:eastAsia="Times New Roman" w:hAnsi="Arial" w:cs="Arial"/>
          <w:bCs/>
          <w:lang w:eastAsia="en-GB"/>
        </w:rPr>
      </w:pPr>
    </w:p>
    <w:p w14:paraId="2FB46669" w14:textId="36C99526" w:rsidR="007D738C" w:rsidRPr="00D95F5B" w:rsidRDefault="007D738C" w:rsidP="00AB07B8">
      <w:pPr>
        <w:spacing w:after="0" w:line="252" w:lineRule="auto"/>
        <w:rPr>
          <w:rFonts w:ascii="Arial" w:eastAsia="Times New Roman" w:hAnsi="Arial" w:cs="Arial"/>
          <w:bCs/>
          <w:lang w:eastAsia="en-GB"/>
        </w:rPr>
      </w:pPr>
    </w:p>
    <w:p w14:paraId="6E6BA5D3" w14:textId="32C57362" w:rsidR="007D738C" w:rsidRPr="00D95F5B" w:rsidRDefault="007D738C" w:rsidP="00AB07B8">
      <w:pPr>
        <w:spacing w:after="0" w:line="252" w:lineRule="auto"/>
        <w:rPr>
          <w:rFonts w:ascii="Arial" w:eastAsia="Times New Roman" w:hAnsi="Arial" w:cs="Arial"/>
          <w:bCs/>
          <w:lang w:eastAsia="en-GB"/>
        </w:rPr>
      </w:pPr>
    </w:p>
    <w:p w14:paraId="5BE84773" w14:textId="7909E03D" w:rsidR="007D738C" w:rsidRPr="00D95F5B" w:rsidRDefault="007D738C" w:rsidP="00AB07B8">
      <w:pPr>
        <w:spacing w:after="0" w:line="252" w:lineRule="auto"/>
        <w:rPr>
          <w:rFonts w:ascii="Arial" w:eastAsia="Times New Roman" w:hAnsi="Arial" w:cs="Arial"/>
          <w:bCs/>
          <w:lang w:eastAsia="en-GB"/>
        </w:rPr>
      </w:pPr>
    </w:p>
    <w:p w14:paraId="0AEC7FB8" w14:textId="2DEC7D8D" w:rsidR="007D738C" w:rsidRPr="00D95F5B" w:rsidRDefault="007D738C" w:rsidP="00AB07B8">
      <w:pPr>
        <w:spacing w:after="0" w:line="252" w:lineRule="auto"/>
        <w:rPr>
          <w:rFonts w:ascii="Arial" w:eastAsia="Times New Roman" w:hAnsi="Arial" w:cs="Arial"/>
          <w:bCs/>
          <w:lang w:eastAsia="en-GB"/>
        </w:rPr>
      </w:pPr>
    </w:p>
    <w:p w14:paraId="64995D8A" w14:textId="6AA676BC" w:rsidR="007D738C" w:rsidRPr="00D95F5B" w:rsidRDefault="007D738C" w:rsidP="00AB07B8">
      <w:pPr>
        <w:spacing w:after="0" w:line="252" w:lineRule="auto"/>
        <w:rPr>
          <w:rFonts w:ascii="Arial" w:eastAsia="Times New Roman" w:hAnsi="Arial" w:cs="Arial"/>
          <w:bCs/>
          <w:lang w:eastAsia="en-GB"/>
        </w:rPr>
      </w:pPr>
    </w:p>
    <w:p w14:paraId="0F25F0F4" w14:textId="3D996E46" w:rsidR="007D738C" w:rsidRPr="00D95F5B" w:rsidRDefault="007D738C" w:rsidP="00AB07B8">
      <w:pPr>
        <w:spacing w:after="0" w:line="252" w:lineRule="auto"/>
        <w:rPr>
          <w:rFonts w:ascii="Arial" w:eastAsia="Times New Roman" w:hAnsi="Arial" w:cs="Arial"/>
          <w:bCs/>
          <w:lang w:eastAsia="en-GB"/>
        </w:rPr>
      </w:pPr>
    </w:p>
    <w:p w14:paraId="42283EA8" w14:textId="1CF89AF6" w:rsidR="007D738C" w:rsidRPr="00D95F5B" w:rsidRDefault="007D738C" w:rsidP="00AB07B8">
      <w:pPr>
        <w:spacing w:after="0" w:line="252" w:lineRule="auto"/>
        <w:rPr>
          <w:rFonts w:ascii="Arial" w:eastAsia="Times New Roman" w:hAnsi="Arial" w:cs="Arial"/>
          <w:bCs/>
          <w:lang w:eastAsia="en-GB"/>
        </w:rPr>
      </w:pPr>
    </w:p>
    <w:p w14:paraId="50D411A0" w14:textId="77777777" w:rsidR="00D95F5B" w:rsidRDefault="00D95F5B" w:rsidP="007D738C">
      <w:pPr>
        <w:spacing w:after="0" w:line="252" w:lineRule="auto"/>
        <w:rPr>
          <w:rFonts w:ascii="Arial" w:eastAsia="Times New Roman" w:hAnsi="Arial" w:cs="Arial"/>
          <w:b/>
          <w:lang w:eastAsia="en-GB"/>
        </w:rPr>
      </w:pPr>
    </w:p>
    <w:p w14:paraId="24E1962E" w14:textId="77777777" w:rsidR="00D95F5B" w:rsidRDefault="00D95F5B" w:rsidP="007D738C">
      <w:pPr>
        <w:spacing w:after="0" w:line="252" w:lineRule="auto"/>
        <w:rPr>
          <w:rFonts w:ascii="Arial" w:eastAsia="Times New Roman" w:hAnsi="Arial" w:cs="Arial"/>
          <w:b/>
          <w:lang w:eastAsia="en-GB"/>
        </w:rPr>
      </w:pPr>
    </w:p>
    <w:p w14:paraId="48425735" w14:textId="77777777" w:rsidR="00D95F5B" w:rsidRDefault="00D95F5B" w:rsidP="007D738C">
      <w:pPr>
        <w:spacing w:after="0" w:line="252" w:lineRule="auto"/>
        <w:rPr>
          <w:rFonts w:ascii="Arial" w:eastAsia="Times New Roman" w:hAnsi="Arial" w:cs="Arial"/>
          <w:b/>
          <w:lang w:eastAsia="en-GB"/>
        </w:rPr>
      </w:pPr>
    </w:p>
    <w:p w14:paraId="28256BFA" w14:textId="77777777" w:rsidR="00D95F5B" w:rsidRDefault="00D95F5B" w:rsidP="007D738C">
      <w:pPr>
        <w:spacing w:after="0" w:line="252" w:lineRule="auto"/>
        <w:rPr>
          <w:rFonts w:ascii="Arial" w:eastAsia="Times New Roman" w:hAnsi="Arial" w:cs="Arial"/>
          <w:b/>
          <w:lang w:eastAsia="en-GB"/>
        </w:rPr>
      </w:pPr>
    </w:p>
    <w:p w14:paraId="6CD00D88" w14:textId="77777777" w:rsidR="00D95F5B" w:rsidRDefault="00D95F5B" w:rsidP="007D738C">
      <w:pPr>
        <w:spacing w:after="0" w:line="252" w:lineRule="auto"/>
        <w:rPr>
          <w:rFonts w:ascii="Arial" w:eastAsia="Times New Roman" w:hAnsi="Arial" w:cs="Arial"/>
          <w:b/>
          <w:lang w:eastAsia="en-GB"/>
        </w:rPr>
      </w:pPr>
    </w:p>
    <w:p w14:paraId="25953052" w14:textId="77777777" w:rsidR="00D95F5B" w:rsidRDefault="00D95F5B" w:rsidP="007D738C">
      <w:pPr>
        <w:spacing w:after="0" w:line="252" w:lineRule="auto"/>
        <w:rPr>
          <w:rFonts w:ascii="Arial" w:eastAsia="Times New Roman" w:hAnsi="Arial" w:cs="Arial"/>
          <w:b/>
          <w:lang w:eastAsia="en-GB"/>
        </w:rPr>
      </w:pPr>
    </w:p>
    <w:p w14:paraId="10AB4489" w14:textId="77777777" w:rsidR="004D6057" w:rsidRDefault="004D6057" w:rsidP="007D738C">
      <w:pPr>
        <w:spacing w:after="0" w:line="252" w:lineRule="auto"/>
        <w:rPr>
          <w:rFonts w:ascii="Arial" w:eastAsia="Times New Roman" w:hAnsi="Arial" w:cs="Arial"/>
          <w:b/>
          <w:lang w:eastAsia="en-GB"/>
        </w:rPr>
      </w:pPr>
    </w:p>
    <w:p w14:paraId="283B19B3" w14:textId="77777777" w:rsidR="004D6057" w:rsidRDefault="004D6057" w:rsidP="007D738C">
      <w:pPr>
        <w:spacing w:after="0" w:line="252" w:lineRule="auto"/>
        <w:rPr>
          <w:rFonts w:ascii="Arial" w:eastAsia="Times New Roman" w:hAnsi="Arial" w:cs="Arial"/>
          <w:b/>
          <w:lang w:eastAsia="en-GB"/>
        </w:rPr>
      </w:pPr>
    </w:p>
    <w:p w14:paraId="37AE1958" w14:textId="77777777" w:rsidR="004D6057" w:rsidRDefault="004D6057" w:rsidP="007D738C">
      <w:pPr>
        <w:spacing w:after="0" w:line="252" w:lineRule="auto"/>
        <w:rPr>
          <w:rFonts w:ascii="Arial" w:eastAsia="Times New Roman" w:hAnsi="Arial" w:cs="Arial"/>
          <w:b/>
          <w:lang w:eastAsia="en-GB"/>
        </w:rPr>
      </w:pPr>
    </w:p>
    <w:p w14:paraId="1219DCA3" w14:textId="77777777" w:rsidR="00B875EB" w:rsidRDefault="00B875EB" w:rsidP="007D738C">
      <w:pPr>
        <w:spacing w:after="0" w:line="252" w:lineRule="auto"/>
        <w:rPr>
          <w:rFonts w:ascii="Arial" w:eastAsia="Times New Roman" w:hAnsi="Arial" w:cs="Arial"/>
          <w:b/>
          <w:lang w:eastAsia="en-GB"/>
        </w:rPr>
      </w:pPr>
    </w:p>
    <w:p w14:paraId="72775E81" w14:textId="48AF8F50" w:rsidR="007D738C" w:rsidRPr="00D95F5B" w:rsidRDefault="007D738C" w:rsidP="007D738C">
      <w:pPr>
        <w:spacing w:after="0" w:line="252" w:lineRule="auto"/>
        <w:rPr>
          <w:rFonts w:ascii="Arial" w:eastAsia="Times New Roman" w:hAnsi="Arial" w:cs="Arial"/>
          <w:bCs/>
          <w:lang w:eastAsia="en-GB"/>
        </w:rPr>
      </w:pPr>
      <w:r w:rsidRPr="00D95F5B">
        <w:rPr>
          <w:rFonts w:ascii="Arial" w:eastAsia="Times New Roman" w:hAnsi="Arial" w:cs="Arial"/>
          <w:b/>
          <w:lang w:eastAsia="en-GB"/>
        </w:rPr>
        <w:t xml:space="preserve">4. </w:t>
      </w:r>
      <w:r w:rsidRPr="00D95F5B">
        <w:rPr>
          <w:rFonts w:ascii="Arial" w:eastAsia="Times New Roman" w:hAnsi="Arial" w:cs="Arial"/>
          <w:b/>
          <w:lang w:eastAsia="en-GB"/>
        </w:rPr>
        <w:tab/>
        <w:t xml:space="preserve">What Is </w:t>
      </w:r>
      <w:r w:rsidR="004D6057">
        <w:rPr>
          <w:rFonts w:ascii="Arial" w:eastAsia="Times New Roman" w:hAnsi="Arial" w:cs="Arial"/>
          <w:b/>
          <w:lang w:eastAsia="en-GB"/>
        </w:rPr>
        <w:t>‘T</w:t>
      </w:r>
      <w:r w:rsidRPr="00D95F5B">
        <w:rPr>
          <w:rFonts w:ascii="Arial" w:eastAsia="Times New Roman" w:hAnsi="Arial" w:cs="Arial"/>
          <w:b/>
          <w:lang w:eastAsia="en-GB"/>
        </w:rPr>
        <w:t>o Be Shared</w:t>
      </w:r>
      <w:r w:rsidR="004D6057">
        <w:rPr>
          <w:rFonts w:ascii="Arial" w:eastAsia="Times New Roman" w:hAnsi="Arial" w:cs="Arial"/>
          <w:b/>
          <w:lang w:eastAsia="en-GB"/>
        </w:rPr>
        <w:t>’</w:t>
      </w:r>
      <w:r w:rsidRPr="00D95F5B">
        <w:rPr>
          <w:rFonts w:ascii="Arial" w:eastAsia="Times New Roman" w:hAnsi="Arial" w:cs="Arial"/>
          <w:b/>
          <w:lang w:eastAsia="en-GB"/>
        </w:rPr>
        <w:t>?</w:t>
      </w:r>
      <w:r w:rsidRPr="00D95F5B">
        <w:rPr>
          <w:rFonts w:ascii="Arial" w:eastAsia="Times New Roman" w:hAnsi="Arial" w:cs="Arial"/>
          <w:bCs/>
          <w:lang w:eastAsia="en-GB"/>
        </w:rPr>
        <w:t xml:space="preserve">  (Referred to as “Shared Personal Data”)</w:t>
      </w:r>
    </w:p>
    <w:p w14:paraId="687173B8" w14:textId="77777777" w:rsidR="007D738C" w:rsidRPr="00D95F5B" w:rsidRDefault="007D738C" w:rsidP="007D738C">
      <w:pPr>
        <w:spacing w:after="0" w:line="252" w:lineRule="auto"/>
        <w:rPr>
          <w:rFonts w:ascii="Arial" w:eastAsia="Times New Roman" w:hAnsi="Arial" w:cs="Arial"/>
          <w:bCs/>
          <w:lang w:eastAsia="en-GB"/>
        </w:rPr>
      </w:pPr>
    </w:p>
    <w:p w14:paraId="63715998" w14:textId="77777777" w:rsidR="007D738C" w:rsidRPr="00D95F5B"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 xml:space="preserve">4.1 </w:t>
      </w:r>
      <w:r w:rsidRPr="00D95F5B">
        <w:rPr>
          <w:rFonts w:ascii="Arial" w:eastAsia="Times New Roman" w:hAnsi="Arial" w:cs="Arial"/>
          <w:bCs/>
          <w:lang w:eastAsia="en-GB"/>
        </w:rPr>
        <w:tab/>
        <w:t xml:space="preserve">The ‘Delivering Safer Communities’ guidance and the Crime and Disorder Act 1998 place a duty upon relevant authorities to share information.  Additionally, Partner agencies have express and/or implied powers to share information as set out in legislation.  (See </w:t>
      </w:r>
      <w:r w:rsidRPr="002B0368">
        <w:rPr>
          <w:rFonts w:ascii="Arial" w:eastAsia="Times New Roman" w:hAnsi="Arial" w:cs="Arial"/>
          <w:b/>
          <w:lang w:eastAsia="en-GB"/>
        </w:rPr>
        <w:t>Appendix 1</w:t>
      </w:r>
      <w:r w:rsidRPr="00D95F5B">
        <w:rPr>
          <w:rFonts w:ascii="Arial" w:eastAsia="Times New Roman" w:hAnsi="Arial" w:cs="Arial"/>
          <w:bCs/>
          <w:lang w:eastAsia="en-GB"/>
        </w:rPr>
        <w:t xml:space="preserve"> for a list of legislation.  Note that this is not an exhaustive list)</w:t>
      </w:r>
    </w:p>
    <w:p w14:paraId="0E8710CF" w14:textId="77777777" w:rsidR="007D738C" w:rsidRPr="00D95F5B" w:rsidRDefault="007D738C" w:rsidP="007D738C">
      <w:pPr>
        <w:spacing w:after="0" w:line="252" w:lineRule="auto"/>
        <w:rPr>
          <w:rFonts w:ascii="Arial" w:eastAsia="Times New Roman" w:hAnsi="Arial" w:cs="Arial"/>
          <w:bCs/>
          <w:lang w:eastAsia="en-GB"/>
        </w:rPr>
      </w:pPr>
    </w:p>
    <w:p w14:paraId="6E9CA0F3" w14:textId="15F873D4" w:rsidR="007D738C" w:rsidRPr="00D95F5B"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4.2</w:t>
      </w:r>
      <w:r w:rsidRPr="00D95F5B">
        <w:rPr>
          <w:rFonts w:ascii="Arial" w:eastAsia="Times New Roman" w:hAnsi="Arial" w:cs="Arial"/>
          <w:bCs/>
          <w:lang w:eastAsia="en-GB"/>
        </w:rPr>
        <w:tab/>
        <w:t xml:space="preserve">Shared Personal Data will usually include information about the nature of the problem and, where relevant, personal data such as names, addresses and dates of birth of offenders, </w:t>
      </w:r>
      <w:r w:rsidR="0024641F" w:rsidRPr="00D95F5B">
        <w:rPr>
          <w:rFonts w:ascii="Arial" w:eastAsia="Times New Roman" w:hAnsi="Arial" w:cs="Arial"/>
          <w:bCs/>
          <w:lang w:eastAsia="en-GB"/>
        </w:rPr>
        <w:t>victims,</w:t>
      </w:r>
      <w:r w:rsidRPr="00D95F5B">
        <w:rPr>
          <w:rFonts w:ascii="Arial" w:eastAsia="Times New Roman" w:hAnsi="Arial" w:cs="Arial"/>
          <w:bCs/>
          <w:lang w:eastAsia="en-GB"/>
        </w:rPr>
        <w:t xml:space="preserve"> or witnesses.</w:t>
      </w:r>
    </w:p>
    <w:p w14:paraId="09D77C9F" w14:textId="77777777" w:rsidR="007D738C" w:rsidRPr="00D95F5B" w:rsidRDefault="007D738C" w:rsidP="007D738C">
      <w:pPr>
        <w:spacing w:after="0" w:line="252" w:lineRule="auto"/>
        <w:rPr>
          <w:rFonts w:ascii="Arial" w:eastAsia="Times New Roman" w:hAnsi="Arial" w:cs="Arial"/>
          <w:bCs/>
          <w:lang w:eastAsia="en-GB"/>
        </w:rPr>
      </w:pPr>
    </w:p>
    <w:p w14:paraId="2AD49A6F" w14:textId="77777777" w:rsidR="007D738C" w:rsidRPr="00D95F5B"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4.3</w:t>
      </w:r>
      <w:r w:rsidRPr="00D95F5B">
        <w:rPr>
          <w:rFonts w:ascii="Arial" w:eastAsia="Times New Roman" w:hAnsi="Arial" w:cs="Arial"/>
          <w:bCs/>
          <w:lang w:eastAsia="en-GB"/>
        </w:rPr>
        <w:tab/>
        <w:t>Most of the Shared Personal Data will also include sensitive/special category/criminal offence personal data as defined in data protection legislation. Sharing of this type of sensitive information is allowed in lawful and appropriate circumstances.  Any sharing of personal data including sensitive data known as special category data or criminal offence data must be undertaken in accordance with GDPR and Data Protection Act 2018.</w:t>
      </w:r>
    </w:p>
    <w:p w14:paraId="3935506B" w14:textId="77777777" w:rsidR="007D738C" w:rsidRPr="00D95F5B" w:rsidRDefault="007D738C" w:rsidP="007D738C">
      <w:pPr>
        <w:spacing w:after="0" w:line="252" w:lineRule="auto"/>
        <w:rPr>
          <w:rFonts w:ascii="Arial" w:eastAsia="Times New Roman" w:hAnsi="Arial" w:cs="Arial"/>
          <w:bCs/>
          <w:lang w:eastAsia="en-GB"/>
        </w:rPr>
      </w:pPr>
    </w:p>
    <w:p w14:paraId="4D5AE646" w14:textId="4693F5EB" w:rsidR="007D738C" w:rsidRPr="00D95F5B"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4.4</w:t>
      </w:r>
      <w:r w:rsidRPr="00D95F5B">
        <w:rPr>
          <w:rFonts w:ascii="Arial" w:eastAsia="Times New Roman" w:hAnsi="Arial" w:cs="Arial"/>
          <w:bCs/>
          <w:lang w:eastAsia="en-GB"/>
        </w:rPr>
        <w:tab/>
        <w:t xml:space="preserve">In order to share appropriate information between partners there must be a lawful, defined, and justifiable purpose(s) which supports the effective delivery of a policy or service that respects people’s expectations about the privacy and confidentiality of their personal information but also considers the consequences of a failure to act.  This agreement is supplemented by a number of questions, included at </w:t>
      </w:r>
      <w:r w:rsidRPr="002B0368">
        <w:rPr>
          <w:rFonts w:ascii="Arial" w:eastAsia="Times New Roman" w:hAnsi="Arial" w:cs="Arial"/>
          <w:b/>
          <w:lang w:eastAsia="en-GB"/>
        </w:rPr>
        <w:t>Appendix 2</w:t>
      </w:r>
      <w:r w:rsidRPr="00D95F5B">
        <w:rPr>
          <w:rFonts w:ascii="Arial" w:eastAsia="Times New Roman" w:hAnsi="Arial" w:cs="Arial"/>
          <w:bCs/>
          <w:lang w:eastAsia="en-GB"/>
        </w:rPr>
        <w:t>, designed to ‘walk’ Managers/Designated Persons and other specialist support through a process to assess the impact and appropriateness of information sharing.</w:t>
      </w:r>
    </w:p>
    <w:p w14:paraId="3340D742" w14:textId="77777777" w:rsidR="007D738C" w:rsidRPr="00D95F5B" w:rsidRDefault="007D738C" w:rsidP="007D738C">
      <w:pPr>
        <w:spacing w:after="0" w:line="252" w:lineRule="auto"/>
        <w:rPr>
          <w:rFonts w:ascii="Arial" w:eastAsia="Times New Roman" w:hAnsi="Arial" w:cs="Arial"/>
          <w:bCs/>
          <w:lang w:eastAsia="en-GB"/>
        </w:rPr>
      </w:pPr>
    </w:p>
    <w:p w14:paraId="598ED1EC" w14:textId="12145126" w:rsidR="007D738C" w:rsidRPr="00D95F5B"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4.5</w:t>
      </w:r>
      <w:r w:rsidRPr="00D95F5B">
        <w:rPr>
          <w:rFonts w:ascii="Arial" w:eastAsia="Times New Roman" w:hAnsi="Arial" w:cs="Arial"/>
          <w:bCs/>
          <w:lang w:eastAsia="en-GB"/>
        </w:rPr>
        <w:tab/>
        <w:t xml:space="preserve">‘Signatories’ to this protocol understand that Shared Personal Data will be shared at multi-agency meetings (see </w:t>
      </w:r>
      <w:r w:rsidRPr="002B0368">
        <w:rPr>
          <w:rFonts w:ascii="Arial" w:eastAsia="Times New Roman" w:hAnsi="Arial" w:cs="Arial"/>
          <w:b/>
          <w:lang w:eastAsia="en-GB"/>
        </w:rPr>
        <w:t>Section 6</w:t>
      </w:r>
      <w:r w:rsidRPr="00D95F5B">
        <w:rPr>
          <w:rFonts w:ascii="Arial" w:eastAsia="Times New Roman" w:hAnsi="Arial" w:cs="Arial"/>
          <w:bCs/>
          <w:lang w:eastAsia="en-GB"/>
        </w:rPr>
        <w:t xml:space="preserve">).  For example, there may be meetings between members of staff from different agencies sharing information about a common case to build a foundation of accurate knowledge and evidence, to minimise the risk of harm to the community, whilst allowing proper management of the case. As well as meetings, the protocol also covers other forms of information exchange such as the ECINS case management system. The intention of this protocol is to cover all such information sharing provided the safeguards described within it are followed. </w:t>
      </w:r>
    </w:p>
    <w:p w14:paraId="5718277F" w14:textId="77777777" w:rsidR="007D738C" w:rsidRPr="00D95F5B" w:rsidRDefault="007D738C" w:rsidP="007D738C">
      <w:pPr>
        <w:spacing w:after="0" w:line="252" w:lineRule="auto"/>
        <w:rPr>
          <w:rFonts w:ascii="Arial" w:eastAsia="Times New Roman" w:hAnsi="Arial" w:cs="Arial"/>
          <w:bCs/>
          <w:lang w:eastAsia="en-GB"/>
        </w:rPr>
      </w:pPr>
    </w:p>
    <w:p w14:paraId="54B00808" w14:textId="77777777" w:rsidR="007D738C" w:rsidRPr="00D95F5B"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4.6</w:t>
      </w:r>
      <w:r w:rsidRPr="00D95F5B">
        <w:rPr>
          <w:rFonts w:ascii="Arial" w:eastAsia="Times New Roman" w:hAnsi="Arial" w:cs="Arial"/>
          <w:bCs/>
          <w:lang w:eastAsia="en-GB"/>
        </w:rPr>
        <w:tab/>
        <w:t xml:space="preserve">If any Shared Personal Data relates to an ongoing investigation or prosecution by any of the agencies then consultation must take place with the investigating officer and Crown Prosecution Service as the matter will be sub-judice.  This will ensure that disclosure will not adversely prejudice the outcome of the matter. </w:t>
      </w:r>
    </w:p>
    <w:p w14:paraId="0030ED08" w14:textId="77777777" w:rsidR="007D738C" w:rsidRPr="00D95F5B" w:rsidRDefault="007D738C" w:rsidP="007D738C">
      <w:pPr>
        <w:spacing w:after="0" w:line="252" w:lineRule="auto"/>
        <w:rPr>
          <w:rFonts w:ascii="Arial" w:eastAsia="Times New Roman" w:hAnsi="Arial" w:cs="Arial"/>
          <w:bCs/>
          <w:lang w:eastAsia="en-GB"/>
        </w:rPr>
      </w:pPr>
    </w:p>
    <w:p w14:paraId="10EE1A14" w14:textId="70020260" w:rsidR="007D738C" w:rsidRPr="00AB07B8" w:rsidRDefault="007D738C" w:rsidP="004D6057">
      <w:pPr>
        <w:spacing w:after="0" w:line="252" w:lineRule="auto"/>
        <w:ind w:left="720" w:hanging="720"/>
        <w:rPr>
          <w:rFonts w:ascii="Arial" w:eastAsia="Times New Roman" w:hAnsi="Arial" w:cs="Arial"/>
          <w:bCs/>
          <w:lang w:eastAsia="en-GB"/>
        </w:rPr>
      </w:pPr>
      <w:r w:rsidRPr="00D95F5B">
        <w:rPr>
          <w:rFonts w:ascii="Arial" w:eastAsia="Times New Roman" w:hAnsi="Arial" w:cs="Arial"/>
          <w:bCs/>
          <w:lang w:eastAsia="en-GB"/>
        </w:rPr>
        <w:t>4.7</w:t>
      </w:r>
      <w:r w:rsidRPr="00D95F5B">
        <w:rPr>
          <w:rFonts w:ascii="Arial" w:eastAsia="Times New Roman" w:hAnsi="Arial" w:cs="Arial"/>
          <w:bCs/>
          <w:lang w:eastAsia="en-GB"/>
        </w:rPr>
        <w:tab/>
        <w:t>Special care should be taken when considering the sharing of information that could constitute profiling, particularly of children. A legal justification must be available before any sensitive information is shared.</w:t>
      </w:r>
    </w:p>
    <w:p w14:paraId="079A24A5" w14:textId="77777777" w:rsidR="00AB07B8" w:rsidRPr="00D95F5B" w:rsidRDefault="00AB07B8" w:rsidP="004A7F31">
      <w:pPr>
        <w:jc w:val="center"/>
        <w:rPr>
          <w:b/>
          <w:bCs/>
        </w:rPr>
      </w:pPr>
    </w:p>
    <w:p w14:paraId="1F9937E3" w14:textId="77777777" w:rsidR="00D95F5B" w:rsidRDefault="00D95F5B" w:rsidP="007D738C">
      <w:pPr>
        <w:spacing w:after="0" w:line="240" w:lineRule="auto"/>
        <w:rPr>
          <w:rFonts w:ascii="Arial" w:eastAsia="Arial" w:hAnsi="Arial" w:cs="Arial"/>
          <w:b/>
          <w:color w:val="000000"/>
          <w:lang w:eastAsia="en-GB"/>
        </w:rPr>
      </w:pPr>
    </w:p>
    <w:p w14:paraId="60BBF367" w14:textId="77777777" w:rsidR="00D95F5B" w:rsidRDefault="00D95F5B" w:rsidP="007D738C">
      <w:pPr>
        <w:spacing w:after="0" w:line="240" w:lineRule="auto"/>
        <w:rPr>
          <w:rFonts w:ascii="Arial" w:eastAsia="Arial" w:hAnsi="Arial" w:cs="Arial"/>
          <w:b/>
          <w:color w:val="000000"/>
          <w:lang w:eastAsia="en-GB"/>
        </w:rPr>
      </w:pPr>
    </w:p>
    <w:p w14:paraId="2B0F1B6F" w14:textId="77777777" w:rsidR="00D95F5B" w:rsidRDefault="00D95F5B" w:rsidP="007D738C">
      <w:pPr>
        <w:spacing w:after="0" w:line="240" w:lineRule="auto"/>
        <w:rPr>
          <w:rFonts w:ascii="Arial" w:eastAsia="Arial" w:hAnsi="Arial" w:cs="Arial"/>
          <w:b/>
          <w:color w:val="000000"/>
          <w:lang w:eastAsia="en-GB"/>
        </w:rPr>
      </w:pPr>
    </w:p>
    <w:p w14:paraId="6D1F5CE8" w14:textId="77777777" w:rsidR="00D95F5B" w:rsidRDefault="00D95F5B" w:rsidP="007D738C">
      <w:pPr>
        <w:spacing w:after="0" w:line="240" w:lineRule="auto"/>
        <w:rPr>
          <w:rFonts w:ascii="Arial" w:eastAsia="Arial" w:hAnsi="Arial" w:cs="Arial"/>
          <w:b/>
          <w:color w:val="000000"/>
          <w:lang w:eastAsia="en-GB"/>
        </w:rPr>
      </w:pPr>
    </w:p>
    <w:p w14:paraId="07907FAA" w14:textId="77777777" w:rsidR="00D95F5B" w:rsidRDefault="00D95F5B" w:rsidP="007D738C">
      <w:pPr>
        <w:spacing w:after="0" w:line="240" w:lineRule="auto"/>
        <w:rPr>
          <w:rFonts w:ascii="Arial" w:eastAsia="Arial" w:hAnsi="Arial" w:cs="Arial"/>
          <w:b/>
          <w:color w:val="000000"/>
          <w:lang w:eastAsia="en-GB"/>
        </w:rPr>
      </w:pPr>
    </w:p>
    <w:p w14:paraId="028277D8" w14:textId="77777777" w:rsidR="00D95F5B" w:rsidRDefault="00D95F5B" w:rsidP="007D738C">
      <w:pPr>
        <w:spacing w:after="0" w:line="240" w:lineRule="auto"/>
        <w:rPr>
          <w:rFonts w:ascii="Arial" w:eastAsia="Arial" w:hAnsi="Arial" w:cs="Arial"/>
          <w:b/>
          <w:color w:val="000000"/>
          <w:lang w:eastAsia="en-GB"/>
        </w:rPr>
      </w:pPr>
    </w:p>
    <w:p w14:paraId="3C5E28BD" w14:textId="77777777" w:rsidR="00D95F5B" w:rsidRDefault="00D95F5B" w:rsidP="007D738C">
      <w:pPr>
        <w:spacing w:after="0" w:line="240" w:lineRule="auto"/>
        <w:rPr>
          <w:rFonts w:ascii="Arial" w:eastAsia="Arial" w:hAnsi="Arial" w:cs="Arial"/>
          <w:b/>
          <w:color w:val="000000"/>
          <w:lang w:eastAsia="en-GB"/>
        </w:rPr>
      </w:pPr>
    </w:p>
    <w:p w14:paraId="56043054" w14:textId="77777777" w:rsidR="00D95F5B" w:rsidRDefault="00D95F5B" w:rsidP="007D738C">
      <w:pPr>
        <w:spacing w:after="0" w:line="240" w:lineRule="auto"/>
        <w:rPr>
          <w:rFonts w:ascii="Arial" w:eastAsia="Arial" w:hAnsi="Arial" w:cs="Arial"/>
          <w:b/>
          <w:color w:val="000000"/>
          <w:lang w:eastAsia="en-GB"/>
        </w:rPr>
      </w:pPr>
    </w:p>
    <w:p w14:paraId="2B30660B" w14:textId="77777777" w:rsidR="00D95F5B" w:rsidRDefault="00D95F5B" w:rsidP="007D738C">
      <w:pPr>
        <w:spacing w:after="0" w:line="240" w:lineRule="auto"/>
        <w:rPr>
          <w:rFonts w:ascii="Arial" w:eastAsia="Arial" w:hAnsi="Arial" w:cs="Arial"/>
          <w:b/>
          <w:color w:val="000000"/>
          <w:lang w:eastAsia="en-GB"/>
        </w:rPr>
      </w:pPr>
    </w:p>
    <w:p w14:paraId="6D4006E9" w14:textId="77777777" w:rsidR="00B875EB" w:rsidRDefault="00B875EB" w:rsidP="007D738C">
      <w:pPr>
        <w:spacing w:after="0" w:line="240" w:lineRule="auto"/>
        <w:rPr>
          <w:rFonts w:ascii="Arial" w:eastAsia="Arial" w:hAnsi="Arial" w:cs="Arial"/>
          <w:b/>
          <w:color w:val="000000"/>
          <w:lang w:eastAsia="en-GB"/>
        </w:rPr>
      </w:pPr>
    </w:p>
    <w:p w14:paraId="3AD8EE76" w14:textId="05321443" w:rsidR="007D738C" w:rsidRPr="007D738C" w:rsidRDefault="007D738C" w:rsidP="007D738C">
      <w:pPr>
        <w:spacing w:after="0" w:line="240" w:lineRule="auto"/>
        <w:rPr>
          <w:rFonts w:ascii="Arial" w:eastAsia="Times New Roman" w:hAnsi="Arial" w:cs="Arial"/>
          <w:lang w:eastAsia="en-GB"/>
        </w:rPr>
      </w:pPr>
      <w:r w:rsidRPr="007D738C">
        <w:rPr>
          <w:rFonts w:ascii="Arial" w:eastAsia="Arial" w:hAnsi="Arial" w:cs="Arial"/>
          <w:b/>
          <w:color w:val="000000"/>
          <w:lang w:eastAsia="en-GB"/>
        </w:rPr>
        <w:t xml:space="preserve">5. </w:t>
      </w:r>
      <w:r w:rsidRPr="007D738C">
        <w:rPr>
          <w:rFonts w:ascii="Arial" w:eastAsia="Arial" w:hAnsi="Arial" w:cs="Arial"/>
          <w:b/>
          <w:color w:val="000000"/>
          <w:lang w:eastAsia="en-GB"/>
        </w:rPr>
        <w:tab/>
        <w:t>Fairness and Transparency</w:t>
      </w:r>
    </w:p>
    <w:p w14:paraId="2F4102E7" w14:textId="77777777" w:rsidR="007D738C" w:rsidRPr="007D738C" w:rsidRDefault="007D738C" w:rsidP="007D738C">
      <w:pPr>
        <w:spacing w:after="0" w:line="240" w:lineRule="auto"/>
        <w:jc w:val="both"/>
        <w:rPr>
          <w:rFonts w:ascii="Arial" w:eastAsia="Arial" w:hAnsi="Arial" w:cs="Arial"/>
          <w:color w:val="FF9900"/>
          <w:lang w:eastAsia="en-GB"/>
        </w:rPr>
      </w:pPr>
    </w:p>
    <w:p w14:paraId="6C19302E" w14:textId="77777777" w:rsidR="007D738C" w:rsidRPr="007D738C" w:rsidRDefault="007D738C" w:rsidP="007D738C">
      <w:pPr>
        <w:spacing w:after="0" w:line="240" w:lineRule="auto"/>
        <w:ind w:left="720" w:hanging="720"/>
        <w:jc w:val="both"/>
        <w:rPr>
          <w:rFonts w:ascii="Arial" w:eastAsia="Arial" w:hAnsi="Arial" w:cs="Arial"/>
          <w:lang w:eastAsia="en-GB"/>
        </w:rPr>
      </w:pPr>
      <w:r w:rsidRPr="007D738C">
        <w:rPr>
          <w:rFonts w:ascii="Arial" w:eastAsia="Arial" w:hAnsi="Arial" w:cs="Arial"/>
          <w:lang w:eastAsia="en-GB"/>
        </w:rPr>
        <w:t>5.1</w:t>
      </w:r>
      <w:r w:rsidRPr="007D738C">
        <w:rPr>
          <w:rFonts w:ascii="Arial" w:eastAsia="Arial" w:hAnsi="Arial" w:cs="Arial"/>
          <w:lang w:eastAsia="en-GB"/>
        </w:rPr>
        <w:tab/>
        <w:t>In the interests of fairness and transparency, partners agree to the following principles:</w:t>
      </w:r>
    </w:p>
    <w:p w14:paraId="1D5A53DE" w14:textId="77777777" w:rsidR="007D738C" w:rsidRPr="007D738C" w:rsidRDefault="007D738C" w:rsidP="007D738C">
      <w:pPr>
        <w:spacing w:after="0" w:line="240" w:lineRule="auto"/>
        <w:ind w:left="720" w:hanging="720"/>
        <w:jc w:val="both"/>
        <w:rPr>
          <w:rFonts w:ascii="Arial" w:eastAsia="Arial" w:hAnsi="Arial" w:cs="Arial"/>
          <w:lang w:eastAsia="en-GB"/>
        </w:rPr>
      </w:pPr>
    </w:p>
    <w:p w14:paraId="2D502891" w14:textId="77777777" w:rsidR="007D738C" w:rsidRPr="007D738C" w:rsidRDefault="007D738C" w:rsidP="007D738C">
      <w:pPr>
        <w:numPr>
          <w:ilvl w:val="1"/>
          <w:numId w:val="4"/>
        </w:numPr>
        <w:spacing w:after="0" w:line="240" w:lineRule="auto"/>
        <w:ind w:left="709" w:hanging="709"/>
        <w:jc w:val="both"/>
        <w:rPr>
          <w:rFonts w:ascii="Arial" w:eastAsia="Arial" w:hAnsi="Arial" w:cs="Arial"/>
          <w:lang w:eastAsia="en-GB"/>
        </w:rPr>
      </w:pPr>
      <w:r w:rsidRPr="007D738C">
        <w:rPr>
          <w:rFonts w:ascii="Arial" w:eastAsia="Arial" w:hAnsi="Arial" w:cs="Arial"/>
          <w:lang w:eastAsia="en-GB"/>
        </w:rPr>
        <w:t>All information will be shared in a lawful manner. Any Shared Personal Data, including special category data and criminal offence data will be shared lawfully and in accordance with the data protection principles, GDPR and Data Protection Act 2018.</w:t>
      </w:r>
    </w:p>
    <w:p w14:paraId="77311000" w14:textId="77777777" w:rsidR="007D738C" w:rsidRPr="007D738C" w:rsidRDefault="007D738C" w:rsidP="007D738C">
      <w:pPr>
        <w:spacing w:after="0" w:line="240" w:lineRule="auto"/>
        <w:ind w:left="709"/>
        <w:jc w:val="both"/>
        <w:rPr>
          <w:rFonts w:ascii="Arial" w:eastAsia="Arial" w:hAnsi="Arial" w:cs="Arial"/>
          <w:lang w:eastAsia="en-GB"/>
        </w:rPr>
      </w:pPr>
    </w:p>
    <w:p w14:paraId="303FBB39" w14:textId="77777777" w:rsidR="007D738C" w:rsidRPr="007D738C" w:rsidRDefault="007D738C" w:rsidP="007D738C">
      <w:pPr>
        <w:numPr>
          <w:ilvl w:val="1"/>
          <w:numId w:val="4"/>
        </w:numPr>
        <w:spacing w:after="240" w:line="240" w:lineRule="auto"/>
        <w:ind w:left="709" w:hanging="709"/>
        <w:jc w:val="both"/>
        <w:rPr>
          <w:rFonts w:ascii="Arial" w:eastAsia="Arial" w:hAnsi="Arial" w:cs="Arial"/>
          <w:lang w:eastAsia="en-GB"/>
        </w:rPr>
      </w:pPr>
      <w:r w:rsidRPr="007D738C">
        <w:rPr>
          <w:rFonts w:ascii="Arial" w:eastAsia="Times New Roman" w:hAnsi="Arial" w:cs="Arial"/>
          <w:color w:val="0B0C0C"/>
          <w:lang w:eastAsia="en-GB"/>
        </w:rPr>
        <w:t>Data protection principles require individuals to make sure personal information is:</w:t>
      </w:r>
    </w:p>
    <w:p w14:paraId="17FE50DA" w14:textId="386C26AA" w:rsidR="007D738C" w:rsidRPr="007D738C" w:rsidRDefault="007D738C" w:rsidP="007D738C">
      <w:pPr>
        <w:numPr>
          <w:ilvl w:val="0"/>
          <w:numId w:val="5"/>
        </w:numPr>
        <w:shd w:val="clear" w:color="auto" w:fill="FFFFFF"/>
        <w:spacing w:after="75" w:line="240" w:lineRule="auto"/>
        <w:ind w:left="1276"/>
        <w:rPr>
          <w:rFonts w:ascii="Arial" w:eastAsia="Times New Roman" w:hAnsi="Arial" w:cs="Arial"/>
          <w:color w:val="0B0C0C"/>
          <w:lang w:eastAsia="en-GB"/>
        </w:rPr>
      </w:pPr>
      <w:r w:rsidRPr="007D738C">
        <w:rPr>
          <w:rFonts w:ascii="Arial" w:eastAsia="Times New Roman" w:hAnsi="Arial" w:cs="Arial"/>
          <w:color w:val="0B0C0C"/>
          <w:lang w:eastAsia="en-GB"/>
        </w:rPr>
        <w:t xml:space="preserve">used fairly, </w:t>
      </w:r>
      <w:r w:rsidRPr="00D95F5B">
        <w:rPr>
          <w:rFonts w:ascii="Arial" w:eastAsia="Times New Roman" w:hAnsi="Arial" w:cs="Arial"/>
          <w:color w:val="0B0C0C"/>
          <w:lang w:eastAsia="en-GB"/>
        </w:rPr>
        <w:t>lawfully,</w:t>
      </w:r>
      <w:r w:rsidRPr="007D738C">
        <w:rPr>
          <w:rFonts w:ascii="Arial" w:eastAsia="Times New Roman" w:hAnsi="Arial" w:cs="Arial"/>
          <w:color w:val="0B0C0C"/>
          <w:lang w:eastAsia="en-GB"/>
        </w:rPr>
        <w:t xml:space="preserve"> and transparently</w:t>
      </w:r>
    </w:p>
    <w:p w14:paraId="12707831" w14:textId="77777777" w:rsidR="007D738C" w:rsidRPr="007D738C" w:rsidRDefault="007D738C" w:rsidP="007D738C">
      <w:pPr>
        <w:numPr>
          <w:ilvl w:val="0"/>
          <w:numId w:val="5"/>
        </w:numPr>
        <w:shd w:val="clear" w:color="auto" w:fill="FFFFFF"/>
        <w:spacing w:after="75" w:line="240" w:lineRule="auto"/>
        <w:ind w:left="1276"/>
        <w:rPr>
          <w:rFonts w:ascii="Arial" w:eastAsia="Times New Roman" w:hAnsi="Arial" w:cs="Arial"/>
          <w:color w:val="0B0C0C"/>
          <w:lang w:eastAsia="en-GB"/>
        </w:rPr>
      </w:pPr>
      <w:r w:rsidRPr="007D738C">
        <w:rPr>
          <w:rFonts w:ascii="Arial" w:eastAsia="Times New Roman" w:hAnsi="Arial" w:cs="Arial"/>
          <w:color w:val="0B0C0C"/>
          <w:lang w:eastAsia="en-GB"/>
        </w:rPr>
        <w:t>used for specified, explicit purposes</w:t>
      </w:r>
    </w:p>
    <w:p w14:paraId="7FBF9DBA" w14:textId="3F02E5F5" w:rsidR="007D738C" w:rsidRPr="007D738C" w:rsidRDefault="007D738C" w:rsidP="007D738C">
      <w:pPr>
        <w:numPr>
          <w:ilvl w:val="0"/>
          <w:numId w:val="5"/>
        </w:numPr>
        <w:shd w:val="clear" w:color="auto" w:fill="FFFFFF"/>
        <w:spacing w:after="75" w:line="240" w:lineRule="auto"/>
        <w:ind w:left="1276"/>
        <w:rPr>
          <w:rFonts w:ascii="Arial" w:eastAsia="Times New Roman" w:hAnsi="Arial" w:cs="Arial"/>
          <w:color w:val="0B0C0C"/>
          <w:lang w:eastAsia="en-GB"/>
        </w:rPr>
      </w:pPr>
      <w:r w:rsidRPr="007D738C">
        <w:rPr>
          <w:rFonts w:ascii="Arial" w:eastAsia="Times New Roman" w:hAnsi="Arial" w:cs="Arial"/>
          <w:color w:val="0B0C0C"/>
          <w:lang w:eastAsia="en-GB"/>
        </w:rPr>
        <w:t xml:space="preserve">used in a way that is adequate, </w:t>
      </w:r>
      <w:r w:rsidR="0024641F" w:rsidRPr="007D738C">
        <w:rPr>
          <w:rFonts w:ascii="Arial" w:eastAsia="Times New Roman" w:hAnsi="Arial" w:cs="Arial"/>
          <w:color w:val="0B0C0C"/>
          <w:lang w:eastAsia="en-GB"/>
        </w:rPr>
        <w:t>relevant,</w:t>
      </w:r>
      <w:r w:rsidRPr="007D738C">
        <w:rPr>
          <w:rFonts w:ascii="Arial" w:eastAsia="Times New Roman" w:hAnsi="Arial" w:cs="Arial"/>
          <w:color w:val="0B0C0C"/>
          <w:lang w:eastAsia="en-GB"/>
        </w:rPr>
        <w:t xml:space="preserve"> and limited to only what is necessary</w:t>
      </w:r>
    </w:p>
    <w:p w14:paraId="7512F608" w14:textId="77777777" w:rsidR="007D738C" w:rsidRPr="007D738C" w:rsidRDefault="007D738C" w:rsidP="007D738C">
      <w:pPr>
        <w:numPr>
          <w:ilvl w:val="0"/>
          <w:numId w:val="5"/>
        </w:numPr>
        <w:shd w:val="clear" w:color="auto" w:fill="FFFFFF"/>
        <w:spacing w:after="75" w:line="240" w:lineRule="auto"/>
        <w:ind w:left="1276"/>
        <w:rPr>
          <w:rFonts w:ascii="Arial" w:eastAsia="Times New Roman" w:hAnsi="Arial" w:cs="Arial"/>
          <w:color w:val="0B0C0C"/>
          <w:lang w:eastAsia="en-GB"/>
        </w:rPr>
      </w:pPr>
      <w:r w:rsidRPr="007D738C">
        <w:rPr>
          <w:rFonts w:ascii="Arial" w:eastAsia="Times New Roman" w:hAnsi="Arial" w:cs="Arial"/>
          <w:color w:val="0B0C0C"/>
          <w:lang w:eastAsia="en-GB"/>
        </w:rPr>
        <w:t>accurate and, where necessary, kept up to date</w:t>
      </w:r>
    </w:p>
    <w:p w14:paraId="73758EB5" w14:textId="77777777" w:rsidR="007D738C" w:rsidRPr="007D738C" w:rsidRDefault="007D738C" w:rsidP="007D738C">
      <w:pPr>
        <w:numPr>
          <w:ilvl w:val="0"/>
          <w:numId w:val="5"/>
        </w:numPr>
        <w:shd w:val="clear" w:color="auto" w:fill="FFFFFF"/>
        <w:spacing w:after="75" w:line="240" w:lineRule="auto"/>
        <w:ind w:left="1276"/>
        <w:rPr>
          <w:rFonts w:ascii="Arial" w:eastAsia="Times New Roman" w:hAnsi="Arial" w:cs="Arial"/>
          <w:color w:val="0B0C0C"/>
          <w:lang w:eastAsia="en-GB"/>
        </w:rPr>
      </w:pPr>
      <w:r w:rsidRPr="007D738C">
        <w:rPr>
          <w:rFonts w:ascii="Arial" w:eastAsia="Times New Roman" w:hAnsi="Arial" w:cs="Arial"/>
          <w:color w:val="0B0C0C"/>
          <w:lang w:eastAsia="en-GB"/>
        </w:rPr>
        <w:t>kept for no longer than is necessary</w:t>
      </w:r>
    </w:p>
    <w:p w14:paraId="7FF0B50E" w14:textId="73849F25" w:rsidR="007D738C" w:rsidRPr="007D738C" w:rsidRDefault="007D738C" w:rsidP="007D738C">
      <w:pPr>
        <w:numPr>
          <w:ilvl w:val="0"/>
          <w:numId w:val="5"/>
        </w:numPr>
        <w:shd w:val="clear" w:color="auto" w:fill="FFFFFF"/>
        <w:spacing w:after="75" w:line="240" w:lineRule="auto"/>
        <w:ind w:left="1276"/>
        <w:rPr>
          <w:rFonts w:ascii="Arial" w:eastAsia="Times New Roman" w:hAnsi="Arial" w:cs="Arial"/>
          <w:color w:val="0B0C0C"/>
          <w:lang w:eastAsia="en-GB"/>
        </w:rPr>
      </w:pPr>
      <w:r w:rsidRPr="007D738C">
        <w:rPr>
          <w:rFonts w:ascii="Arial" w:eastAsia="Times New Roman" w:hAnsi="Arial" w:cs="Arial"/>
          <w:color w:val="0B0C0C"/>
          <w:lang w:eastAsia="en-GB"/>
        </w:rPr>
        <w:t xml:space="preserve">handled in a way that ensures appropriate security, including protection against unlawful or unauthorised processing, access, loss, </w:t>
      </w:r>
      <w:r w:rsidR="0024641F" w:rsidRPr="007D738C">
        <w:rPr>
          <w:rFonts w:ascii="Arial" w:eastAsia="Times New Roman" w:hAnsi="Arial" w:cs="Arial"/>
          <w:color w:val="0B0C0C"/>
          <w:lang w:eastAsia="en-GB"/>
        </w:rPr>
        <w:t>destruction,</w:t>
      </w:r>
      <w:r w:rsidRPr="007D738C">
        <w:rPr>
          <w:rFonts w:ascii="Arial" w:eastAsia="Times New Roman" w:hAnsi="Arial" w:cs="Arial"/>
          <w:color w:val="0B0C0C"/>
          <w:lang w:eastAsia="en-GB"/>
        </w:rPr>
        <w:t xml:space="preserve"> or damage.</w:t>
      </w:r>
    </w:p>
    <w:p w14:paraId="505ECB4D" w14:textId="77777777" w:rsidR="007D738C" w:rsidRPr="007D738C" w:rsidRDefault="007D738C" w:rsidP="007D738C">
      <w:pPr>
        <w:tabs>
          <w:tab w:val="left" w:pos="709"/>
        </w:tabs>
        <w:spacing w:after="0" w:line="240" w:lineRule="auto"/>
        <w:jc w:val="both"/>
        <w:rPr>
          <w:rFonts w:ascii="Arial" w:eastAsia="Arial" w:hAnsi="Arial" w:cs="Arial"/>
          <w:lang w:eastAsia="en-GB"/>
        </w:rPr>
      </w:pPr>
    </w:p>
    <w:p w14:paraId="5FAA347E" w14:textId="77777777" w:rsidR="007D738C" w:rsidRPr="007D738C" w:rsidRDefault="007D738C" w:rsidP="007D738C">
      <w:pPr>
        <w:numPr>
          <w:ilvl w:val="1"/>
          <w:numId w:val="4"/>
        </w:numPr>
        <w:tabs>
          <w:tab w:val="left" w:pos="709"/>
        </w:tabs>
        <w:spacing w:after="0" w:line="240" w:lineRule="auto"/>
        <w:jc w:val="both"/>
        <w:rPr>
          <w:rFonts w:ascii="Arial" w:eastAsia="Arial" w:hAnsi="Arial" w:cs="Arial"/>
          <w:lang w:eastAsia="en-GB"/>
        </w:rPr>
      </w:pPr>
      <w:r w:rsidRPr="007D738C">
        <w:rPr>
          <w:rFonts w:ascii="Arial" w:eastAsia="Arial" w:hAnsi="Arial" w:cs="Arial"/>
          <w:lang w:eastAsia="en-GB"/>
        </w:rPr>
        <w:t xml:space="preserve">     Where possible, anonymised information will be used.</w:t>
      </w:r>
    </w:p>
    <w:p w14:paraId="1FACB8B7" w14:textId="77777777" w:rsidR="007D738C" w:rsidRPr="007D738C" w:rsidRDefault="007D738C" w:rsidP="007D738C">
      <w:pPr>
        <w:tabs>
          <w:tab w:val="left" w:pos="1560"/>
        </w:tabs>
        <w:spacing w:after="0" w:line="240" w:lineRule="auto"/>
        <w:jc w:val="both"/>
        <w:rPr>
          <w:rFonts w:ascii="Arial" w:eastAsia="Arial" w:hAnsi="Arial" w:cs="Arial"/>
          <w:lang w:eastAsia="en-GB"/>
        </w:rPr>
      </w:pPr>
    </w:p>
    <w:p w14:paraId="40371062" w14:textId="77777777" w:rsidR="007D738C" w:rsidRPr="007D738C" w:rsidRDefault="007D738C" w:rsidP="007D738C">
      <w:pPr>
        <w:numPr>
          <w:ilvl w:val="1"/>
          <w:numId w:val="4"/>
        </w:numPr>
        <w:tabs>
          <w:tab w:val="left" w:pos="709"/>
        </w:tabs>
        <w:spacing w:after="0" w:line="240" w:lineRule="auto"/>
        <w:ind w:left="720" w:hanging="720"/>
        <w:jc w:val="both"/>
        <w:rPr>
          <w:rFonts w:ascii="Arial" w:eastAsia="Arial" w:hAnsi="Arial" w:cs="Arial"/>
          <w:lang w:eastAsia="en-GB"/>
        </w:rPr>
      </w:pPr>
      <w:r w:rsidRPr="007D738C">
        <w:rPr>
          <w:rFonts w:ascii="Arial" w:eastAsia="Arial" w:hAnsi="Arial" w:cs="Arial"/>
          <w:lang w:eastAsia="en-GB"/>
        </w:rPr>
        <w:t>Where appropriate and where safe and possible, individuals will be requested to provide their ‘consent to share’ with appropriate partner agencies. This consent will be secured in accordance with the standards set out in the new General Data Protection Regulation.</w:t>
      </w:r>
    </w:p>
    <w:p w14:paraId="1B7C5985" w14:textId="77777777" w:rsidR="007D738C" w:rsidRPr="007D738C" w:rsidRDefault="007D738C" w:rsidP="007D738C">
      <w:pPr>
        <w:spacing w:after="0" w:line="240" w:lineRule="auto"/>
        <w:jc w:val="both"/>
        <w:rPr>
          <w:rFonts w:ascii="Arial" w:eastAsia="Arial" w:hAnsi="Arial" w:cs="Arial"/>
          <w:lang w:eastAsia="en-GB"/>
        </w:rPr>
      </w:pPr>
    </w:p>
    <w:p w14:paraId="0C82F599" w14:textId="60171190" w:rsidR="007D738C" w:rsidRPr="007D738C" w:rsidRDefault="007D738C" w:rsidP="007D738C">
      <w:pPr>
        <w:spacing w:after="0" w:line="240" w:lineRule="auto"/>
        <w:ind w:left="720" w:hanging="720"/>
        <w:jc w:val="both"/>
        <w:rPr>
          <w:rFonts w:ascii="Arial" w:eastAsia="Arial" w:hAnsi="Arial" w:cs="Arial"/>
          <w:lang w:eastAsia="en-GB"/>
        </w:rPr>
      </w:pPr>
      <w:r w:rsidRPr="007D738C">
        <w:rPr>
          <w:rFonts w:ascii="Arial" w:eastAsia="Arial" w:hAnsi="Arial" w:cs="Arial"/>
          <w:lang w:eastAsia="en-GB"/>
        </w:rPr>
        <w:t>5.6</w:t>
      </w:r>
      <w:r w:rsidRPr="007D738C">
        <w:rPr>
          <w:rFonts w:ascii="Arial" w:eastAsia="Arial" w:hAnsi="Arial" w:cs="Arial"/>
          <w:lang w:eastAsia="en-GB"/>
        </w:rPr>
        <w:tab/>
        <w:t>Where it is not appropriate to seek informed consent, personalised information will only be shared if there is another lawful basis to share it under data protection legislation or where relevant one of the exemptions in the Data Protection Act 2018 (</w:t>
      </w:r>
      <w:r w:rsidRPr="00D95F5B">
        <w:rPr>
          <w:rFonts w:ascii="Arial" w:eastAsia="Arial" w:hAnsi="Arial" w:cs="Arial"/>
          <w:lang w:eastAsia="en-GB"/>
        </w:rPr>
        <w:t>e.g.,</w:t>
      </w:r>
      <w:r w:rsidRPr="007D738C">
        <w:rPr>
          <w:rFonts w:ascii="Arial" w:eastAsia="Arial" w:hAnsi="Arial" w:cs="Arial"/>
          <w:lang w:eastAsia="en-GB"/>
        </w:rPr>
        <w:t xml:space="preserve"> Crime and Taxation) applies. The questions listed at Appendix 2 help to assess the impact on service users of decisions relating to information sharing.</w:t>
      </w:r>
    </w:p>
    <w:p w14:paraId="17149D7D" w14:textId="77777777" w:rsidR="007D738C" w:rsidRPr="007D738C" w:rsidRDefault="007D738C" w:rsidP="007D738C">
      <w:pPr>
        <w:spacing w:after="0" w:line="240" w:lineRule="auto"/>
        <w:jc w:val="both"/>
        <w:rPr>
          <w:rFonts w:ascii="Arial" w:eastAsia="Arial" w:hAnsi="Arial" w:cs="Arial"/>
          <w:lang w:eastAsia="en-GB"/>
        </w:rPr>
      </w:pPr>
    </w:p>
    <w:p w14:paraId="0CEA9303" w14:textId="77777777" w:rsidR="007D738C" w:rsidRPr="007D738C" w:rsidRDefault="007D738C" w:rsidP="007D738C">
      <w:pPr>
        <w:spacing w:after="0" w:line="240" w:lineRule="auto"/>
        <w:ind w:left="720" w:hanging="720"/>
        <w:jc w:val="both"/>
        <w:rPr>
          <w:rFonts w:ascii="Arial" w:eastAsia="Arial" w:hAnsi="Arial" w:cs="Arial"/>
          <w:lang w:eastAsia="en-GB"/>
        </w:rPr>
      </w:pPr>
      <w:r w:rsidRPr="007D738C">
        <w:rPr>
          <w:rFonts w:ascii="Arial" w:eastAsia="Arial" w:hAnsi="Arial" w:cs="Arial"/>
          <w:lang w:eastAsia="en-GB"/>
        </w:rPr>
        <w:t>5.7</w:t>
      </w:r>
      <w:r w:rsidRPr="007D738C">
        <w:rPr>
          <w:rFonts w:ascii="Arial" w:eastAsia="Arial" w:hAnsi="Arial" w:cs="Arial"/>
          <w:lang w:eastAsia="en-GB"/>
        </w:rPr>
        <w:tab/>
        <w:t>Data Protection Impact Assessments (“DPIA’s”) will be undertaken for each purpose or scenario in which different types of personal data will be shared, including new purposes or scenarios as they arise. It is recommended that Partner agencies shall be responsible for the completion and updating of the DPIA’s for each meeting they deliver.</w:t>
      </w:r>
    </w:p>
    <w:p w14:paraId="1E16A253" w14:textId="77777777" w:rsidR="007D738C" w:rsidRPr="007D738C" w:rsidRDefault="007D738C" w:rsidP="007D738C">
      <w:pPr>
        <w:spacing w:after="0" w:line="240" w:lineRule="auto"/>
        <w:ind w:left="720" w:hanging="720"/>
        <w:jc w:val="both"/>
        <w:rPr>
          <w:rFonts w:ascii="Arial" w:eastAsia="Arial" w:hAnsi="Arial" w:cs="Arial"/>
          <w:lang w:eastAsia="en-GB"/>
        </w:rPr>
      </w:pPr>
    </w:p>
    <w:p w14:paraId="655E0186" w14:textId="3E7AED03" w:rsidR="007D738C" w:rsidRPr="007D738C" w:rsidRDefault="007D738C" w:rsidP="007D738C">
      <w:pPr>
        <w:spacing w:after="0" w:line="240" w:lineRule="auto"/>
        <w:ind w:left="720" w:hanging="720"/>
        <w:jc w:val="both"/>
        <w:rPr>
          <w:rFonts w:ascii="Arial" w:eastAsia="Arial" w:hAnsi="Arial" w:cs="Arial"/>
          <w:lang w:eastAsia="en-GB"/>
        </w:rPr>
      </w:pPr>
      <w:r w:rsidRPr="007D738C">
        <w:rPr>
          <w:rFonts w:ascii="Arial" w:eastAsia="Arial" w:hAnsi="Arial" w:cs="Arial"/>
          <w:lang w:eastAsia="en-GB"/>
        </w:rPr>
        <w:t>5.8</w:t>
      </w:r>
      <w:r w:rsidRPr="007D738C">
        <w:rPr>
          <w:rFonts w:ascii="Arial" w:eastAsia="Arial" w:hAnsi="Arial" w:cs="Arial"/>
          <w:lang w:eastAsia="en-GB"/>
        </w:rPr>
        <w:tab/>
        <w:t xml:space="preserve">Each organisation will have a nominated Data Protection Officer to oversee their information sharing </w:t>
      </w:r>
      <w:r w:rsidRPr="00D95F5B">
        <w:rPr>
          <w:rFonts w:ascii="Arial" w:eastAsia="Arial" w:hAnsi="Arial" w:cs="Arial"/>
          <w:lang w:eastAsia="en-GB"/>
        </w:rPr>
        <w:t>responsibilities and</w:t>
      </w:r>
      <w:r w:rsidRPr="007D738C">
        <w:rPr>
          <w:rFonts w:ascii="Arial" w:eastAsia="Arial" w:hAnsi="Arial" w:cs="Arial"/>
          <w:lang w:eastAsia="en-GB"/>
        </w:rPr>
        <w:t xml:space="preserve"> will be correctly registered with the Information Commissioner to share appropriate information.</w:t>
      </w:r>
      <w:r w:rsidRPr="007D738C">
        <w:rPr>
          <w:rFonts w:ascii="Arial" w:eastAsia="Arial" w:hAnsi="Arial" w:cs="Arial"/>
          <w:lang w:eastAsia="en-GB"/>
        </w:rPr>
        <w:tab/>
      </w:r>
    </w:p>
    <w:p w14:paraId="626D546F" w14:textId="77777777" w:rsidR="007D738C" w:rsidRPr="007D738C" w:rsidRDefault="007D738C" w:rsidP="007D738C">
      <w:pPr>
        <w:spacing w:after="0" w:line="240" w:lineRule="auto"/>
        <w:jc w:val="both"/>
        <w:rPr>
          <w:rFonts w:ascii="Arial" w:eastAsia="Arial" w:hAnsi="Arial" w:cs="Arial"/>
          <w:lang w:eastAsia="en-GB"/>
        </w:rPr>
      </w:pPr>
    </w:p>
    <w:p w14:paraId="174D0F9A" w14:textId="7AC78EE1" w:rsidR="007D738C" w:rsidRDefault="007D738C" w:rsidP="007D738C">
      <w:pPr>
        <w:spacing w:after="0" w:line="240" w:lineRule="auto"/>
        <w:ind w:left="720" w:hanging="720"/>
        <w:jc w:val="both"/>
        <w:rPr>
          <w:rFonts w:ascii="Arial" w:eastAsia="Arial" w:hAnsi="Arial" w:cs="Arial"/>
          <w:lang w:eastAsia="en-GB"/>
        </w:rPr>
      </w:pPr>
      <w:r w:rsidRPr="007D738C">
        <w:rPr>
          <w:rFonts w:ascii="Arial" w:eastAsia="Arial" w:hAnsi="Arial" w:cs="Arial"/>
          <w:lang w:eastAsia="en-GB"/>
        </w:rPr>
        <w:t>5.9</w:t>
      </w:r>
      <w:r w:rsidRPr="007D738C">
        <w:rPr>
          <w:rFonts w:ascii="Arial" w:eastAsia="Arial" w:hAnsi="Arial" w:cs="Arial"/>
          <w:lang w:eastAsia="en-GB"/>
        </w:rPr>
        <w:tab/>
        <w:t>Partner agencies shall be responsible for updating their privacy notices to provide details of information sharing and to inform individuals about the processing of their data.</w:t>
      </w:r>
    </w:p>
    <w:p w14:paraId="54C15A9A" w14:textId="18BDB25F" w:rsidR="00D95F5B" w:rsidRDefault="00D95F5B" w:rsidP="007D738C">
      <w:pPr>
        <w:spacing w:after="0" w:line="240" w:lineRule="auto"/>
        <w:ind w:left="720" w:hanging="720"/>
        <w:jc w:val="both"/>
        <w:rPr>
          <w:rFonts w:ascii="Arial" w:eastAsia="Arial" w:hAnsi="Arial" w:cs="Arial"/>
          <w:lang w:eastAsia="en-GB"/>
        </w:rPr>
      </w:pPr>
    </w:p>
    <w:p w14:paraId="4070939E" w14:textId="39DBFB93" w:rsidR="00D95F5B" w:rsidRDefault="00D95F5B" w:rsidP="007D738C">
      <w:pPr>
        <w:spacing w:after="0" w:line="240" w:lineRule="auto"/>
        <w:ind w:left="720" w:hanging="720"/>
        <w:jc w:val="both"/>
        <w:rPr>
          <w:rFonts w:ascii="Arial" w:eastAsia="Arial" w:hAnsi="Arial" w:cs="Arial"/>
          <w:lang w:eastAsia="en-GB"/>
        </w:rPr>
      </w:pPr>
    </w:p>
    <w:p w14:paraId="474F14D0" w14:textId="3FDE444F" w:rsidR="00D95F5B" w:rsidRDefault="00D95F5B" w:rsidP="007D738C">
      <w:pPr>
        <w:spacing w:after="0" w:line="240" w:lineRule="auto"/>
        <w:ind w:left="720" w:hanging="720"/>
        <w:jc w:val="both"/>
        <w:rPr>
          <w:rFonts w:ascii="Arial" w:eastAsia="Arial" w:hAnsi="Arial" w:cs="Arial"/>
          <w:lang w:eastAsia="en-GB"/>
        </w:rPr>
      </w:pPr>
    </w:p>
    <w:p w14:paraId="4CEF4EE2" w14:textId="13B2192F" w:rsidR="00D95F5B" w:rsidRDefault="00D95F5B" w:rsidP="007D738C">
      <w:pPr>
        <w:spacing w:after="0" w:line="240" w:lineRule="auto"/>
        <w:ind w:left="720" w:hanging="720"/>
        <w:jc w:val="both"/>
        <w:rPr>
          <w:rFonts w:ascii="Arial" w:eastAsia="Arial" w:hAnsi="Arial" w:cs="Arial"/>
          <w:lang w:eastAsia="en-GB"/>
        </w:rPr>
      </w:pPr>
    </w:p>
    <w:p w14:paraId="327CD4D3" w14:textId="79FD77B1" w:rsidR="00D95F5B" w:rsidRDefault="00D95F5B" w:rsidP="007D738C">
      <w:pPr>
        <w:spacing w:after="0" w:line="240" w:lineRule="auto"/>
        <w:ind w:left="720" w:hanging="720"/>
        <w:jc w:val="both"/>
        <w:rPr>
          <w:rFonts w:ascii="Arial" w:eastAsia="Arial" w:hAnsi="Arial" w:cs="Arial"/>
          <w:lang w:eastAsia="en-GB"/>
        </w:rPr>
      </w:pPr>
    </w:p>
    <w:p w14:paraId="0BE5C7BA" w14:textId="092BD8F4" w:rsidR="00D95F5B" w:rsidRDefault="00D95F5B" w:rsidP="007D738C">
      <w:pPr>
        <w:spacing w:after="0" w:line="240" w:lineRule="auto"/>
        <w:ind w:left="720" w:hanging="720"/>
        <w:jc w:val="both"/>
        <w:rPr>
          <w:rFonts w:ascii="Arial" w:eastAsia="Arial" w:hAnsi="Arial" w:cs="Arial"/>
          <w:lang w:eastAsia="en-GB"/>
        </w:rPr>
      </w:pPr>
    </w:p>
    <w:p w14:paraId="722ECCD3" w14:textId="08749FBC" w:rsidR="00D95F5B" w:rsidRDefault="00D95F5B" w:rsidP="007D738C">
      <w:pPr>
        <w:spacing w:after="0" w:line="240" w:lineRule="auto"/>
        <w:ind w:left="720" w:hanging="720"/>
        <w:jc w:val="both"/>
        <w:rPr>
          <w:rFonts w:ascii="Arial" w:eastAsia="Arial" w:hAnsi="Arial" w:cs="Arial"/>
          <w:lang w:eastAsia="en-GB"/>
        </w:rPr>
      </w:pPr>
    </w:p>
    <w:p w14:paraId="7D20A41E" w14:textId="68451546" w:rsidR="00D95F5B" w:rsidRDefault="00D95F5B" w:rsidP="007D738C">
      <w:pPr>
        <w:spacing w:after="0" w:line="240" w:lineRule="auto"/>
        <w:ind w:left="720" w:hanging="720"/>
        <w:jc w:val="both"/>
        <w:rPr>
          <w:rFonts w:ascii="Arial" w:eastAsia="Arial" w:hAnsi="Arial" w:cs="Arial"/>
          <w:lang w:eastAsia="en-GB"/>
        </w:rPr>
      </w:pPr>
    </w:p>
    <w:p w14:paraId="689A303B" w14:textId="7E393427" w:rsidR="00D95F5B" w:rsidRDefault="00D95F5B" w:rsidP="007D738C">
      <w:pPr>
        <w:spacing w:after="0" w:line="240" w:lineRule="auto"/>
        <w:ind w:left="720" w:hanging="720"/>
        <w:jc w:val="both"/>
        <w:rPr>
          <w:rFonts w:ascii="Arial" w:eastAsia="Arial" w:hAnsi="Arial" w:cs="Arial"/>
          <w:lang w:eastAsia="en-GB"/>
        </w:rPr>
      </w:pPr>
    </w:p>
    <w:p w14:paraId="3036C283" w14:textId="77777777" w:rsidR="004D6057" w:rsidRDefault="004D6057" w:rsidP="00D95F5B">
      <w:pPr>
        <w:spacing w:after="0" w:line="240" w:lineRule="auto"/>
        <w:ind w:left="720" w:hanging="720"/>
        <w:jc w:val="both"/>
        <w:rPr>
          <w:rFonts w:ascii="Arial" w:eastAsia="Arial" w:hAnsi="Arial" w:cs="Arial"/>
          <w:b/>
          <w:bCs/>
          <w:lang w:eastAsia="en-GB"/>
        </w:rPr>
      </w:pPr>
    </w:p>
    <w:p w14:paraId="4F1F263A" w14:textId="77777777" w:rsidR="004D6057" w:rsidRDefault="004D6057" w:rsidP="00D95F5B">
      <w:pPr>
        <w:spacing w:after="0" w:line="240" w:lineRule="auto"/>
        <w:ind w:left="720" w:hanging="720"/>
        <w:jc w:val="both"/>
        <w:rPr>
          <w:rFonts w:ascii="Arial" w:eastAsia="Arial" w:hAnsi="Arial" w:cs="Arial"/>
          <w:b/>
          <w:bCs/>
          <w:lang w:eastAsia="en-GB"/>
        </w:rPr>
      </w:pPr>
    </w:p>
    <w:p w14:paraId="1D0A53EE" w14:textId="77777777" w:rsidR="004D6057" w:rsidRDefault="004D6057" w:rsidP="00D95F5B">
      <w:pPr>
        <w:spacing w:after="0" w:line="240" w:lineRule="auto"/>
        <w:ind w:left="720" w:hanging="720"/>
        <w:jc w:val="both"/>
        <w:rPr>
          <w:rFonts w:ascii="Arial" w:eastAsia="Arial" w:hAnsi="Arial" w:cs="Arial"/>
          <w:b/>
          <w:bCs/>
          <w:lang w:eastAsia="en-GB"/>
        </w:rPr>
      </w:pPr>
    </w:p>
    <w:p w14:paraId="191067B0" w14:textId="77777777" w:rsidR="00B875EB" w:rsidRDefault="00B875EB" w:rsidP="00040A5E">
      <w:pPr>
        <w:spacing w:after="0" w:line="240" w:lineRule="auto"/>
        <w:jc w:val="both"/>
        <w:rPr>
          <w:rFonts w:ascii="Arial" w:eastAsia="Arial" w:hAnsi="Arial" w:cs="Arial"/>
          <w:b/>
          <w:bCs/>
          <w:lang w:eastAsia="en-GB"/>
        </w:rPr>
      </w:pPr>
    </w:p>
    <w:p w14:paraId="7BA0FEDD" w14:textId="4C55F7CE" w:rsidR="00D95F5B" w:rsidRPr="00D95F5B" w:rsidRDefault="00D95F5B" w:rsidP="00D95F5B">
      <w:pPr>
        <w:spacing w:after="0" w:line="240" w:lineRule="auto"/>
        <w:ind w:left="720" w:hanging="720"/>
        <w:jc w:val="both"/>
        <w:rPr>
          <w:rFonts w:ascii="Arial" w:eastAsia="Arial" w:hAnsi="Arial" w:cs="Arial"/>
          <w:b/>
          <w:bCs/>
          <w:lang w:eastAsia="en-GB"/>
        </w:rPr>
      </w:pPr>
      <w:r w:rsidRPr="00D95F5B">
        <w:rPr>
          <w:rFonts w:ascii="Arial" w:eastAsia="Arial" w:hAnsi="Arial" w:cs="Arial"/>
          <w:b/>
          <w:bCs/>
          <w:lang w:eastAsia="en-GB"/>
        </w:rPr>
        <w:t>6.</w:t>
      </w:r>
      <w:r w:rsidRPr="00D95F5B">
        <w:rPr>
          <w:rFonts w:ascii="Arial" w:eastAsia="Arial" w:hAnsi="Arial" w:cs="Arial"/>
          <w:b/>
          <w:bCs/>
          <w:lang w:eastAsia="en-GB"/>
        </w:rPr>
        <w:tab/>
        <w:t xml:space="preserve">Arrangements for Data Sharing Within Multi-Agency Meetings </w:t>
      </w:r>
    </w:p>
    <w:p w14:paraId="6A5E6F20" w14:textId="77777777" w:rsidR="00D95F5B" w:rsidRPr="00D95F5B" w:rsidRDefault="00D95F5B" w:rsidP="00D95F5B">
      <w:pPr>
        <w:spacing w:after="0" w:line="240" w:lineRule="auto"/>
        <w:ind w:left="720" w:hanging="720"/>
        <w:jc w:val="both"/>
        <w:rPr>
          <w:rFonts w:ascii="Arial" w:eastAsia="Arial" w:hAnsi="Arial" w:cs="Arial"/>
          <w:lang w:eastAsia="en-GB"/>
        </w:rPr>
      </w:pPr>
    </w:p>
    <w:p w14:paraId="43DA0ECB"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6.1</w:t>
      </w:r>
      <w:r w:rsidRPr="00D95F5B">
        <w:rPr>
          <w:rFonts w:ascii="Arial" w:eastAsia="Arial" w:hAnsi="Arial" w:cs="Arial"/>
          <w:lang w:eastAsia="en-GB"/>
        </w:rPr>
        <w:tab/>
        <w:t>Using the definitions in 6.4 of this agreement the chair of each meeting should designate the level of confidentiality appropriate to the information being shared at the outset and, where relevant, provide a confidentiality declaration sign-in sheet (</w:t>
      </w:r>
      <w:r w:rsidRPr="00120D58">
        <w:rPr>
          <w:rFonts w:ascii="Arial" w:eastAsia="Arial" w:hAnsi="Arial" w:cs="Arial"/>
          <w:b/>
          <w:bCs/>
          <w:lang w:eastAsia="en-GB"/>
        </w:rPr>
        <w:t>Appendix 3</w:t>
      </w:r>
      <w:r w:rsidRPr="00D95F5B">
        <w:rPr>
          <w:rFonts w:ascii="Arial" w:eastAsia="Arial" w:hAnsi="Arial" w:cs="Arial"/>
          <w:lang w:eastAsia="en-GB"/>
        </w:rPr>
        <w:t>) which states the data sharing requirements relevant to the meeting.  If used, the chair should securely retain a copy of this confidentiality declaration sign-in sheet.</w:t>
      </w:r>
    </w:p>
    <w:p w14:paraId="1F76585E" w14:textId="77777777" w:rsidR="00D95F5B" w:rsidRPr="00D95F5B" w:rsidRDefault="00D95F5B" w:rsidP="00D95F5B">
      <w:pPr>
        <w:spacing w:after="0" w:line="240" w:lineRule="auto"/>
        <w:ind w:left="720" w:hanging="720"/>
        <w:jc w:val="both"/>
        <w:rPr>
          <w:rFonts w:ascii="Arial" w:eastAsia="Arial" w:hAnsi="Arial" w:cs="Arial"/>
          <w:lang w:eastAsia="en-GB"/>
        </w:rPr>
      </w:pPr>
    </w:p>
    <w:p w14:paraId="1A28C0BA"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6.2</w:t>
      </w:r>
      <w:r w:rsidRPr="00D95F5B">
        <w:rPr>
          <w:rFonts w:ascii="Arial" w:eastAsia="Arial" w:hAnsi="Arial" w:cs="Arial"/>
          <w:lang w:eastAsia="en-GB"/>
        </w:rPr>
        <w:tab/>
        <w:t>The parties to this protocol understand that in keeping with government initiatives to invite a wider spectrum of society to assist the relevant authorities to implement the Crime and Disorder Act 1998, it is likely that there will be individuals present at certain meetings who are not representing an organisation which is a signatory to this protocol. To allow for this, the signing-in sheet should state that the signatory agrees to abide by all the terms of this protocol.</w:t>
      </w:r>
    </w:p>
    <w:p w14:paraId="28766A5A" w14:textId="77777777" w:rsidR="00D95F5B" w:rsidRPr="00D95F5B" w:rsidRDefault="00D95F5B" w:rsidP="00D95F5B">
      <w:pPr>
        <w:spacing w:after="0" w:line="240" w:lineRule="auto"/>
        <w:ind w:left="720" w:hanging="720"/>
        <w:jc w:val="both"/>
        <w:rPr>
          <w:rFonts w:ascii="Arial" w:eastAsia="Arial" w:hAnsi="Arial" w:cs="Arial"/>
          <w:lang w:eastAsia="en-GB"/>
        </w:rPr>
      </w:pPr>
    </w:p>
    <w:p w14:paraId="61DABCCF" w14:textId="30C2463E"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6.3</w:t>
      </w:r>
      <w:r w:rsidRPr="00D95F5B">
        <w:rPr>
          <w:rFonts w:ascii="Arial" w:eastAsia="Arial" w:hAnsi="Arial" w:cs="Arial"/>
          <w:lang w:eastAsia="en-GB"/>
        </w:rPr>
        <w:tab/>
        <w:t xml:space="preserve">It is good practice to use the Government Security Classifications.  These set out levels of confidentiality and appropriate security measures. These classifications are the method by which the originator of an asset (that is all material assets, </w:t>
      </w:r>
      <w:r w:rsidR="00BB1108" w:rsidRPr="00D95F5B">
        <w:rPr>
          <w:rFonts w:ascii="Arial" w:eastAsia="Arial" w:hAnsi="Arial" w:cs="Arial"/>
          <w:lang w:eastAsia="en-GB"/>
        </w:rPr>
        <w:t>i.e.,</w:t>
      </w:r>
      <w:r w:rsidRPr="00D95F5B">
        <w:rPr>
          <w:rFonts w:ascii="Arial" w:eastAsia="Arial" w:hAnsi="Arial" w:cs="Arial"/>
          <w:lang w:eastAsia="en-GB"/>
        </w:rPr>
        <w:t xml:space="preserve"> papers, drawings, images, </w:t>
      </w:r>
      <w:r w:rsidR="0024641F" w:rsidRPr="00D95F5B">
        <w:rPr>
          <w:rFonts w:ascii="Arial" w:eastAsia="Arial" w:hAnsi="Arial" w:cs="Arial"/>
          <w:lang w:eastAsia="en-GB"/>
        </w:rPr>
        <w:t>disks,</w:t>
      </w:r>
      <w:r w:rsidRPr="00D95F5B">
        <w:rPr>
          <w:rFonts w:ascii="Arial" w:eastAsia="Arial" w:hAnsi="Arial" w:cs="Arial"/>
          <w:lang w:eastAsia="en-GB"/>
        </w:rPr>
        <w:t xml:space="preserve"> and all forms of electronic data records) indicates to others the levels of protection required when handling the asset in question, in terms of its sensitivity, security, storage, movement both within the guidance and outside the originator’s own department or force and its ultimate method of disposal.</w:t>
      </w:r>
    </w:p>
    <w:p w14:paraId="1F8A414B" w14:textId="77777777" w:rsidR="00D95F5B" w:rsidRPr="00D95F5B" w:rsidRDefault="00D95F5B" w:rsidP="00D95F5B">
      <w:pPr>
        <w:spacing w:after="0" w:line="240" w:lineRule="auto"/>
        <w:ind w:left="720" w:hanging="720"/>
        <w:jc w:val="both"/>
        <w:rPr>
          <w:rFonts w:ascii="Arial" w:eastAsia="Arial" w:hAnsi="Arial" w:cs="Arial"/>
          <w:lang w:eastAsia="en-GB"/>
        </w:rPr>
      </w:pPr>
    </w:p>
    <w:p w14:paraId="15F7A9E6"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6.4</w:t>
      </w:r>
      <w:r w:rsidRPr="00D95F5B">
        <w:rPr>
          <w:rFonts w:ascii="Arial" w:eastAsia="Arial" w:hAnsi="Arial" w:cs="Arial"/>
          <w:lang w:eastAsia="en-GB"/>
        </w:rPr>
        <w:tab/>
        <w:t>The levels of classification are:</w:t>
      </w:r>
    </w:p>
    <w:p w14:paraId="593D9340" w14:textId="77777777" w:rsidR="00D95F5B" w:rsidRPr="00D95F5B" w:rsidRDefault="00D95F5B" w:rsidP="00D95F5B">
      <w:pPr>
        <w:spacing w:after="0" w:line="240" w:lineRule="auto"/>
        <w:ind w:left="720" w:hanging="720"/>
        <w:jc w:val="both"/>
        <w:rPr>
          <w:rFonts w:ascii="Arial" w:eastAsia="Arial" w:hAnsi="Arial" w:cs="Arial"/>
          <w:lang w:eastAsia="en-GB"/>
        </w:rPr>
      </w:pPr>
    </w:p>
    <w:p w14:paraId="2A46EF05" w14:textId="1AE9F2A2"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ab/>
      </w:r>
      <w:r w:rsidRPr="00D95F5B">
        <w:rPr>
          <w:rFonts w:ascii="Arial" w:eastAsia="Arial" w:hAnsi="Arial" w:cs="Arial"/>
          <w:b/>
          <w:bCs/>
          <w:lang w:eastAsia="en-GB"/>
        </w:rPr>
        <w:t>OFFICIAL</w:t>
      </w:r>
      <w:r w:rsidRPr="00D95F5B">
        <w:rPr>
          <w:rFonts w:ascii="Arial" w:eastAsia="Arial" w:hAnsi="Arial" w:cs="Arial"/>
          <w:lang w:eastAsia="en-GB"/>
        </w:rPr>
        <w:t xml:space="preserve"> - all routine public sector business, operations, and services.</w:t>
      </w:r>
    </w:p>
    <w:p w14:paraId="7E4C5473" w14:textId="77777777" w:rsidR="00D95F5B" w:rsidRPr="00D95F5B" w:rsidRDefault="00D95F5B" w:rsidP="00D95F5B">
      <w:pPr>
        <w:spacing w:after="0" w:line="240" w:lineRule="auto"/>
        <w:ind w:left="720" w:hanging="720"/>
        <w:jc w:val="both"/>
        <w:rPr>
          <w:rFonts w:ascii="Arial" w:eastAsia="Arial" w:hAnsi="Arial" w:cs="Arial"/>
          <w:lang w:eastAsia="en-GB"/>
        </w:rPr>
      </w:pPr>
    </w:p>
    <w:p w14:paraId="5150C47A" w14:textId="761BFBC0" w:rsidR="00D95F5B" w:rsidRPr="00D95F5B" w:rsidRDefault="00D95F5B" w:rsidP="00D95F5B">
      <w:pPr>
        <w:spacing w:after="0" w:line="240" w:lineRule="auto"/>
        <w:ind w:left="720"/>
        <w:jc w:val="both"/>
        <w:rPr>
          <w:rFonts w:ascii="Arial" w:eastAsia="Arial" w:hAnsi="Arial" w:cs="Arial"/>
          <w:lang w:eastAsia="en-GB"/>
        </w:rPr>
      </w:pPr>
      <w:r w:rsidRPr="00D95F5B">
        <w:rPr>
          <w:rFonts w:ascii="Arial" w:eastAsia="Arial" w:hAnsi="Arial" w:cs="Arial"/>
          <w:b/>
          <w:bCs/>
          <w:lang w:eastAsia="en-GB"/>
        </w:rPr>
        <w:t>OFFICIAL – SENSITIVE</w:t>
      </w:r>
      <w:r w:rsidRPr="00D95F5B">
        <w:rPr>
          <w:rFonts w:ascii="Arial" w:eastAsia="Arial" w:hAnsi="Arial" w:cs="Arial"/>
          <w:lang w:eastAsia="en-GB"/>
        </w:rPr>
        <w:t xml:space="preserve"> - a limited subset of OFFICIAL information that could have more damaging consequences (for individuals, an organisation or government generally) if it were lost, </w:t>
      </w:r>
      <w:r w:rsidR="0024641F" w:rsidRPr="00D95F5B">
        <w:rPr>
          <w:rFonts w:ascii="Arial" w:eastAsia="Arial" w:hAnsi="Arial" w:cs="Arial"/>
          <w:lang w:eastAsia="en-GB"/>
        </w:rPr>
        <w:t>stolen,</w:t>
      </w:r>
      <w:r w:rsidRPr="00D95F5B">
        <w:rPr>
          <w:rFonts w:ascii="Arial" w:eastAsia="Arial" w:hAnsi="Arial" w:cs="Arial"/>
          <w:lang w:eastAsia="en-GB"/>
        </w:rPr>
        <w:t xml:space="preserve"> or published in the media. In cases where there is a clear and justifiable requirement to share only on a need-to-know basis, the OFFICIAL–SENSITIVE classification should be used.</w:t>
      </w:r>
    </w:p>
    <w:p w14:paraId="228E4A2C" w14:textId="77777777" w:rsidR="00D95F5B" w:rsidRPr="00D95F5B" w:rsidRDefault="00D95F5B" w:rsidP="00D95F5B">
      <w:pPr>
        <w:spacing w:after="0" w:line="240" w:lineRule="auto"/>
        <w:ind w:left="720" w:hanging="720"/>
        <w:jc w:val="both"/>
        <w:rPr>
          <w:rFonts w:ascii="Arial" w:eastAsia="Arial" w:hAnsi="Arial" w:cs="Arial"/>
          <w:lang w:eastAsia="en-GB"/>
        </w:rPr>
      </w:pPr>
    </w:p>
    <w:p w14:paraId="47C04942" w14:textId="77777777" w:rsidR="00D95F5B" w:rsidRPr="00D95F5B" w:rsidRDefault="00D95F5B" w:rsidP="00D95F5B">
      <w:pPr>
        <w:spacing w:after="0" w:line="240" w:lineRule="auto"/>
        <w:ind w:left="720"/>
        <w:jc w:val="both"/>
        <w:rPr>
          <w:rFonts w:ascii="Arial" w:eastAsia="Arial" w:hAnsi="Arial" w:cs="Arial"/>
          <w:lang w:eastAsia="en-GB"/>
        </w:rPr>
      </w:pPr>
      <w:r w:rsidRPr="00D95F5B">
        <w:rPr>
          <w:rFonts w:ascii="Arial" w:eastAsia="Arial" w:hAnsi="Arial" w:cs="Arial"/>
          <w:b/>
          <w:bCs/>
          <w:lang w:eastAsia="en-GB"/>
        </w:rPr>
        <w:t>SECRET</w:t>
      </w:r>
      <w:r w:rsidRPr="00D95F5B">
        <w:rPr>
          <w:rFonts w:ascii="Arial" w:eastAsia="Arial" w:hAnsi="Arial" w:cs="Arial"/>
          <w:lang w:eastAsia="en-GB"/>
        </w:rPr>
        <w:t xml:space="preserve"> – Very sensitive information where compromise would directly threaten an individual’s life, liberty or safety or cause serious damage to the effectiveness or security of the UK.</w:t>
      </w:r>
    </w:p>
    <w:p w14:paraId="36C7498F" w14:textId="77777777" w:rsidR="00D95F5B" w:rsidRPr="00D95F5B" w:rsidRDefault="00D95F5B" w:rsidP="00D95F5B">
      <w:pPr>
        <w:spacing w:after="0" w:line="240" w:lineRule="auto"/>
        <w:ind w:left="720" w:hanging="720"/>
        <w:jc w:val="both"/>
        <w:rPr>
          <w:rFonts w:ascii="Arial" w:eastAsia="Arial" w:hAnsi="Arial" w:cs="Arial"/>
          <w:lang w:eastAsia="en-GB"/>
        </w:rPr>
      </w:pPr>
    </w:p>
    <w:p w14:paraId="165DD1F6" w14:textId="77777777" w:rsidR="00D95F5B" w:rsidRPr="00D95F5B" w:rsidRDefault="00D95F5B" w:rsidP="00D95F5B">
      <w:pPr>
        <w:spacing w:after="0" w:line="240" w:lineRule="auto"/>
        <w:ind w:left="720"/>
        <w:jc w:val="both"/>
        <w:rPr>
          <w:rFonts w:ascii="Arial" w:eastAsia="Arial" w:hAnsi="Arial" w:cs="Arial"/>
          <w:lang w:eastAsia="en-GB"/>
        </w:rPr>
      </w:pPr>
      <w:r w:rsidRPr="00D95F5B">
        <w:rPr>
          <w:rFonts w:ascii="Arial" w:eastAsia="Arial" w:hAnsi="Arial" w:cs="Arial"/>
          <w:b/>
          <w:bCs/>
          <w:lang w:eastAsia="en-GB"/>
        </w:rPr>
        <w:t>TOP SECRET</w:t>
      </w:r>
      <w:r w:rsidRPr="00D95F5B">
        <w:rPr>
          <w:rFonts w:ascii="Arial" w:eastAsia="Arial" w:hAnsi="Arial" w:cs="Arial"/>
          <w:lang w:eastAsia="en-GB"/>
        </w:rPr>
        <w:t xml:space="preserve"> - Exceptionally sensitive information assets that directly support (or threaten) the national security of the UK or allies.</w:t>
      </w:r>
    </w:p>
    <w:p w14:paraId="284C8A22" w14:textId="77777777" w:rsidR="00D95F5B" w:rsidRPr="00D95F5B" w:rsidRDefault="00D95F5B" w:rsidP="00D95F5B">
      <w:pPr>
        <w:spacing w:after="0" w:line="240" w:lineRule="auto"/>
        <w:ind w:left="720" w:hanging="720"/>
        <w:jc w:val="both"/>
        <w:rPr>
          <w:rFonts w:ascii="Arial" w:eastAsia="Arial" w:hAnsi="Arial" w:cs="Arial"/>
          <w:lang w:eastAsia="en-GB"/>
        </w:rPr>
      </w:pPr>
    </w:p>
    <w:p w14:paraId="7392AB82" w14:textId="307C33E5" w:rsid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6.5</w:t>
      </w:r>
      <w:r w:rsidRPr="00D95F5B">
        <w:rPr>
          <w:rFonts w:ascii="Arial" w:eastAsia="Arial" w:hAnsi="Arial" w:cs="Arial"/>
          <w:lang w:eastAsia="en-GB"/>
        </w:rPr>
        <w:tab/>
        <w:t>The chair of each multiagency meeting is responsible for ensuring the confidentiality declaration sign-in sheet is kept current and as far as they are able to, includes all legal requirements surrounding information sharing.</w:t>
      </w:r>
    </w:p>
    <w:p w14:paraId="27DFA585" w14:textId="49DDA42D" w:rsidR="00D95F5B" w:rsidRDefault="00D95F5B" w:rsidP="00D95F5B">
      <w:pPr>
        <w:spacing w:after="0" w:line="240" w:lineRule="auto"/>
        <w:ind w:left="720" w:hanging="720"/>
        <w:jc w:val="both"/>
        <w:rPr>
          <w:rFonts w:ascii="Arial" w:eastAsia="Arial" w:hAnsi="Arial" w:cs="Arial"/>
          <w:lang w:eastAsia="en-GB"/>
        </w:rPr>
      </w:pPr>
    </w:p>
    <w:p w14:paraId="56F0296A" w14:textId="5671A3E5" w:rsidR="00D95F5B" w:rsidRDefault="00D95F5B" w:rsidP="00D95F5B">
      <w:pPr>
        <w:spacing w:after="0" w:line="240" w:lineRule="auto"/>
        <w:ind w:left="720" w:hanging="720"/>
        <w:jc w:val="both"/>
        <w:rPr>
          <w:rFonts w:ascii="Arial" w:eastAsia="Arial" w:hAnsi="Arial" w:cs="Arial"/>
          <w:lang w:eastAsia="en-GB"/>
        </w:rPr>
      </w:pPr>
    </w:p>
    <w:p w14:paraId="60A9609B" w14:textId="5CEC0109" w:rsidR="00D95F5B" w:rsidRDefault="00D95F5B" w:rsidP="00D95F5B">
      <w:pPr>
        <w:spacing w:after="0" w:line="240" w:lineRule="auto"/>
        <w:ind w:left="720" w:hanging="720"/>
        <w:jc w:val="both"/>
        <w:rPr>
          <w:rFonts w:ascii="Arial" w:eastAsia="Arial" w:hAnsi="Arial" w:cs="Arial"/>
          <w:lang w:eastAsia="en-GB"/>
        </w:rPr>
      </w:pPr>
    </w:p>
    <w:p w14:paraId="64F0913B" w14:textId="7C0071E7" w:rsidR="00D95F5B" w:rsidRDefault="00D95F5B" w:rsidP="00D95F5B">
      <w:pPr>
        <w:spacing w:after="0" w:line="240" w:lineRule="auto"/>
        <w:ind w:left="720" w:hanging="720"/>
        <w:jc w:val="both"/>
        <w:rPr>
          <w:rFonts w:ascii="Arial" w:eastAsia="Arial" w:hAnsi="Arial" w:cs="Arial"/>
          <w:lang w:eastAsia="en-GB"/>
        </w:rPr>
      </w:pPr>
    </w:p>
    <w:p w14:paraId="381E9338" w14:textId="08029F31" w:rsidR="00D95F5B" w:rsidRDefault="00D95F5B" w:rsidP="00D95F5B">
      <w:pPr>
        <w:spacing w:after="0" w:line="240" w:lineRule="auto"/>
        <w:ind w:left="720" w:hanging="720"/>
        <w:jc w:val="both"/>
        <w:rPr>
          <w:rFonts w:ascii="Arial" w:eastAsia="Arial" w:hAnsi="Arial" w:cs="Arial"/>
          <w:lang w:eastAsia="en-GB"/>
        </w:rPr>
      </w:pPr>
    </w:p>
    <w:p w14:paraId="67A1D817" w14:textId="46EBDA86" w:rsidR="00D95F5B" w:rsidRDefault="00D95F5B" w:rsidP="00D95F5B">
      <w:pPr>
        <w:spacing w:after="0" w:line="240" w:lineRule="auto"/>
        <w:ind w:left="720" w:hanging="720"/>
        <w:jc w:val="both"/>
        <w:rPr>
          <w:rFonts w:ascii="Arial" w:eastAsia="Arial" w:hAnsi="Arial" w:cs="Arial"/>
          <w:lang w:eastAsia="en-GB"/>
        </w:rPr>
      </w:pPr>
    </w:p>
    <w:p w14:paraId="612B1D4C" w14:textId="4E0FC58C" w:rsidR="00D95F5B" w:rsidRDefault="00D95F5B" w:rsidP="00D95F5B">
      <w:pPr>
        <w:spacing w:after="0" w:line="240" w:lineRule="auto"/>
        <w:ind w:left="720" w:hanging="720"/>
        <w:jc w:val="both"/>
        <w:rPr>
          <w:rFonts w:ascii="Arial" w:eastAsia="Arial" w:hAnsi="Arial" w:cs="Arial"/>
          <w:lang w:eastAsia="en-GB"/>
        </w:rPr>
      </w:pPr>
    </w:p>
    <w:p w14:paraId="4E1A7D00" w14:textId="693A4D7A" w:rsidR="00D95F5B" w:rsidRDefault="00D95F5B" w:rsidP="00D95F5B">
      <w:pPr>
        <w:spacing w:after="0" w:line="240" w:lineRule="auto"/>
        <w:ind w:left="720" w:hanging="720"/>
        <w:jc w:val="both"/>
        <w:rPr>
          <w:rFonts w:ascii="Arial" w:eastAsia="Arial" w:hAnsi="Arial" w:cs="Arial"/>
          <w:lang w:eastAsia="en-GB"/>
        </w:rPr>
      </w:pPr>
    </w:p>
    <w:p w14:paraId="7CBB3169" w14:textId="34637F28" w:rsidR="00D95F5B" w:rsidRDefault="00D95F5B" w:rsidP="00D95F5B">
      <w:pPr>
        <w:spacing w:after="0" w:line="240" w:lineRule="auto"/>
        <w:ind w:left="720" w:hanging="720"/>
        <w:jc w:val="both"/>
        <w:rPr>
          <w:rFonts w:ascii="Arial" w:eastAsia="Arial" w:hAnsi="Arial" w:cs="Arial"/>
          <w:lang w:eastAsia="en-GB"/>
        </w:rPr>
      </w:pPr>
    </w:p>
    <w:p w14:paraId="6811FEAA" w14:textId="1563B77F" w:rsidR="00D95F5B" w:rsidRDefault="00D95F5B" w:rsidP="00D95F5B">
      <w:pPr>
        <w:spacing w:after="0" w:line="240" w:lineRule="auto"/>
        <w:ind w:left="720" w:hanging="720"/>
        <w:jc w:val="both"/>
        <w:rPr>
          <w:rFonts w:ascii="Arial" w:eastAsia="Arial" w:hAnsi="Arial" w:cs="Arial"/>
          <w:lang w:eastAsia="en-GB"/>
        </w:rPr>
      </w:pPr>
    </w:p>
    <w:p w14:paraId="65BDCB78" w14:textId="3D33958F" w:rsidR="00D95F5B" w:rsidRDefault="00D95F5B" w:rsidP="00D95F5B">
      <w:pPr>
        <w:spacing w:after="0" w:line="240" w:lineRule="auto"/>
        <w:ind w:left="720" w:hanging="720"/>
        <w:jc w:val="both"/>
        <w:rPr>
          <w:rFonts w:ascii="Arial" w:eastAsia="Arial" w:hAnsi="Arial" w:cs="Arial"/>
          <w:lang w:eastAsia="en-GB"/>
        </w:rPr>
      </w:pPr>
    </w:p>
    <w:p w14:paraId="791879A1" w14:textId="77777777" w:rsidR="004D6057" w:rsidRDefault="004D6057" w:rsidP="00D95F5B">
      <w:pPr>
        <w:spacing w:after="0" w:line="240" w:lineRule="auto"/>
        <w:ind w:left="720" w:hanging="720"/>
        <w:jc w:val="both"/>
        <w:rPr>
          <w:rFonts w:ascii="Arial" w:eastAsia="Arial" w:hAnsi="Arial" w:cs="Arial"/>
          <w:b/>
          <w:bCs/>
          <w:lang w:eastAsia="en-GB"/>
        </w:rPr>
      </w:pPr>
    </w:p>
    <w:p w14:paraId="684EA945" w14:textId="77777777" w:rsidR="004D6057" w:rsidRDefault="004D6057" w:rsidP="00D95F5B">
      <w:pPr>
        <w:spacing w:after="0" w:line="240" w:lineRule="auto"/>
        <w:ind w:left="720" w:hanging="720"/>
        <w:jc w:val="both"/>
        <w:rPr>
          <w:rFonts w:ascii="Arial" w:eastAsia="Arial" w:hAnsi="Arial" w:cs="Arial"/>
          <w:b/>
          <w:bCs/>
          <w:lang w:eastAsia="en-GB"/>
        </w:rPr>
      </w:pPr>
    </w:p>
    <w:p w14:paraId="73A292AF" w14:textId="77777777" w:rsidR="004D6057" w:rsidRDefault="004D6057" w:rsidP="00D95F5B">
      <w:pPr>
        <w:spacing w:after="0" w:line="240" w:lineRule="auto"/>
        <w:ind w:left="720" w:hanging="720"/>
        <w:jc w:val="both"/>
        <w:rPr>
          <w:rFonts w:ascii="Arial" w:eastAsia="Arial" w:hAnsi="Arial" w:cs="Arial"/>
          <w:b/>
          <w:bCs/>
          <w:lang w:eastAsia="en-GB"/>
        </w:rPr>
      </w:pPr>
    </w:p>
    <w:p w14:paraId="061BBFFA" w14:textId="77777777" w:rsidR="004D6057" w:rsidRDefault="004D6057" w:rsidP="00D95F5B">
      <w:pPr>
        <w:spacing w:after="0" w:line="240" w:lineRule="auto"/>
        <w:ind w:left="720" w:hanging="720"/>
        <w:jc w:val="both"/>
        <w:rPr>
          <w:rFonts w:ascii="Arial" w:eastAsia="Arial" w:hAnsi="Arial" w:cs="Arial"/>
          <w:b/>
          <w:bCs/>
          <w:lang w:eastAsia="en-GB"/>
        </w:rPr>
      </w:pPr>
    </w:p>
    <w:p w14:paraId="3728907B" w14:textId="77777777" w:rsidR="004D6057" w:rsidRDefault="004D6057" w:rsidP="00D95F5B">
      <w:pPr>
        <w:spacing w:after="0" w:line="240" w:lineRule="auto"/>
        <w:ind w:left="720" w:hanging="720"/>
        <w:jc w:val="both"/>
        <w:rPr>
          <w:rFonts w:ascii="Arial" w:eastAsia="Arial" w:hAnsi="Arial" w:cs="Arial"/>
          <w:b/>
          <w:bCs/>
          <w:lang w:eastAsia="en-GB"/>
        </w:rPr>
      </w:pPr>
    </w:p>
    <w:p w14:paraId="6C36EA33" w14:textId="77777777" w:rsidR="00B875EB" w:rsidRDefault="00B875EB" w:rsidP="00040A5E">
      <w:pPr>
        <w:spacing w:after="0" w:line="240" w:lineRule="auto"/>
        <w:jc w:val="both"/>
        <w:rPr>
          <w:rFonts w:ascii="Arial" w:eastAsia="Arial" w:hAnsi="Arial" w:cs="Arial"/>
          <w:b/>
          <w:bCs/>
          <w:lang w:eastAsia="en-GB"/>
        </w:rPr>
      </w:pPr>
    </w:p>
    <w:p w14:paraId="2F741C60" w14:textId="25669A37" w:rsidR="00D95F5B" w:rsidRPr="00D95F5B" w:rsidRDefault="00D95F5B" w:rsidP="00D95F5B">
      <w:pPr>
        <w:spacing w:after="0" w:line="240" w:lineRule="auto"/>
        <w:ind w:left="720" w:hanging="720"/>
        <w:jc w:val="both"/>
        <w:rPr>
          <w:rFonts w:ascii="Arial" w:eastAsia="Arial" w:hAnsi="Arial" w:cs="Arial"/>
          <w:b/>
          <w:bCs/>
          <w:lang w:eastAsia="en-GB"/>
        </w:rPr>
      </w:pPr>
      <w:r w:rsidRPr="00D95F5B">
        <w:rPr>
          <w:rFonts w:ascii="Arial" w:eastAsia="Arial" w:hAnsi="Arial" w:cs="Arial"/>
          <w:b/>
          <w:bCs/>
          <w:lang w:eastAsia="en-GB"/>
        </w:rPr>
        <w:t>7.</w:t>
      </w:r>
      <w:r w:rsidRPr="00D95F5B">
        <w:rPr>
          <w:rFonts w:ascii="Arial" w:eastAsia="Arial" w:hAnsi="Arial" w:cs="Arial"/>
          <w:b/>
          <w:bCs/>
          <w:lang w:eastAsia="en-GB"/>
        </w:rPr>
        <w:tab/>
        <w:t xml:space="preserve">Process for Data Sharing Outside Meetings </w:t>
      </w:r>
    </w:p>
    <w:p w14:paraId="14714DF8" w14:textId="77777777" w:rsidR="00D95F5B" w:rsidRPr="00D95F5B" w:rsidRDefault="00D95F5B" w:rsidP="00D95F5B">
      <w:pPr>
        <w:spacing w:after="0" w:line="240" w:lineRule="auto"/>
        <w:ind w:left="720" w:hanging="720"/>
        <w:jc w:val="both"/>
        <w:rPr>
          <w:rFonts w:ascii="Arial" w:eastAsia="Arial" w:hAnsi="Arial" w:cs="Arial"/>
          <w:lang w:eastAsia="en-GB"/>
        </w:rPr>
      </w:pPr>
    </w:p>
    <w:p w14:paraId="59C8E1F5"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7.1</w:t>
      </w:r>
      <w:r w:rsidRPr="00D95F5B">
        <w:rPr>
          <w:rFonts w:ascii="Arial" w:eastAsia="Arial" w:hAnsi="Arial" w:cs="Arial"/>
          <w:lang w:eastAsia="en-GB"/>
        </w:rPr>
        <w:tab/>
        <w:t>This agreement has been formulated to facilitate the exchange of information between partners.  It is, however, incumbent on all partners to recognise that any information shared must be justified on the merits of each case.</w:t>
      </w:r>
    </w:p>
    <w:p w14:paraId="0A915D0F" w14:textId="77777777" w:rsidR="00D95F5B" w:rsidRPr="00D95F5B" w:rsidRDefault="00D95F5B" w:rsidP="00D95F5B">
      <w:pPr>
        <w:spacing w:after="0" w:line="240" w:lineRule="auto"/>
        <w:ind w:left="720" w:hanging="720"/>
        <w:jc w:val="both"/>
        <w:rPr>
          <w:rFonts w:ascii="Arial" w:eastAsia="Arial" w:hAnsi="Arial" w:cs="Arial"/>
          <w:lang w:eastAsia="en-GB"/>
        </w:rPr>
      </w:pPr>
    </w:p>
    <w:p w14:paraId="05ABAEE4" w14:textId="76031160"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7.2</w:t>
      </w:r>
      <w:r w:rsidRPr="00D95F5B">
        <w:rPr>
          <w:rFonts w:ascii="Arial" w:eastAsia="Arial" w:hAnsi="Arial" w:cs="Arial"/>
          <w:lang w:eastAsia="en-GB"/>
        </w:rPr>
        <w:tab/>
        <w:t>Information must be requested in a legally compliant manner, setting out the legal grounds for disclosure, for example if the Crime and Taxation exemption under the Data Protection Act (DPA) 2018 Schedule 2 Part 1 (2) is being relied on, then this should be formally set out and the specific details provided. Where relevant, including the use of information as evidence for prosecution, the Warwickshire Police access request forms (</w:t>
      </w:r>
      <w:r w:rsidRPr="00394C6D">
        <w:rPr>
          <w:rFonts w:ascii="Arial" w:eastAsia="Arial" w:hAnsi="Arial" w:cs="Arial"/>
          <w:b/>
          <w:bCs/>
          <w:lang w:eastAsia="en-GB"/>
        </w:rPr>
        <w:t>Appendices 10 and 11</w:t>
      </w:r>
      <w:r w:rsidRPr="00D95F5B">
        <w:rPr>
          <w:rFonts w:ascii="Arial" w:eastAsia="Arial" w:hAnsi="Arial" w:cs="Arial"/>
          <w:lang w:eastAsia="en-GB"/>
        </w:rPr>
        <w:t>), or alternative official third-party subject access request form where required by other partners, must be used.</w:t>
      </w:r>
    </w:p>
    <w:p w14:paraId="26611B46" w14:textId="77777777" w:rsidR="00D95F5B" w:rsidRPr="00D95F5B" w:rsidRDefault="00D95F5B" w:rsidP="00D95F5B">
      <w:pPr>
        <w:spacing w:after="0" w:line="240" w:lineRule="auto"/>
        <w:ind w:left="720" w:hanging="720"/>
        <w:jc w:val="both"/>
        <w:rPr>
          <w:rFonts w:ascii="Arial" w:eastAsia="Arial" w:hAnsi="Arial" w:cs="Arial"/>
          <w:lang w:eastAsia="en-GB"/>
        </w:rPr>
      </w:pPr>
    </w:p>
    <w:p w14:paraId="766019FA"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7.3</w:t>
      </w:r>
      <w:r w:rsidRPr="00D95F5B">
        <w:rPr>
          <w:rFonts w:ascii="Arial" w:eastAsia="Arial" w:hAnsi="Arial" w:cs="Arial"/>
          <w:lang w:eastAsia="en-GB"/>
        </w:rPr>
        <w:tab/>
        <w:t xml:space="preserve">Partners sharing information should make clear who the information can be shared with in their Privacy Notice and Record of Processing Activity (ROPA). Information shared should only be used for the purpose requested by the requesting partner and should not be shared further without consent of the information owner unless there is a legal obligation or other lawful basis for doing so. </w:t>
      </w:r>
    </w:p>
    <w:p w14:paraId="5FD18BF2" w14:textId="77777777" w:rsidR="00D95F5B" w:rsidRPr="00D95F5B" w:rsidRDefault="00D95F5B" w:rsidP="00D95F5B">
      <w:pPr>
        <w:spacing w:after="0" w:line="240" w:lineRule="auto"/>
        <w:ind w:left="720" w:hanging="720"/>
        <w:jc w:val="both"/>
        <w:rPr>
          <w:rFonts w:ascii="Arial" w:eastAsia="Arial" w:hAnsi="Arial" w:cs="Arial"/>
          <w:lang w:eastAsia="en-GB"/>
        </w:rPr>
      </w:pPr>
    </w:p>
    <w:p w14:paraId="04F2B422"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7.4</w:t>
      </w:r>
      <w:r w:rsidRPr="00D95F5B">
        <w:rPr>
          <w:rFonts w:ascii="Arial" w:eastAsia="Arial" w:hAnsi="Arial" w:cs="Arial"/>
          <w:lang w:eastAsia="en-GB"/>
        </w:rPr>
        <w:tab/>
        <w:t xml:space="preserve">Any data should be shared and stored in accordance with the relevant legislation.  In particular, where the data to be shared is personal, a secure transmission system should be used, such as secure email or courier or hosted on a secure system shared by partners. All Partner agencies must have appropriate technical and organisational measures in place, having regard to the nature and sensitivity of the information, to ensure information security.  This will include monitoring and auditing procedures as well as the ability to respond to any failure to adhere to the data sharing agreement swiftly and effectively and to report and personal data breach. </w:t>
      </w:r>
      <w:r w:rsidRPr="00D95F5B">
        <w:rPr>
          <w:rFonts w:ascii="Arial" w:eastAsia="Arial" w:hAnsi="Arial" w:cs="Arial"/>
          <w:lang w:eastAsia="en-GB"/>
        </w:rPr>
        <w:tab/>
      </w:r>
    </w:p>
    <w:p w14:paraId="6DF5416F" w14:textId="77777777" w:rsidR="00D95F5B" w:rsidRPr="00D95F5B" w:rsidRDefault="00D95F5B" w:rsidP="00D95F5B">
      <w:pPr>
        <w:spacing w:after="0" w:line="240" w:lineRule="auto"/>
        <w:ind w:left="720" w:hanging="720"/>
        <w:jc w:val="both"/>
        <w:rPr>
          <w:rFonts w:ascii="Arial" w:eastAsia="Arial" w:hAnsi="Arial" w:cs="Arial"/>
          <w:lang w:eastAsia="en-GB"/>
        </w:rPr>
      </w:pPr>
    </w:p>
    <w:p w14:paraId="74DC2B4B" w14:textId="77777777" w:rsidR="00D95F5B" w:rsidRPr="00D95F5B"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7.5</w:t>
      </w:r>
      <w:r w:rsidRPr="00D95F5B">
        <w:rPr>
          <w:rFonts w:ascii="Arial" w:eastAsia="Arial" w:hAnsi="Arial" w:cs="Arial"/>
          <w:lang w:eastAsia="en-GB"/>
        </w:rPr>
        <w:tab/>
        <w:t>Any information shared should only be kept as long as it is necessary and then confidentially destroyed by all signatories in accordance with any relevant data retention and disposal policies.</w:t>
      </w:r>
    </w:p>
    <w:p w14:paraId="3D75D2B5" w14:textId="77777777" w:rsidR="00D95F5B" w:rsidRPr="00D95F5B" w:rsidRDefault="00D95F5B" w:rsidP="00D95F5B">
      <w:pPr>
        <w:spacing w:after="0" w:line="240" w:lineRule="auto"/>
        <w:ind w:left="720" w:hanging="720"/>
        <w:jc w:val="both"/>
        <w:rPr>
          <w:rFonts w:ascii="Arial" w:eastAsia="Arial" w:hAnsi="Arial" w:cs="Arial"/>
          <w:lang w:eastAsia="en-GB"/>
        </w:rPr>
      </w:pPr>
    </w:p>
    <w:p w14:paraId="7EFD560D" w14:textId="6C214A56" w:rsidR="00D95F5B" w:rsidRPr="007D738C" w:rsidRDefault="00D95F5B" w:rsidP="00D95F5B">
      <w:pPr>
        <w:spacing w:after="0" w:line="240" w:lineRule="auto"/>
        <w:ind w:left="720" w:hanging="720"/>
        <w:jc w:val="both"/>
        <w:rPr>
          <w:rFonts w:ascii="Arial" w:eastAsia="Arial" w:hAnsi="Arial" w:cs="Arial"/>
          <w:lang w:eastAsia="en-GB"/>
        </w:rPr>
      </w:pPr>
      <w:r w:rsidRPr="00D95F5B">
        <w:rPr>
          <w:rFonts w:ascii="Arial" w:eastAsia="Arial" w:hAnsi="Arial" w:cs="Arial"/>
          <w:lang w:eastAsia="en-GB"/>
        </w:rPr>
        <w:t>7.6</w:t>
      </w:r>
      <w:r w:rsidRPr="00D95F5B">
        <w:rPr>
          <w:rFonts w:ascii="Arial" w:eastAsia="Arial" w:hAnsi="Arial" w:cs="Arial"/>
          <w:lang w:eastAsia="en-GB"/>
        </w:rPr>
        <w:tab/>
      </w:r>
      <w:r w:rsidRPr="007D6A29">
        <w:rPr>
          <w:rFonts w:ascii="Arial" w:eastAsia="Arial" w:hAnsi="Arial" w:cs="Arial"/>
          <w:b/>
          <w:bCs/>
          <w:lang w:eastAsia="en-GB"/>
        </w:rPr>
        <w:t>Appendix 2</w:t>
      </w:r>
      <w:r w:rsidRPr="00D95F5B">
        <w:rPr>
          <w:rFonts w:ascii="Arial" w:eastAsia="Arial" w:hAnsi="Arial" w:cs="Arial"/>
          <w:lang w:eastAsia="en-GB"/>
        </w:rPr>
        <w:t xml:space="preserve"> gives a checklist to help ensure that data is lawfully shared.</w:t>
      </w:r>
    </w:p>
    <w:p w14:paraId="33144F11" w14:textId="2D2A169E" w:rsidR="004A7F31" w:rsidRDefault="004A7F31" w:rsidP="007D738C">
      <w:pPr>
        <w:rPr>
          <w:b/>
          <w:bCs/>
        </w:rPr>
      </w:pPr>
    </w:p>
    <w:p w14:paraId="42B28443" w14:textId="5588E883" w:rsidR="004A7F31" w:rsidRDefault="004A7F31" w:rsidP="004A7F31">
      <w:pPr>
        <w:jc w:val="center"/>
        <w:rPr>
          <w:b/>
          <w:bCs/>
        </w:rPr>
      </w:pPr>
    </w:p>
    <w:p w14:paraId="004CD232" w14:textId="1E286B28" w:rsidR="004A7F31" w:rsidRDefault="004A7F31" w:rsidP="004A7F31">
      <w:pPr>
        <w:jc w:val="center"/>
        <w:rPr>
          <w:b/>
          <w:bCs/>
        </w:rPr>
      </w:pPr>
    </w:p>
    <w:p w14:paraId="0FA3B0B5" w14:textId="6EBE7FD1" w:rsidR="004A7F31" w:rsidRDefault="004A7F31" w:rsidP="004A7F31">
      <w:pPr>
        <w:jc w:val="center"/>
        <w:rPr>
          <w:b/>
          <w:bCs/>
        </w:rPr>
      </w:pPr>
    </w:p>
    <w:p w14:paraId="1D3A5D27" w14:textId="63146E1E" w:rsidR="00D95F5B" w:rsidRDefault="00D95F5B" w:rsidP="004A7F31">
      <w:pPr>
        <w:jc w:val="center"/>
        <w:rPr>
          <w:b/>
          <w:bCs/>
        </w:rPr>
      </w:pPr>
    </w:p>
    <w:p w14:paraId="21D163A5" w14:textId="78E8763F" w:rsidR="00D95F5B" w:rsidRDefault="00D95F5B" w:rsidP="004A7F31">
      <w:pPr>
        <w:jc w:val="center"/>
        <w:rPr>
          <w:b/>
          <w:bCs/>
        </w:rPr>
      </w:pPr>
    </w:p>
    <w:p w14:paraId="090D4FC4" w14:textId="5EB9D5DD" w:rsidR="00D95F5B" w:rsidRDefault="00D95F5B" w:rsidP="004A7F31">
      <w:pPr>
        <w:jc w:val="center"/>
        <w:rPr>
          <w:b/>
          <w:bCs/>
        </w:rPr>
      </w:pPr>
    </w:p>
    <w:p w14:paraId="1A4E59F3" w14:textId="4ADD90E0" w:rsidR="00D95F5B" w:rsidRDefault="00D95F5B" w:rsidP="004A7F31">
      <w:pPr>
        <w:jc w:val="center"/>
        <w:rPr>
          <w:b/>
          <w:bCs/>
        </w:rPr>
      </w:pPr>
    </w:p>
    <w:p w14:paraId="310BB3CC" w14:textId="28FD6B75" w:rsidR="00D95F5B" w:rsidRDefault="00D95F5B" w:rsidP="004A7F31">
      <w:pPr>
        <w:jc w:val="center"/>
        <w:rPr>
          <w:b/>
          <w:bCs/>
        </w:rPr>
      </w:pPr>
    </w:p>
    <w:p w14:paraId="1D1032E2" w14:textId="117CD79B" w:rsidR="00D95F5B" w:rsidRDefault="00D95F5B" w:rsidP="004A7F31">
      <w:pPr>
        <w:jc w:val="center"/>
        <w:rPr>
          <w:b/>
          <w:bCs/>
        </w:rPr>
      </w:pPr>
    </w:p>
    <w:p w14:paraId="7D67FE11" w14:textId="198ACB30" w:rsidR="00D95F5B" w:rsidRDefault="00D95F5B" w:rsidP="004A7F31">
      <w:pPr>
        <w:jc w:val="center"/>
        <w:rPr>
          <w:b/>
          <w:bCs/>
        </w:rPr>
      </w:pPr>
    </w:p>
    <w:p w14:paraId="7CA1B166" w14:textId="621F8266" w:rsidR="00D95F5B" w:rsidRDefault="00D95F5B" w:rsidP="004A7F31">
      <w:pPr>
        <w:jc w:val="center"/>
        <w:rPr>
          <w:b/>
          <w:bCs/>
        </w:rPr>
      </w:pPr>
    </w:p>
    <w:p w14:paraId="00EC7329" w14:textId="77777777" w:rsidR="004D6057" w:rsidRDefault="004D6057" w:rsidP="00D95F5B">
      <w:pPr>
        <w:spacing w:after="0" w:line="240" w:lineRule="auto"/>
        <w:rPr>
          <w:rFonts w:ascii="Arial" w:eastAsia="Arial" w:hAnsi="Arial" w:cs="Arial"/>
          <w:b/>
          <w:sz w:val="24"/>
          <w:szCs w:val="24"/>
          <w:lang w:eastAsia="en-GB"/>
        </w:rPr>
      </w:pPr>
    </w:p>
    <w:p w14:paraId="5611FFDB" w14:textId="77777777" w:rsidR="004D6057" w:rsidRDefault="004D6057" w:rsidP="00D95F5B">
      <w:pPr>
        <w:spacing w:after="0" w:line="240" w:lineRule="auto"/>
        <w:rPr>
          <w:rFonts w:ascii="Arial" w:eastAsia="Arial" w:hAnsi="Arial" w:cs="Arial"/>
          <w:b/>
          <w:sz w:val="24"/>
          <w:szCs w:val="24"/>
          <w:lang w:eastAsia="en-GB"/>
        </w:rPr>
      </w:pPr>
    </w:p>
    <w:p w14:paraId="14E6BEE6" w14:textId="77777777" w:rsidR="00B875EB" w:rsidRDefault="00B875EB" w:rsidP="00D95F5B">
      <w:pPr>
        <w:spacing w:after="0" w:line="240" w:lineRule="auto"/>
        <w:rPr>
          <w:rFonts w:ascii="Arial" w:eastAsia="Arial" w:hAnsi="Arial" w:cs="Arial"/>
          <w:b/>
          <w:sz w:val="24"/>
          <w:szCs w:val="24"/>
          <w:lang w:eastAsia="en-GB"/>
        </w:rPr>
      </w:pPr>
    </w:p>
    <w:p w14:paraId="142D4DEB" w14:textId="11C3858A" w:rsidR="00D95F5B" w:rsidRPr="00D95F5B" w:rsidRDefault="00D95F5B" w:rsidP="00D95F5B">
      <w:pPr>
        <w:spacing w:after="0" w:line="240" w:lineRule="auto"/>
        <w:rPr>
          <w:rFonts w:ascii="Arial" w:eastAsia="Arial" w:hAnsi="Arial" w:cs="Arial"/>
          <w:sz w:val="24"/>
          <w:szCs w:val="24"/>
          <w:lang w:eastAsia="en-GB"/>
        </w:rPr>
      </w:pPr>
      <w:r w:rsidRPr="00D95F5B">
        <w:rPr>
          <w:rFonts w:ascii="Arial" w:eastAsia="Arial" w:hAnsi="Arial" w:cs="Arial"/>
          <w:b/>
          <w:sz w:val="24"/>
          <w:szCs w:val="24"/>
          <w:lang w:eastAsia="en-GB"/>
        </w:rPr>
        <w:t>8.</w:t>
      </w:r>
      <w:r w:rsidRPr="00D95F5B">
        <w:rPr>
          <w:rFonts w:ascii="Arial" w:eastAsia="Arial" w:hAnsi="Arial" w:cs="Arial"/>
          <w:b/>
          <w:sz w:val="24"/>
          <w:szCs w:val="24"/>
          <w:lang w:eastAsia="en-GB"/>
        </w:rPr>
        <w:tab/>
        <w:t xml:space="preserve">Nominated Representatives </w:t>
      </w:r>
    </w:p>
    <w:p w14:paraId="2912F130" w14:textId="77777777" w:rsidR="00D95F5B" w:rsidRPr="00D95F5B" w:rsidRDefault="00D95F5B" w:rsidP="00D95F5B">
      <w:pPr>
        <w:spacing w:after="0" w:line="240" w:lineRule="auto"/>
        <w:rPr>
          <w:rFonts w:ascii="Arial" w:eastAsia="Arial" w:hAnsi="Arial" w:cs="Arial"/>
          <w:color w:val="FF9900"/>
          <w:sz w:val="24"/>
          <w:szCs w:val="24"/>
          <w:lang w:eastAsia="en-GB"/>
        </w:rPr>
      </w:pPr>
    </w:p>
    <w:p w14:paraId="56BB767C"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8.1</w:t>
      </w:r>
      <w:r w:rsidRPr="00D95F5B">
        <w:rPr>
          <w:rFonts w:ascii="Arial" w:eastAsia="Arial" w:hAnsi="Arial" w:cs="Arial"/>
          <w:sz w:val="24"/>
          <w:szCs w:val="24"/>
          <w:lang w:eastAsia="en-GB"/>
        </w:rPr>
        <w:tab/>
        <w:t>Each partner organisation shall have a Designated Officer who will facilitate data sharing under this protocol where issues arise.</w:t>
      </w:r>
    </w:p>
    <w:p w14:paraId="70BD47CA" w14:textId="77777777" w:rsidR="00D95F5B" w:rsidRPr="00D95F5B" w:rsidRDefault="00D95F5B" w:rsidP="00D95F5B">
      <w:pPr>
        <w:spacing w:after="0" w:line="240" w:lineRule="auto"/>
        <w:jc w:val="both"/>
        <w:rPr>
          <w:rFonts w:ascii="Arial" w:eastAsia="Arial" w:hAnsi="Arial" w:cs="Arial"/>
          <w:sz w:val="24"/>
          <w:szCs w:val="24"/>
          <w:lang w:eastAsia="en-GB"/>
        </w:rPr>
      </w:pPr>
    </w:p>
    <w:p w14:paraId="2877FAEF" w14:textId="77777777" w:rsidR="00D95F5B" w:rsidRPr="00D95F5B" w:rsidRDefault="00D95F5B" w:rsidP="00D95F5B">
      <w:pPr>
        <w:spacing w:after="0" w:line="240" w:lineRule="auto"/>
        <w:ind w:left="720" w:hanging="720"/>
        <w:jc w:val="both"/>
        <w:rPr>
          <w:rFonts w:ascii="Arial" w:eastAsia="Times New Roman" w:hAnsi="Arial" w:cs="Arial"/>
          <w:sz w:val="24"/>
          <w:szCs w:val="24"/>
          <w:lang w:eastAsia="en-GB"/>
        </w:rPr>
      </w:pPr>
      <w:r w:rsidRPr="00D95F5B">
        <w:rPr>
          <w:rFonts w:ascii="Arial" w:eastAsia="Arial" w:hAnsi="Arial" w:cs="Arial"/>
          <w:sz w:val="24"/>
          <w:szCs w:val="24"/>
          <w:lang w:eastAsia="en-GB"/>
        </w:rPr>
        <w:t>8.2</w:t>
      </w:r>
      <w:r w:rsidRPr="00D95F5B">
        <w:rPr>
          <w:rFonts w:ascii="Arial" w:eastAsia="Arial" w:hAnsi="Arial" w:cs="Arial"/>
          <w:sz w:val="24"/>
          <w:szCs w:val="24"/>
          <w:lang w:eastAsia="en-GB"/>
        </w:rPr>
        <w:tab/>
        <w:t>Any disputes or disagreements between parties, including why one agency decides not to share information with another, shall be resolved by discussion between the Designated Officers, if at all possible, or between the heads of each agency.</w:t>
      </w:r>
    </w:p>
    <w:p w14:paraId="1DE261B1" w14:textId="77777777" w:rsidR="00D95F5B" w:rsidRPr="00D95F5B" w:rsidRDefault="00D95F5B" w:rsidP="00D95F5B">
      <w:pPr>
        <w:spacing w:after="0" w:line="240" w:lineRule="auto"/>
        <w:rPr>
          <w:rFonts w:ascii="Arial" w:eastAsia="Times New Roman" w:hAnsi="Arial" w:cs="Arial"/>
          <w:sz w:val="24"/>
          <w:szCs w:val="24"/>
          <w:lang w:eastAsia="en-GB"/>
        </w:rPr>
      </w:pPr>
    </w:p>
    <w:p w14:paraId="448307B6" w14:textId="77777777" w:rsidR="00D95F5B" w:rsidRPr="00D95F5B" w:rsidRDefault="00D95F5B" w:rsidP="00D95F5B">
      <w:pPr>
        <w:spacing w:after="0" w:line="240" w:lineRule="auto"/>
        <w:rPr>
          <w:rFonts w:ascii="Arial" w:eastAsia="Times New Roman" w:hAnsi="Arial" w:cs="Arial"/>
          <w:sz w:val="24"/>
          <w:szCs w:val="24"/>
          <w:lang w:eastAsia="en-GB"/>
        </w:rPr>
      </w:pPr>
    </w:p>
    <w:p w14:paraId="71CBB1EC" w14:textId="77777777" w:rsidR="00D95F5B" w:rsidRPr="00D95F5B" w:rsidRDefault="00D95F5B"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r w:rsidRPr="00D95F5B">
        <w:rPr>
          <w:rFonts w:ascii="Arial" w:eastAsia="Arial" w:hAnsi="Arial" w:cs="Arial"/>
          <w:b/>
          <w:color w:val="000000"/>
          <w:sz w:val="24"/>
          <w:szCs w:val="24"/>
          <w:lang w:eastAsia="en-GB"/>
        </w:rPr>
        <w:t>9.</w:t>
      </w:r>
      <w:r w:rsidRPr="00D95F5B">
        <w:rPr>
          <w:rFonts w:ascii="Arial" w:eastAsia="Arial" w:hAnsi="Arial" w:cs="Arial"/>
          <w:b/>
          <w:color w:val="000000"/>
          <w:sz w:val="24"/>
          <w:szCs w:val="24"/>
          <w:lang w:eastAsia="en-GB"/>
        </w:rPr>
        <w:tab/>
        <w:t xml:space="preserve">Data Controller Responsibilities </w:t>
      </w:r>
    </w:p>
    <w:p w14:paraId="2E759EA6" w14:textId="77777777" w:rsidR="00D95F5B" w:rsidRPr="00D95F5B" w:rsidRDefault="00D95F5B" w:rsidP="00D95F5B">
      <w:pPr>
        <w:spacing w:after="0" w:line="240" w:lineRule="auto"/>
        <w:rPr>
          <w:rFonts w:ascii="Arial" w:eastAsia="Arial" w:hAnsi="Arial" w:cs="Arial"/>
          <w:color w:val="FF9900"/>
          <w:sz w:val="24"/>
          <w:szCs w:val="24"/>
          <w:lang w:eastAsia="en-GB"/>
        </w:rPr>
      </w:pPr>
    </w:p>
    <w:p w14:paraId="71542024"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9.1</w:t>
      </w:r>
      <w:r w:rsidRPr="00D95F5B">
        <w:rPr>
          <w:rFonts w:ascii="Arial" w:eastAsia="Arial" w:hAnsi="Arial" w:cs="Arial"/>
          <w:sz w:val="24"/>
          <w:szCs w:val="24"/>
          <w:lang w:eastAsia="en-GB"/>
        </w:rPr>
        <w:tab/>
        <w:t>Data Controllers must make appropriate notifications of any data breaches to the Information Commissioner in compliance with the General Data Protection Regulation and in accordance with any guidance issued by the Article 29 Working Party and the Information Commissioner’s Office. This notification should include details of the Data Protection Officer or nominated contact.</w:t>
      </w:r>
    </w:p>
    <w:p w14:paraId="4361FD1D" w14:textId="77777777" w:rsidR="00D95F5B" w:rsidRPr="00D95F5B" w:rsidRDefault="00D95F5B" w:rsidP="00D95F5B">
      <w:pPr>
        <w:spacing w:after="0" w:line="240" w:lineRule="auto"/>
        <w:rPr>
          <w:rFonts w:ascii="Arial" w:eastAsia="Times New Roman" w:hAnsi="Arial" w:cs="Arial"/>
          <w:sz w:val="24"/>
          <w:szCs w:val="24"/>
          <w:lang w:eastAsia="en-GB"/>
        </w:rPr>
      </w:pPr>
    </w:p>
    <w:p w14:paraId="21381B14" w14:textId="77777777" w:rsidR="00D95F5B" w:rsidRPr="00D95F5B" w:rsidRDefault="00D95F5B" w:rsidP="00D95F5B">
      <w:pPr>
        <w:spacing w:after="0" w:line="240" w:lineRule="auto"/>
        <w:rPr>
          <w:rFonts w:ascii="Arial" w:eastAsia="Times New Roman" w:hAnsi="Arial" w:cs="Arial"/>
          <w:sz w:val="24"/>
          <w:szCs w:val="24"/>
          <w:lang w:eastAsia="en-GB"/>
        </w:rPr>
      </w:pPr>
    </w:p>
    <w:p w14:paraId="00738411" w14:textId="77777777" w:rsidR="00D95F5B" w:rsidRPr="00D95F5B" w:rsidRDefault="00D95F5B"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r w:rsidRPr="00D95F5B">
        <w:rPr>
          <w:rFonts w:ascii="Arial" w:eastAsia="Arial" w:hAnsi="Arial" w:cs="Arial"/>
          <w:b/>
          <w:color w:val="000000"/>
          <w:sz w:val="24"/>
          <w:szCs w:val="24"/>
          <w:lang w:eastAsia="en-GB"/>
        </w:rPr>
        <w:t>10.</w:t>
      </w:r>
      <w:r w:rsidRPr="00D95F5B">
        <w:rPr>
          <w:rFonts w:ascii="Arial" w:eastAsia="Arial" w:hAnsi="Arial" w:cs="Arial"/>
          <w:b/>
          <w:color w:val="000000"/>
          <w:sz w:val="24"/>
          <w:szCs w:val="24"/>
          <w:lang w:eastAsia="en-GB"/>
        </w:rPr>
        <w:tab/>
        <w:t>Agents and Sub-Contractors</w:t>
      </w:r>
    </w:p>
    <w:p w14:paraId="6A9E43AF" w14:textId="77777777" w:rsidR="00D95F5B" w:rsidRPr="00D95F5B" w:rsidRDefault="00D95F5B" w:rsidP="00D95F5B">
      <w:pPr>
        <w:spacing w:after="0" w:line="240" w:lineRule="auto"/>
        <w:rPr>
          <w:rFonts w:ascii="Arial" w:eastAsia="Arial" w:hAnsi="Arial" w:cs="Arial"/>
          <w:color w:val="FF9900"/>
          <w:sz w:val="24"/>
          <w:szCs w:val="24"/>
          <w:lang w:eastAsia="en-GB"/>
        </w:rPr>
      </w:pPr>
    </w:p>
    <w:p w14:paraId="549783AA" w14:textId="77777777" w:rsidR="00D95F5B" w:rsidRPr="00D95F5B" w:rsidRDefault="00D95F5B" w:rsidP="00D95F5B">
      <w:pPr>
        <w:spacing w:after="0" w:line="240" w:lineRule="auto"/>
        <w:ind w:left="709" w:hanging="709"/>
        <w:rPr>
          <w:rFonts w:ascii="Arial" w:eastAsia="Arial" w:hAnsi="Arial" w:cs="Arial"/>
          <w:sz w:val="24"/>
          <w:szCs w:val="24"/>
          <w:lang w:eastAsia="en-GB"/>
        </w:rPr>
      </w:pPr>
      <w:r w:rsidRPr="00D95F5B">
        <w:rPr>
          <w:rFonts w:ascii="Arial" w:eastAsia="Arial" w:hAnsi="Arial" w:cs="Arial"/>
          <w:sz w:val="24"/>
          <w:szCs w:val="24"/>
          <w:lang w:eastAsia="en-GB"/>
        </w:rPr>
        <w:t>10.1</w:t>
      </w:r>
      <w:r w:rsidRPr="00D95F5B">
        <w:rPr>
          <w:rFonts w:ascii="Arial" w:eastAsia="Arial" w:hAnsi="Arial" w:cs="Arial"/>
          <w:sz w:val="24"/>
          <w:szCs w:val="24"/>
          <w:lang w:eastAsia="en-GB"/>
        </w:rPr>
        <w:tab/>
        <w:t>Each partner organisation shall ensure its agents and sub-contractors comply with the provisions of the protocol.</w:t>
      </w:r>
    </w:p>
    <w:p w14:paraId="53A2F60F" w14:textId="77777777" w:rsidR="00D95F5B" w:rsidRPr="00D95F5B" w:rsidRDefault="00D95F5B" w:rsidP="00D95F5B">
      <w:pPr>
        <w:spacing w:after="0" w:line="240" w:lineRule="auto"/>
        <w:rPr>
          <w:rFonts w:ascii="Arial" w:eastAsia="Times New Roman" w:hAnsi="Arial" w:cs="Arial"/>
          <w:sz w:val="24"/>
          <w:szCs w:val="24"/>
          <w:lang w:eastAsia="en-GB"/>
        </w:rPr>
      </w:pPr>
    </w:p>
    <w:p w14:paraId="2DC68D78" w14:textId="77777777" w:rsidR="00D95F5B" w:rsidRPr="00D95F5B" w:rsidRDefault="00D95F5B" w:rsidP="00D95F5B">
      <w:pPr>
        <w:spacing w:after="0" w:line="240" w:lineRule="auto"/>
        <w:rPr>
          <w:rFonts w:ascii="Arial" w:eastAsia="Times New Roman" w:hAnsi="Arial" w:cs="Arial"/>
          <w:sz w:val="24"/>
          <w:szCs w:val="24"/>
          <w:lang w:eastAsia="en-GB"/>
        </w:rPr>
      </w:pPr>
    </w:p>
    <w:p w14:paraId="352DFD46" w14:textId="77777777" w:rsidR="00D95F5B" w:rsidRPr="00D95F5B" w:rsidRDefault="00D95F5B" w:rsidP="00D95F5B">
      <w:pPr>
        <w:spacing w:after="0" w:line="240" w:lineRule="auto"/>
        <w:rPr>
          <w:rFonts w:ascii="Arial" w:eastAsia="Arial" w:hAnsi="Arial" w:cs="Arial"/>
          <w:color w:val="000000"/>
          <w:sz w:val="24"/>
          <w:szCs w:val="24"/>
          <w:lang w:eastAsia="en-GB"/>
        </w:rPr>
      </w:pPr>
      <w:r w:rsidRPr="00D95F5B">
        <w:rPr>
          <w:rFonts w:ascii="Arial" w:eastAsia="Arial" w:hAnsi="Arial" w:cs="Arial"/>
          <w:b/>
          <w:color w:val="000000"/>
          <w:sz w:val="24"/>
          <w:szCs w:val="24"/>
          <w:lang w:eastAsia="en-GB"/>
        </w:rPr>
        <w:t>11.</w:t>
      </w:r>
      <w:r w:rsidRPr="00D95F5B">
        <w:rPr>
          <w:rFonts w:ascii="Arial" w:eastAsia="Arial" w:hAnsi="Arial" w:cs="Arial"/>
          <w:b/>
          <w:color w:val="000000"/>
          <w:sz w:val="24"/>
          <w:szCs w:val="24"/>
          <w:lang w:eastAsia="en-GB"/>
        </w:rPr>
        <w:tab/>
        <w:t>Complaints</w:t>
      </w:r>
    </w:p>
    <w:p w14:paraId="405A479D" w14:textId="77777777" w:rsidR="00D95F5B" w:rsidRPr="00D95F5B" w:rsidRDefault="00D95F5B" w:rsidP="00D95F5B">
      <w:pPr>
        <w:spacing w:after="0" w:line="240" w:lineRule="auto"/>
        <w:rPr>
          <w:rFonts w:ascii="Arial" w:eastAsia="Arial" w:hAnsi="Arial" w:cs="Arial"/>
          <w:color w:val="FF9900"/>
          <w:sz w:val="24"/>
          <w:szCs w:val="24"/>
          <w:lang w:eastAsia="en-GB"/>
        </w:rPr>
      </w:pPr>
    </w:p>
    <w:p w14:paraId="627A1C10"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11.1</w:t>
      </w:r>
      <w:r w:rsidRPr="00D95F5B">
        <w:rPr>
          <w:rFonts w:ascii="Arial" w:eastAsia="Arial" w:hAnsi="Arial" w:cs="Arial"/>
          <w:sz w:val="24"/>
          <w:szCs w:val="24"/>
          <w:lang w:eastAsia="en-GB"/>
        </w:rPr>
        <w:tab/>
        <w:t>Each partner organisation will deal with the complaints in accordance with their own procedures, which will ensure that:</w:t>
      </w:r>
    </w:p>
    <w:p w14:paraId="01937D57" w14:textId="77777777" w:rsidR="00D95F5B" w:rsidRPr="00D95F5B" w:rsidRDefault="00D95F5B" w:rsidP="00D95F5B">
      <w:pPr>
        <w:numPr>
          <w:ilvl w:val="1"/>
          <w:numId w:val="6"/>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Service users are aware that they can complain and of how to go about it;</w:t>
      </w:r>
    </w:p>
    <w:p w14:paraId="123C18D2" w14:textId="77777777" w:rsidR="00D95F5B" w:rsidRPr="00D95F5B" w:rsidRDefault="00D95F5B" w:rsidP="00D95F5B">
      <w:pPr>
        <w:numPr>
          <w:ilvl w:val="1"/>
          <w:numId w:val="6"/>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Complaints are acknowledged promptly in writing;</w:t>
      </w:r>
    </w:p>
    <w:p w14:paraId="2690FC32" w14:textId="77777777" w:rsidR="00D95F5B" w:rsidRPr="00D95F5B" w:rsidRDefault="00D95F5B" w:rsidP="00D95F5B">
      <w:pPr>
        <w:numPr>
          <w:ilvl w:val="1"/>
          <w:numId w:val="6"/>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The complaint is investigated fairly and thoroughly;</w:t>
      </w:r>
    </w:p>
    <w:p w14:paraId="2327C938" w14:textId="77777777" w:rsidR="00D95F5B" w:rsidRPr="00D95F5B" w:rsidRDefault="00D95F5B" w:rsidP="00D95F5B">
      <w:pPr>
        <w:numPr>
          <w:ilvl w:val="1"/>
          <w:numId w:val="6"/>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Service users are given an appropriate written response;</w:t>
      </w:r>
    </w:p>
    <w:p w14:paraId="485F2A45" w14:textId="77777777" w:rsidR="00D95F5B" w:rsidRPr="00D95F5B" w:rsidRDefault="00D95F5B" w:rsidP="00D95F5B">
      <w:pPr>
        <w:numPr>
          <w:ilvl w:val="1"/>
          <w:numId w:val="6"/>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If appropriate the appeals procedures are explained to the service-user.</w:t>
      </w:r>
    </w:p>
    <w:p w14:paraId="05E56EC0" w14:textId="77777777" w:rsidR="00D95F5B" w:rsidRPr="00D95F5B" w:rsidRDefault="00D95F5B" w:rsidP="00D95F5B">
      <w:pPr>
        <w:spacing w:after="0" w:line="240" w:lineRule="auto"/>
        <w:jc w:val="both"/>
        <w:rPr>
          <w:rFonts w:ascii="Arial" w:eastAsia="Arial" w:hAnsi="Arial" w:cs="Arial"/>
          <w:sz w:val="24"/>
          <w:szCs w:val="24"/>
          <w:lang w:eastAsia="en-GB"/>
        </w:rPr>
      </w:pPr>
    </w:p>
    <w:p w14:paraId="4DD67718"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11.2</w:t>
      </w:r>
      <w:r w:rsidRPr="00D95F5B">
        <w:rPr>
          <w:rFonts w:ascii="Arial" w:eastAsia="Arial" w:hAnsi="Arial" w:cs="Arial"/>
          <w:sz w:val="24"/>
          <w:szCs w:val="24"/>
          <w:lang w:eastAsia="en-GB"/>
        </w:rPr>
        <w:tab/>
        <w:t xml:space="preserve">If two or more partner organisations receive a complaint about the same matters, they should investigate and respond to the complaint jointly. </w:t>
      </w:r>
    </w:p>
    <w:p w14:paraId="37A3A82A" w14:textId="77777777" w:rsidR="00D95F5B" w:rsidRPr="00D95F5B" w:rsidRDefault="00D95F5B" w:rsidP="00D95F5B">
      <w:pPr>
        <w:spacing w:after="0" w:line="240" w:lineRule="auto"/>
        <w:jc w:val="both"/>
        <w:rPr>
          <w:rFonts w:ascii="Arial" w:eastAsia="Arial" w:hAnsi="Arial" w:cs="Arial"/>
          <w:sz w:val="24"/>
          <w:szCs w:val="24"/>
          <w:lang w:eastAsia="en-GB"/>
        </w:rPr>
      </w:pPr>
    </w:p>
    <w:p w14:paraId="1C7721EF" w14:textId="25084DC8" w:rsid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11.3</w:t>
      </w:r>
      <w:r w:rsidRPr="00D95F5B">
        <w:rPr>
          <w:rFonts w:ascii="Arial" w:eastAsia="Arial" w:hAnsi="Arial" w:cs="Arial"/>
          <w:sz w:val="24"/>
          <w:szCs w:val="24"/>
          <w:lang w:eastAsia="en-GB"/>
        </w:rPr>
        <w:tab/>
        <w:t xml:space="preserve">If a partner organisation receiving a complaint believes another partner organisation may be responsible, </w:t>
      </w:r>
      <w:r w:rsidR="0024641F" w:rsidRPr="00D95F5B">
        <w:rPr>
          <w:rFonts w:ascii="Arial" w:eastAsia="Arial" w:hAnsi="Arial" w:cs="Arial"/>
          <w:sz w:val="24"/>
          <w:szCs w:val="24"/>
          <w:lang w:eastAsia="en-GB"/>
        </w:rPr>
        <w:t>wholly,</w:t>
      </w:r>
      <w:r w:rsidRPr="00D95F5B">
        <w:rPr>
          <w:rFonts w:ascii="Arial" w:eastAsia="Arial" w:hAnsi="Arial" w:cs="Arial"/>
          <w:sz w:val="24"/>
          <w:szCs w:val="24"/>
          <w:lang w:eastAsia="en-GB"/>
        </w:rPr>
        <w:t xml:space="preserve"> or partly, for the matters complained of it should notify the other organisation and the organisations should investigate and respond to the complaint jointly. </w:t>
      </w:r>
    </w:p>
    <w:p w14:paraId="6C8BEC11" w14:textId="4EEC442E" w:rsidR="00D95F5B" w:rsidRDefault="00D95F5B" w:rsidP="00D95F5B">
      <w:pPr>
        <w:spacing w:after="0" w:line="240" w:lineRule="auto"/>
        <w:ind w:left="720" w:hanging="720"/>
        <w:jc w:val="both"/>
        <w:rPr>
          <w:rFonts w:ascii="Arial" w:eastAsia="Arial" w:hAnsi="Arial" w:cs="Arial"/>
          <w:sz w:val="24"/>
          <w:szCs w:val="24"/>
          <w:lang w:eastAsia="en-GB"/>
        </w:rPr>
      </w:pPr>
    </w:p>
    <w:p w14:paraId="59008A3A" w14:textId="04C3B408" w:rsidR="00D95F5B" w:rsidRDefault="00D95F5B" w:rsidP="00D95F5B">
      <w:pPr>
        <w:spacing w:after="0" w:line="240" w:lineRule="auto"/>
        <w:ind w:left="720" w:hanging="720"/>
        <w:jc w:val="both"/>
        <w:rPr>
          <w:rFonts w:ascii="Arial" w:eastAsia="Arial" w:hAnsi="Arial" w:cs="Arial"/>
          <w:sz w:val="24"/>
          <w:szCs w:val="24"/>
          <w:lang w:eastAsia="en-GB"/>
        </w:rPr>
      </w:pPr>
    </w:p>
    <w:p w14:paraId="62DE4C07" w14:textId="0517A06F" w:rsidR="00D95F5B" w:rsidRDefault="00D95F5B" w:rsidP="00D95F5B">
      <w:pPr>
        <w:spacing w:after="0" w:line="240" w:lineRule="auto"/>
        <w:ind w:left="720" w:hanging="720"/>
        <w:jc w:val="both"/>
        <w:rPr>
          <w:rFonts w:ascii="Arial" w:eastAsia="Arial" w:hAnsi="Arial" w:cs="Arial"/>
          <w:sz w:val="24"/>
          <w:szCs w:val="24"/>
          <w:lang w:eastAsia="en-GB"/>
        </w:rPr>
      </w:pPr>
    </w:p>
    <w:p w14:paraId="76726769" w14:textId="1DF623FA" w:rsidR="00D95F5B" w:rsidRDefault="00D95F5B" w:rsidP="00D95F5B">
      <w:pPr>
        <w:spacing w:after="0" w:line="240" w:lineRule="auto"/>
        <w:ind w:left="720" w:hanging="720"/>
        <w:jc w:val="both"/>
        <w:rPr>
          <w:rFonts w:ascii="Arial" w:eastAsia="Arial" w:hAnsi="Arial" w:cs="Arial"/>
          <w:sz w:val="24"/>
          <w:szCs w:val="24"/>
          <w:lang w:eastAsia="en-GB"/>
        </w:rPr>
      </w:pPr>
    </w:p>
    <w:p w14:paraId="06CEF8FA" w14:textId="77777777" w:rsidR="00D95F5B" w:rsidRPr="00D95F5B" w:rsidRDefault="00D95F5B" w:rsidP="00D95F5B">
      <w:pPr>
        <w:spacing w:after="0" w:line="240" w:lineRule="auto"/>
        <w:ind w:left="720" w:hanging="720"/>
        <w:jc w:val="both"/>
        <w:rPr>
          <w:rFonts w:ascii="Arial" w:eastAsia="Times New Roman" w:hAnsi="Arial" w:cs="Arial"/>
          <w:color w:val="000000"/>
          <w:sz w:val="24"/>
          <w:szCs w:val="24"/>
          <w:lang w:eastAsia="en-GB"/>
        </w:rPr>
      </w:pPr>
    </w:p>
    <w:p w14:paraId="3EB9957D" w14:textId="77777777" w:rsidR="004D6057" w:rsidRDefault="004D6057" w:rsidP="00D95F5B">
      <w:pPr>
        <w:spacing w:after="0" w:line="240" w:lineRule="auto"/>
        <w:rPr>
          <w:rFonts w:ascii="Arial" w:eastAsia="Arial" w:hAnsi="Arial" w:cs="Arial"/>
          <w:b/>
          <w:color w:val="000000"/>
          <w:sz w:val="24"/>
          <w:szCs w:val="24"/>
          <w:lang w:eastAsia="en-GB"/>
        </w:rPr>
      </w:pPr>
    </w:p>
    <w:p w14:paraId="11539EB9" w14:textId="77777777" w:rsidR="004D6057" w:rsidRDefault="004D6057" w:rsidP="00D95F5B">
      <w:pPr>
        <w:spacing w:after="0" w:line="240" w:lineRule="auto"/>
        <w:rPr>
          <w:rFonts w:ascii="Arial" w:eastAsia="Arial" w:hAnsi="Arial" w:cs="Arial"/>
          <w:b/>
          <w:color w:val="000000"/>
          <w:sz w:val="24"/>
          <w:szCs w:val="24"/>
          <w:lang w:eastAsia="en-GB"/>
        </w:rPr>
      </w:pPr>
    </w:p>
    <w:p w14:paraId="2FC6E549" w14:textId="77777777" w:rsidR="004D6057" w:rsidRDefault="004D6057" w:rsidP="00D95F5B">
      <w:pPr>
        <w:spacing w:after="0" w:line="240" w:lineRule="auto"/>
        <w:rPr>
          <w:rFonts w:ascii="Arial" w:eastAsia="Arial" w:hAnsi="Arial" w:cs="Arial"/>
          <w:b/>
          <w:color w:val="000000"/>
          <w:sz w:val="24"/>
          <w:szCs w:val="24"/>
          <w:lang w:eastAsia="en-GB"/>
        </w:rPr>
      </w:pPr>
    </w:p>
    <w:p w14:paraId="0315BC72" w14:textId="77777777" w:rsidR="00B875EB" w:rsidRDefault="00B875EB" w:rsidP="00D95F5B">
      <w:pPr>
        <w:spacing w:after="0" w:line="240" w:lineRule="auto"/>
        <w:rPr>
          <w:rFonts w:ascii="Arial" w:eastAsia="Arial" w:hAnsi="Arial" w:cs="Arial"/>
          <w:b/>
          <w:color w:val="000000"/>
          <w:sz w:val="24"/>
          <w:szCs w:val="24"/>
          <w:lang w:eastAsia="en-GB"/>
        </w:rPr>
      </w:pPr>
    </w:p>
    <w:p w14:paraId="160F9DB1" w14:textId="1DAFF9FA" w:rsidR="00D95F5B" w:rsidRPr="00D95F5B" w:rsidRDefault="00D95F5B" w:rsidP="00D95F5B">
      <w:pPr>
        <w:spacing w:after="0" w:line="240" w:lineRule="auto"/>
        <w:rPr>
          <w:rFonts w:ascii="Arial" w:eastAsia="Arial" w:hAnsi="Arial" w:cs="Arial"/>
          <w:color w:val="FF9900"/>
          <w:sz w:val="24"/>
          <w:szCs w:val="24"/>
          <w:lang w:eastAsia="en-GB"/>
        </w:rPr>
      </w:pPr>
      <w:r w:rsidRPr="00D95F5B">
        <w:rPr>
          <w:rFonts w:ascii="Arial" w:eastAsia="Arial" w:hAnsi="Arial" w:cs="Arial"/>
          <w:b/>
          <w:color w:val="000000"/>
          <w:sz w:val="24"/>
          <w:szCs w:val="24"/>
          <w:lang w:eastAsia="en-GB"/>
        </w:rPr>
        <w:lastRenderedPageBreak/>
        <w:t>12.</w:t>
      </w:r>
      <w:r w:rsidRPr="00D95F5B">
        <w:rPr>
          <w:rFonts w:ascii="Arial" w:eastAsia="Arial" w:hAnsi="Arial" w:cs="Arial"/>
          <w:b/>
          <w:color w:val="000000"/>
          <w:sz w:val="24"/>
          <w:szCs w:val="24"/>
          <w:lang w:eastAsia="en-GB"/>
        </w:rPr>
        <w:tab/>
        <w:t xml:space="preserve">Non-Compliance and Partner Disagreement </w:t>
      </w:r>
    </w:p>
    <w:p w14:paraId="70215668" w14:textId="77777777" w:rsidR="00D95F5B" w:rsidRPr="00D95F5B" w:rsidRDefault="00D95F5B" w:rsidP="00D95F5B">
      <w:pPr>
        <w:spacing w:after="0" w:line="240" w:lineRule="auto"/>
        <w:rPr>
          <w:rFonts w:ascii="Arial" w:eastAsia="Arial" w:hAnsi="Arial" w:cs="Arial"/>
          <w:color w:val="FF9900"/>
          <w:sz w:val="24"/>
          <w:szCs w:val="24"/>
          <w:lang w:eastAsia="en-GB"/>
        </w:rPr>
      </w:pPr>
    </w:p>
    <w:p w14:paraId="49FCBC15"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12.1</w:t>
      </w:r>
      <w:r w:rsidRPr="00D95F5B">
        <w:rPr>
          <w:rFonts w:ascii="Arial" w:eastAsia="Arial" w:hAnsi="Arial" w:cs="Arial"/>
          <w:sz w:val="24"/>
          <w:szCs w:val="24"/>
          <w:lang w:eastAsia="en-GB"/>
        </w:rPr>
        <w:tab/>
        <w:t xml:space="preserve">In the event of a suspected failure within their organisation to comply with this agreement, partner organisations will ensure that an adequate investigation is carried out and recorded.  If the partner organisation finds there has been a failure it will ensure that: </w:t>
      </w:r>
    </w:p>
    <w:p w14:paraId="7FC84578" w14:textId="77777777" w:rsidR="00D95F5B" w:rsidRPr="00D95F5B" w:rsidRDefault="00D95F5B" w:rsidP="00D95F5B">
      <w:pPr>
        <w:numPr>
          <w:ilvl w:val="1"/>
          <w:numId w:val="7"/>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Necessary remedial action is taken promptly;</w:t>
      </w:r>
    </w:p>
    <w:p w14:paraId="411E169D" w14:textId="53187CC8" w:rsidR="00D95F5B" w:rsidRPr="00D95F5B" w:rsidRDefault="00D95F5B" w:rsidP="00D95F5B">
      <w:pPr>
        <w:numPr>
          <w:ilvl w:val="1"/>
          <w:numId w:val="7"/>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Service users affected by the failure are notified of it, the likely consequences, and any remedial action;</w:t>
      </w:r>
    </w:p>
    <w:p w14:paraId="3A564EFD" w14:textId="676A2DCE" w:rsidR="00D95F5B" w:rsidRPr="00D95F5B" w:rsidRDefault="00D95F5B" w:rsidP="00D95F5B">
      <w:pPr>
        <w:numPr>
          <w:ilvl w:val="1"/>
          <w:numId w:val="7"/>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 xml:space="preserve">Partner organisations affected by the failure are notified of it, the likely consequences, and any remedial action. </w:t>
      </w:r>
    </w:p>
    <w:p w14:paraId="1C212477" w14:textId="77777777" w:rsidR="00D95F5B" w:rsidRPr="00D95F5B" w:rsidRDefault="00D95F5B" w:rsidP="00D95F5B">
      <w:pPr>
        <w:spacing w:after="0" w:line="240" w:lineRule="auto"/>
        <w:jc w:val="both"/>
        <w:rPr>
          <w:rFonts w:ascii="Arial" w:eastAsia="Arial" w:hAnsi="Arial" w:cs="Arial"/>
          <w:sz w:val="24"/>
          <w:szCs w:val="24"/>
          <w:lang w:eastAsia="en-GB"/>
        </w:rPr>
      </w:pPr>
    </w:p>
    <w:p w14:paraId="3E80B9EE"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12.2</w:t>
      </w:r>
      <w:r w:rsidRPr="00D95F5B">
        <w:rPr>
          <w:rFonts w:ascii="Arial" w:eastAsia="Arial" w:hAnsi="Arial" w:cs="Arial"/>
          <w:sz w:val="24"/>
          <w:szCs w:val="24"/>
          <w:lang w:eastAsia="en-GB"/>
        </w:rPr>
        <w:tab/>
        <w:t>If one partner organisation believes another has failed to comply with this agreement it should notify the other partner organisation in writing giving full details.  The other partner organisation should then investigate the alleged failure.  If it finds there was a failure, it should take the steps set out above.  If it finds there was no failure it should notify the first partner organisation in writing giving its reasons.</w:t>
      </w:r>
    </w:p>
    <w:p w14:paraId="6B69AAFD" w14:textId="77777777" w:rsidR="00D95F5B" w:rsidRPr="00D95F5B" w:rsidRDefault="00D95F5B" w:rsidP="00D95F5B">
      <w:pPr>
        <w:spacing w:after="0" w:line="240" w:lineRule="auto"/>
        <w:jc w:val="both"/>
        <w:rPr>
          <w:rFonts w:ascii="Arial" w:eastAsia="Arial" w:hAnsi="Arial" w:cs="Arial"/>
          <w:sz w:val="24"/>
          <w:szCs w:val="24"/>
          <w:lang w:eastAsia="en-GB"/>
        </w:rPr>
      </w:pPr>
    </w:p>
    <w:p w14:paraId="4FD18958"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12.3</w:t>
      </w:r>
      <w:r w:rsidRPr="00D95F5B">
        <w:rPr>
          <w:rFonts w:ascii="Arial" w:eastAsia="Arial" w:hAnsi="Arial" w:cs="Arial"/>
          <w:sz w:val="24"/>
          <w:szCs w:val="24"/>
          <w:lang w:eastAsia="en-GB"/>
        </w:rPr>
        <w:tab/>
        <w:t>Where it is clear that a partner organisation is not complying with this protocol, other partners may decide to stop sharing information until the issues are resolved.</w:t>
      </w:r>
    </w:p>
    <w:p w14:paraId="348EE24A" w14:textId="77777777" w:rsidR="00D95F5B" w:rsidRPr="00D95F5B" w:rsidRDefault="00D95F5B" w:rsidP="00D95F5B">
      <w:pPr>
        <w:spacing w:after="0" w:line="240" w:lineRule="auto"/>
        <w:jc w:val="both"/>
        <w:rPr>
          <w:rFonts w:ascii="Arial" w:eastAsia="Arial" w:hAnsi="Arial" w:cs="Arial"/>
          <w:sz w:val="24"/>
          <w:szCs w:val="24"/>
          <w:lang w:eastAsia="en-GB"/>
        </w:rPr>
      </w:pPr>
    </w:p>
    <w:p w14:paraId="688C0B3F"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12.4</w:t>
      </w:r>
      <w:r w:rsidRPr="00D95F5B">
        <w:rPr>
          <w:rFonts w:ascii="Arial" w:eastAsia="Arial" w:hAnsi="Arial" w:cs="Arial"/>
          <w:sz w:val="24"/>
          <w:szCs w:val="24"/>
          <w:lang w:eastAsia="en-GB"/>
        </w:rPr>
        <w:tab/>
        <w:t xml:space="preserve">More information about information sharing is available from the Information Commissioner.  Go to </w:t>
      </w:r>
      <w:hyperlink r:id="rId10">
        <w:r w:rsidRPr="00D95F5B">
          <w:rPr>
            <w:rFonts w:ascii="Arial" w:eastAsia="Arial" w:hAnsi="Arial" w:cs="Arial"/>
            <w:color w:val="0000FF"/>
            <w:sz w:val="24"/>
            <w:szCs w:val="24"/>
            <w:u w:val="single"/>
            <w:lang w:eastAsia="en-GB"/>
          </w:rPr>
          <w:t>https://ico.org.uk/</w:t>
        </w:r>
      </w:hyperlink>
    </w:p>
    <w:p w14:paraId="5F984BF9" w14:textId="77777777" w:rsidR="00D95F5B" w:rsidRPr="00D95F5B" w:rsidRDefault="00D95F5B" w:rsidP="00D95F5B">
      <w:pPr>
        <w:spacing w:after="0" w:line="240" w:lineRule="auto"/>
        <w:jc w:val="both"/>
        <w:rPr>
          <w:rFonts w:ascii="Arial" w:eastAsia="Arial" w:hAnsi="Arial" w:cs="Arial"/>
          <w:sz w:val="24"/>
          <w:szCs w:val="24"/>
          <w:lang w:eastAsia="en-GB"/>
        </w:rPr>
      </w:pPr>
    </w:p>
    <w:p w14:paraId="70A7725C"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12.5</w:t>
      </w:r>
      <w:r w:rsidRPr="00D95F5B">
        <w:rPr>
          <w:rFonts w:ascii="Arial" w:eastAsia="Arial" w:hAnsi="Arial" w:cs="Arial"/>
          <w:sz w:val="24"/>
          <w:szCs w:val="24"/>
          <w:lang w:eastAsia="en-GB"/>
        </w:rPr>
        <w:tab/>
        <w:t xml:space="preserve">Partner organisations will make every effort to resolve disagreements between them about personal information use and sharing.  However, they recognise that ultimately each organisation, as Data Controller, must exercise its own discretion in interpreting and applying this agreement and ensuring compliance with the data protection legislation. </w:t>
      </w:r>
    </w:p>
    <w:p w14:paraId="62DB2AA2" w14:textId="77777777" w:rsidR="00D95F5B" w:rsidRPr="00D95F5B" w:rsidRDefault="00D95F5B" w:rsidP="00D95F5B">
      <w:pPr>
        <w:spacing w:after="0" w:line="240" w:lineRule="auto"/>
        <w:jc w:val="both"/>
        <w:rPr>
          <w:rFonts w:ascii="Arial" w:eastAsia="Arial" w:hAnsi="Arial" w:cs="Arial"/>
          <w:sz w:val="24"/>
          <w:szCs w:val="24"/>
          <w:lang w:eastAsia="en-GB"/>
        </w:rPr>
      </w:pPr>
    </w:p>
    <w:p w14:paraId="0CFF6265" w14:textId="77777777" w:rsidR="00D95F5B" w:rsidRPr="00D95F5B" w:rsidRDefault="00D95F5B" w:rsidP="00D95F5B">
      <w:pPr>
        <w:shd w:val="clear" w:color="auto" w:fill="FFFFFF"/>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12.6</w:t>
      </w:r>
      <w:r w:rsidRPr="00D95F5B">
        <w:rPr>
          <w:rFonts w:ascii="Arial" w:eastAsia="Arial" w:hAnsi="Arial" w:cs="Arial"/>
          <w:sz w:val="24"/>
          <w:szCs w:val="24"/>
          <w:lang w:eastAsia="en-GB"/>
        </w:rPr>
        <w:tab/>
        <w:t xml:space="preserve">Nominated representatives should be notified at an early stage of any suspected or alleged failures in compliance or partner disagreements relating to their organisation. </w:t>
      </w:r>
    </w:p>
    <w:p w14:paraId="3C6E727E" w14:textId="77777777" w:rsidR="00D95F5B" w:rsidRPr="00D95F5B" w:rsidRDefault="00D95F5B" w:rsidP="00D95F5B">
      <w:pPr>
        <w:shd w:val="clear" w:color="auto" w:fill="FFFFFF"/>
        <w:spacing w:after="0" w:line="240" w:lineRule="auto"/>
        <w:ind w:left="720" w:hanging="720"/>
        <w:jc w:val="both"/>
        <w:rPr>
          <w:rFonts w:ascii="Arial" w:eastAsia="Times New Roman" w:hAnsi="Arial" w:cs="Arial"/>
          <w:color w:val="333333"/>
          <w:sz w:val="24"/>
          <w:szCs w:val="24"/>
          <w:shd w:val="clear" w:color="auto" w:fill="FFFFFF"/>
          <w:lang w:eastAsia="en-GB"/>
        </w:rPr>
      </w:pPr>
      <w:r w:rsidRPr="00D95F5B">
        <w:rPr>
          <w:rFonts w:ascii="Arial" w:eastAsia="Arial" w:hAnsi="Arial" w:cs="Arial"/>
          <w:sz w:val="24"/>
          <w:szCs w:val="24"/>
          <w:lang w:eastAsia="en-GB"/>
        </w:rPr>
        <w:tab/>
      </w:r>
    </w:p>
    <w:p w14:paraId="742B0F48" w14:textId="77777777" w:rsidR="00D95F5B" w:rsidRPr="00D95F5B" w:rsidRDefault="00D95F5B" w:rsidP="00D95F5B">
      <w:pPr>
        <w:spacing w:after="0" w:line="240" w:lineRule="auto"/>
        <w:ind w:left="720" w:hanging="720"/>
        <w:jc w:val="both"/>
        <w:rPr>
          <w:rFonts w:ascii="Arial" w:eastAsia="Arial" w:hAnsi="Arial" w:cs="Arial"/>
          <w:b/>
          <w:color w:val="000000"/>
          <w:sz w:val="24"/>
          <w:szCs w:val="24"/>
          <w:lang w:eastAsia="en-GB"/>
        </w:rPr>
      </w:pPr>
      <w:r w:rsidRPr="00D95F5B">
        <w:rPr>
          <w:rFonts w:ascii="Arial" w:eastAsia="Times New Roman" w:hAnsi="Arial" w:cs="Arial"/>
          <w:b/>
          <w:color w:val="333333"/>
          <w:sz w:val="24"/>
          <w:szCs w:val="24"/>
          <w:shd w:val="clear" w:color="auto" w:fill="FFFFFF"/>
          <w:lang w:eastAsia="en-GB"/>
        </w:rPr>
        <w:t>13.</w:t>
      </w:r>
      <w:r w:rsidRPr="00D95F5B">
        <w:rPr>
          <w:rFonts w:ascii="Arial" w:eastAsia="Times New Roman" w:hAnsi="Arial" w:cs="Arial"/>
          <w:color w:val="333333"/>
          <w:sz w:val="24"/>
          <w:szCs w:val="24"/>
          <w:shd w:val="clear" w:color="auto" w:fill="FFFFFF"/>
          <w:lang w:eastAsia="en-GB"/>
        </w:rPr>
        <w:tab/>
      </w:r>
      <w:r w:rsidRPr="00D95F5B">
        <w:rPr>
          <w:rFonts w:ascii="Arial" w:eastAsia="Arial" w:hAnsi="Arial" w:cs="Arial"/>
          <w:b/>
          <w:color w:val="000000"/>
          <w:sz w:val="24"/>
          <w:szCs w:val="24"/>
          <w:lang w:eastAsia="en-GB"/>
        </w:rPr>
        <w:t>Data Breaches</w:t>
      </w:r>
    </w:p>
    <w:p w14:paraId="32F6303F"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p>
    <w:p w14:paraId="29A5BABA" w14:textId="77777777" w:rsidR="00D95F5B" w:rsidRPr="00D95F5B" w:rsidRDefault="00D95F5B" w:rsidP="00D95F5B">
      <w:pPr>
        <w:spacing w:after="0" w:line="240" w:lineRule="auto"/>
        <w:ind w:left="720" w:hanging="720"/>
        <w:jc w:val="both"/>
        <w:rPr>
          <w:rFonts w:ascii="Arial" w:eastAsia="Times New Roman" w:hAnsi="Arial" w:cs="Arial"/>
          <w:color w:val="333333"/>
          <w:sz w:val="24"/>
          <w:szCs w:val="24"/>
          <w:shd w:val="clear" w:color="auto" w:fill="FFFFFF"/>
          <w:lang w:eastAsia="en-GB"/>
        </w:rPr>
      </w:pPr>
      <w:r w:rsidRPr="00D95F5B">
        <w:rPr>
          <w:rFonts w:ascii="Arial" w:eastAsia="Arial" w:hAnsi="Arial" w:cs="Arial"/>
          <w:sz w:val="24"/>
          <w:szCs w:val="24"/>
          <w:lang w:eastAsia="en-GB"/>
        </w:rPr>
        <w:t>13.1</w:t>
      </w:r>
      <w:r w:rsidRPr="00D95F5B">
        <w:rPr>
          <w:rFonts w:ascii="Arial" w:eastAsia="Arial" w:hAnsi="Arial" w:cs="Arial"/>
          <w:sz w:val="24"/>
          <w:szCs w:val="24"/>
          <w:lang w:eastAsia="en-GB"/>
        </w:rPr>
        <w:tab/>
        <w:t>A data breach is where there has been a breach of security leading to the accidental or unlawful destruction, loss, alteration, unauthorised disclosure of or access to personal data.  Where there has been a data breach by or on behalf of a partner in respect of any Shared Personal Data, t</w:t>
      </w:r>
      <w:r w:rsidRPr="00D95F5B">
        <w:rPr>
          <w:rFonts w:ascii="Arial" w:eastAsia="Times New Roman" w:hAnsi="Arial" w:cs="Arial"/>
          <w:color w:val="333333"/>
          <w:sz w:val="24"/>
          <w:szCs w:val="24"/>
          <w:shd w:val="clear" w:color="auto" w:fill="FFFFFF"/>
          <w:lang w:eastAsia="en-GB"/>
        </w:rPr>
        <w:t xml:space="preserve">he partner agency where the data breach has occurred will inform all affected partners of the data breach immediately </w:t>
      </w:r>
      <w:r w:rsidRPr="00D95F5B">
        <w:rPr>
          <w:rFonts w:ascii="Arial" w:eastAsia="Times New Roman" w:hAnsi="Arial" w:cs="Arial"/>
          <w:color w:val="000000"/>
          <w:sz w:val="24"/>
          <w:szCs w:val="24"/>
          <w:shd w:val="clear" w:color="auto" w:fill="FFFFFF"/>
          <w:lang w:eastAsia="en-GB"/>
        </w:rPr>
        <w:t>to enable them, where relevant, to meet their legal duty under GDPR to report personal data breaches within 72 hours.</w:t>
      </w:r>
    </w:p>
    <w:p w14:paraId="55F9433E" w14:textId="77777777" w:rsidR="00D95F5B" w:rsidRPr="00D95F5B" w:rsidRDefault="00D95F5B" w:rsidP="00D95F5B">
      <w:pPr>
        <w:spacing w:after="0" w:line="240" w:lineRule="auto"/>
        <w:ind w:left="720" w:hanging="720"/>
        <w:jc w:val="both"/>
        <w:rPr>
          <w:rFonts w:ascii="Arial" w:eastAsia="Times New Roman" w:hAnsi="Arial" w:cs="Arial"/>
          <w:color w:val="333333"/>
          <w:sz w:val="24"/>
          <w:szCs w:val="24"/>
          <w:shd w:val="clear" w:color="auto" w:fill="FFFFFF"/>
          <w:lang w:eastAsia="en-GB"/>
        </w:rPr>
      </w:pPr>
    </w:p>
    <w:p w14:paraId="56957AE9" w14:textId="77777777" w:rsidR="00D95F5B" w:rsidRPr="00D95F5B" w:rsidRDefault="00D95F5B" w:rsidP="00D95F5B">
      <w:pPr>
        <w:spacing w:after="0" w:line="240" w:lineRule="auto"/>
        <w:ind w:left="720" w:hanging="720"/>
        <w:jc w:val="both"/>
        <w:rPr>
          <w:rFonts w:ascii="Arial" w:eastAsia="Times New Roman" w:hAnsi="Arial" w:cs="Arial"/>
          <w:color w:val="333333"/>
          <w:sz w:val="24"/>
          <w:szCs w:val="24"/>
          <w:shd w:val="clear" w:color="auto" w:fill="FFFFFF"/>
          <w:lang w:eastAsia="en-GB"/>
        </w:rPr>
      </w:pPr>
      <w:r w:rsidRPr="00D95F5B">
        <w:rPr>
          <w:rFonts w:ascii="Arial" w:eastAsia="Times New Roman" w:hAnsi="Arial" w:cs="Arial"/>
          <w:color w:val="333333"/>
          <w:sz w:val="24"/>
          <w:szCs w:val="24"/>
          <w:shd w:val="clear" w:color="auto" w:fill="FFFFFF"/>
          <w:lang w:eastAsia="en-GB"/>
        </w:rPr>
        <w:t>13.2</w:t>
      </w:r>
      <w:r w:rsidRPr="00D95F5B">
        <w:rPr>
          <w:rFonts w:ascii="Arial" w:eastAsia="Times New Roman" w:hAnsi="Arial" w:cs="Arial"/>
          <w:color w:val="333333"/>
          <w:sz w:val="24"/>
          <w:szCs w:val="24"/>
          <w:shd w:val="clear" w:color="auto" w:fill="FFFFFF"/>
          <w:lang w:eastAsia="en-GB"/>
        </w:rPr>
        <w:tab/>
        <w:t>The p</w:t>
      </w:r>
      <w:r w:rsidRPr="00D95F5B">
        <w:rPr>
          <w:rFonts w:ascii="Arial" w:eastAsia="Arial" w:hAnsi="Arial" w:cs="Arial"/>
          <w:sz w:val="24"/>
          <w:szCs w:val="24"/>
          <w:lang w:eastAsia="en-GB"/>
        </w:rPr>
        <w:t xml:space="preserve">artner agency needs to </w:t>
      </w:r>
      <w:r w:rsidRPr="00D95F5B">
        <w:rPr>
          <w:rFonts w:ascii="Arial" w:eastAsia="Times New Roman" w:hAnsi="Arial" w:cs="Arial"/>
          <w:color w:val="333333"/>
          <w:sz w:val="24"/>
          <w:szCs w:val="24"/>
          <w:shd w:val="clear" w:color="auto" w:fill="FFFFFF"/>
          <w:lang w:eastAsia="en-GB"/>
        </w:rPr>
        <w:t>take</w:t>
      </w:r>
      <w:r w:rsidRPr="00D95F5B">
        <w:rPr>
          <w:rFonts w:ascii="Arial" w:eastAsia="Times New Roman" w:hAnsi="Arial" w:cs="Arial"/>
          <w:b/>
          <w:color w:val="333333"/>
          <w:sz w:val="24"/>
          <w:szCs w:val="24"/>
          <w:shd w:val="clear" w:color="auto" w:fill="FFFFFF"/>
          <w:lang w:eastAsia="en-GB"/>
        </w:rPr>
        <w:t> </w:t>
      </w:r>
      <w:r w:rsidRPr="00D95F5B">
        <w:rPr>
          <w:rFonts w:ascii="Arial" w:eastAsia="Times New Roman" w:hAnsi="Arial" w:cs="Arial"/>
          <w:bCs/>
          <w:color w:val="333333"/>
          <w:sz w:val="24"/>
          <w:szCs w:val="24"/>
          <w:shd w:val="clear" w:color="auto" w:fill="FFFFFF"/>
          <w:lang w:eastAsia="en-GB"/>
        </w:rPr>
        <w:t>immediate action to recover the information,</w:t>
      </w:r>
      <w:r w:rsidRPr="00D95F5B">
        <w:rPr>
          <w:rFonts w:ascii="Arial" w:eastAsia="Times New Roman" w:hAnsi="Arial" w:cs="Arial"/>
          <w:b/>
          <w:color w:val="333333"/>
          <w:sz w:val="24"/>
          <w:szCs w:val="24"/>
          <w:shd w:val="clear" w:color="auto" w:fill="FFFFFF"/>
          <w:lang w:eastAsia="en-GB"/>
        </w:rPr>
        <w:t> </w:t>
      </w:r>
      <w:r w:rsidRPr="00D95F5B">
        <w:rPr>
          <w:rFonts w:ascii="Arial" w:eastAsia="Times New Roman" w:hAnsi="Arial" w:cs="Arial"/>
          <w:color w:val="333333"/>
          <w:sz w:val="24"/>
          <w:szCs w:val="24"/>
          <w:shd w:val="clear" w:color="auto" w:fill="FFFFFF"/>
          <w:lang w:eastAsia="en-GB"/>
        </w:rPr>
        <w:t>if safe to do so.</w:t>
      </w:r>
    </w:p>
    <w:p w14:paraId="3F99313C" w14:textId="77777777" w:rsidR="00D95F5B" w:rsidRPr="00D95F5B" w:rsidRDefault="00D95F5B" w:rsidP="00D95F5B">
      <w:pPr>
        <w:spacing w:after="0" w:line="240" w:lineRule="auto"/>
        <w:ind w:left="720" w:hanging="720"/>
        <w:jc w:val="both"/>
        <w:rPr>
          <w:rFonts w:ascii="Arial" w:eastAsia="Times New Roman" w:hAnsi="Arial" w:cs="Arial"/>
          <w:b/>
          <w:color w:val="333333"/>
          <w:sz w:val="24"/>
          <w:szCs w:val="24"/>
          <w:shd w:val="clear" w:color="auto" w:fill="FFFFFF"/>
          <w:lang w:eastAsia="en-GB"/>
        </w:rPr>
      </w:pPr>
    </w:p>
    <w:p w14:paraId="7302968C" w14:textId="77777777" w:rsidR="00D95F5B" w:rsidRPr="00D95F5B" w:rsidRDefault="00D95F5B" w:rsidP="00D95F5B">
      <w:pPr>
        <w:spacing w:after="0" w:line="240" w:lineRule="auto"/>
        <w:ind w:left="720" w:hanging="720"/>
        <w:jc w:val="both"/>
        <w:rPr>
          <w:rFonts w:ascii="Arial" w:eastAsia="Times New Roman" w:hAnsi="Arial" w:cs="Arial"/>
          <w:sz w:val="24"/>
          <w:szCs w:val="24"/>
          <w:lang w:eastAsia="en-GB"/>
        </w:rPr>
      </w:pPr>
      <w:r w:rsidRPr="00D95F5B">
        <w:rPr>
          <w:rFonts w:ascii="Arial" w:eastAsia="Times New Roman" w:hAnsi="Arial" w:cs="Arial"/>
          <w:color w:val="333333"/>
          <w:sz w:val="24"/>
          <w:szCs w:val="24"/>
          <w:shd w:val="clear" w:color="auto" w:fill="FFFFFF"/>
          <w:lang w:eastAsia="en-GB"/>
        </w:rPr>
        <w:t>13.3</w:t>
      </w:r>
      <w:r w:rsidRPr="00D95F5B">
        <w:rPr>
          <w:rFonts w:ascii="Arial" w:eastAsia="Times New Roman" w:hAnsi="Arial" w:cs="Arial"/>
          <w:color w:val="333333"/>
          <w:sz w:val="24"/>
          <w:szCs w:val="24"/>
          <w:shd w:val="clear" w:color="auto" w:fill="FFFFFF"/>
          <w:lang w:eastAsia="en-GB"/>
        </w:rPr>
        <w:tab/>
      </w:r>
      <w:r w:rsidRPr="00D95F5B">
        <w:rPr>
          <w:rFonts w:ascii="Arial" w:eastAsia="Times New Roman" w:hAnsi="Arial" w:cs="Arial"/>
          <w:sz w:val="24"/>
          <w:szCs w:val="24"/>
          <w:lang w:eastAsia="en-GB"/>
        </w:rPr>
        <w:t xml:space="preserve">The partner agency where the breach has occurred shall conduct a full investigation of the breach and the findings of the investigation will be shared with the other partners and </w:t>
      </w:r>
      <w:r w:rsidRPr="00D95F5B">
        <w:rPr>
          <w:rFonts w:ascii="Arial" w:eastAsia="Arial" w:hAnsi="Arial" w:cs="Arial"/>
          <w:sz w:val="24"/>
          <w:szCs w:val="24"/>
          <w:lang w:eastAsia="en-GB"/>
        </w:rPr>
        <w:t>the Safer Warwickshire Partnership Board</w:t>
      </w:r>
      <w:r w:rsidRPr="00D95F5B">
        <w:rPr>
          <w:rFonts w:ascii="Arial" w:eastAsia="Times New Roman" w:hAnsi="Arial" w:cs="Arial"/>
          <w:sz w:val="24"/>
          <w:szCs w:val="24"/>
          <w:lang w:eastAsia="en-GB"/>
        </w:rPr>
        <w:t xml:space="preserve">. </w:t>
      </w:r>
    </w:p>
    <w:p w14:paraId="45566B33" w14:textId="77777777" w:rsidR="00D95F5B" w:rsidRPr="00D95F5B" w:rsidRDefault="00D95F5B" w:rsidP="00D95F5B">
      <w:pPr>
        <w:spacing w:after="0" w:line="240" w:lineRule="auto"/>
        <w:ind w:left="720" w:hanging="720"/>
        <w:jc w:val="both"/>
        <w:rPr>
          <w:rFonts w:ascii="Arial" w:eastAsia="Times New Roman" w:hAnsi="Arial" w:cs="Arial"/>
          <w:sz w:val="24"/>
          <w:szCs w:val="24"/>
          <w:lang w:eastAsia="en-GB"/>
        </w:rPr>
      </w:pPr>
    </w:p>
    <w:p w14:paraId="23D45EA5" w14:textId="1570F962" w:rsidR="00D95F5B" w:rsidRDefault="00D95F5B" w:rsidP="00040A5E">
      <w:pPr>
        <w:spacing w:after="0" w:line="240" w:lineRule="auto"/>
        <w:ind w:left="720" w:hanging="720"/>
        <w:jc w:val="both"/>
        <w:rPr>
          <w:rFonts w:ascii="Arial" w:eastAsia="Arial" w:hAnsi="Arial" w:cs="Arial"/>
          <w:color w:val="000000"/>
          <w:sz w:val="24"/>
          <w:szCs w:val="24"/>
          <w:lang w:eastAsia="en-GB"/>
        </w:rPr>
      </w:pPr>
      <w:r w:rsidRPr="00D95F5B">
        <w:rPr>
          <w:rFonts w:ascii="Arial" w:eastAsia="Times New Roman" w:hAnsi="Arial" w:cs="Arial"/>
          <w:sz w:val="24"/>
          <w:szCs w:val="24"/>
          <w:lang w:eastAsia="en-GB"/>
        </w:rPr>
        <w:t>13.4</w:t>
      </w:r>
      <w:r w:rsidRPr="00D95F5B">
        <w:rPr>
          <w:rFonts w:ascii="Arial" w:eastAsia="Times New Roman" w:hAnsi="Arial" w:cs="Arial"/>
          <w:sz w:val="24"/>
          <w:szCs w:val="24"/>
          <w:lang w:eastAsia="en-GB"/>
        </w:rPr>
        <w:tab/>
      </w:r>
      <w:r w:rsidRPr="00D95F5B">
        <w:rPr>
          <w:rFonts w:ascii="Arial" w:eastAsia="Arial" w:hAnsi="Arial" w:cs="Arial"/>
          <w:sz w:val="24"/>
          <w:szCs w:val="24"/>
          <w:lang w:eastAsia="en-GB"/>
        </w:rPr>
        <w:t>Partners need to formally record all data breaches in respect of personal data they are data controller in respect of, internally within their organisation and inform the Safer Warwickshire Partnership Board to ensure effective monitoring and reviews can take place.</w:t>
      </w:r>
    </w:p>
    <w:p w14:paraId="046D0FD5" w14:textId="77777777" w:rsidR="009842A4" w:rsidRDefault="009842A4" w:rsidP="00D95F5B">
      <w:pPr>
        <w:spacing w:after="0" w:line="240" w:lineRule="auto"/>
        <w:rPr>
          <w:rFonts w:ascii="Arial" w:eastAsia="Arial" w:hAnsi="Arial" w:cs="Arial"/>
          <w:b/>
          <w:sz w:val="24"/>
          <w:szCs w:val="24"/>
          <w:lang w:eastAsia="en-GB"/>
        </w:rPr>
      </w:pPr>
    </w:p>
    <w:p w14:paraId="33E050F0" w14:textId="4B89E6EE" w:rsidR="00D95F5B" w:rsidRPr="00D95F5B" w:rsidRDefault="00D95F5B" w:rsidP="00D95F5B">
      <w:pPr>
        <w:spacing w:after="0" w:line="240" w:lineRule="auto"/>
        <w:rPr>
          <w:rFonts w:ascii="Arial" w:eastAsia="Arial" w:hAnsi="Arial" w:cs="Arial"/>
          <w:sz w:val="24"/>
          <w:szCs w:val="24"/>
          <w:lang w:eastAsia="en-GB"/>
        </w:rPr>
      </w:pPr>
      <w:r w:rsidRPr="00D95F5B">
        <w:rPr>
          <w:rFonts w:ascii="Arial" w:eastAsia="Arial" w:hAnsi="Arial" w:cs="Arial"/>
          <w:b/>
          <w:sz w:val="24"/>
          <w:szCs w:val="24"/>
          <w:lang w:eastAsia="en-GB"/>
        </w:rPr>
        <w:t xml:space="preserve">14. </w:t>
      </w:r>
      <w:r w:rsidRPr="00D95F5B">
        <w:rPr>
          <w:rFonts w:ascii="Arial" w:eastAsia="Arial" w:hAnsi="Arial" w:cs="Arial"/>
          <w:b/>
          <w:sz w:val="24"/>
          <w:szCs w:val="24"/>
          <w:lang w:eastAsia="en-GB"/>
        </w:rPr>
        <w:tab/>
        <w:t>Retention and Disposal</w:t>
      </w:r>
    </w:p>
    <w:p w14:paraId="3F8DCF92" w14:textId="77777777" w:rsidR="00D95F5B" w:rsidRPr="00D95F5B" w:rsidRDefault="00D95F5B" w:rsidP="00D95F5B">
      <w:pPr>
        <w:spacing w:after="0" w:line="240" w:lineRule="auto"/>
        <w:rPr>
          <w:rFonts w:ascii="Arial" w:eastAsia="Arial" w:hAnsi="Arial" w:cs="Arial"/>
          <w:sz w:val="24"/>
          <w:szCs w:val="24"/>
          <w:lang w:eastAsia="en-GB"/>
        </w:rPr>
      </w:pPr>
    </w:p>
    <w:p w14:paraId="3E60D959" w14:textId="1D4E0A43" w:rsidR="00D95F5B" w:rsidRDefault="00D95F5B" w:rsidP="00D95F5B">
      <w:pPr>
        <w:spacing w:after="0" w:line="240" w:lineRule="auto"/>
        <w:ind w:left="720" w:hanging="720"/>
        <w:rPr>
          <w:rFonts w:ascii="Arial" w:eastAsia="Arial" w:hAnsi="Arial" w:cs="Arial"/>
          <w:sz w:val="24"/>
          <w:szCs w:val="24"/>
          <w:lang w:eastAsia="en-GB"/>
        </w:rPr>
      </w:pPr>
      <w:r w:rsidRPr="00D95F5B">
        <w:rPr>
          <w:rFonts w:ascii="Arial" w:eastAsia="Arial" w:hAnsi="Arial" w:cs="Arial"/>
          <w:sz w:val="24"/>
          <w:szCs w:val="24"/>
          <w:lang w:eastAsia="en-GB"/>
        </w:rPr>
        <w:t>14.1</w:t>
      </w:r>
      <w:r w:rsidRPr="00D95F5B">
        <w:rPr>
          <w:rFonts w:ascii="Arial" w:eastAsia="Arial" w:hAnsi="Arial" w:cs="Arial"/>
          <w:sz w:val="24"/>
          <w:szCs w:val="24"/>
          <w:lang w:eastAsia="en-GB"/>
        </w:rPr>
        <w:tab/>
        <w:t>Partners must comply with their own agencies’ retention and disposal policies. These should cover both electronic and paper-based information.</w:t>
      </w:r>
    </w:p>
    <w:p w14:paraId="4B335F6A" w14:textId="77777777" w:rsidR="00D95F5B" w:rsidRPr="00D95F5B" w:rsidRDefault="00D95F5B" w:rsidP="009842A4">
      <w:pPr>
        <w:spacing w:after="0" w:line="240" w:lineRule="auto"/>
        <w:rPr>
          <w:rFonts w:ascii="Arial" w:eastAsia="Arial" w:hAnsi="Arial" w:cs="Arial"/>
          <w:sz w:val="24"/>
          <w:szCs w:val="24"/>
          <w:lang w:eastAsia="en-GB"/>
        </w:rPr>
      </w:pPr>
    </w:p>
    <w:p w14:paraId="247F05D9" w14:textId="77777777" w:rsidR="00D95F5B" w:rsidRPr="00D95F5B" w:rsidRDefault="00D95F5B" w:rsidP="00D95F5B">
      <w:pPr>
        <w:spacing w:after="0" w:line="240" w:lineRule="auto"/>
        <w:rPr>
          <w:rFonts w:ascii="Arial" w:eastAsia="Times New Roman" w:hAnsi="Arial" w:cs="Arial"/>
          <w:sz w:val="24"/>
          <w:szCs w:val="24"/>
          <w:lang w:eastAsia="en-GB"/>
        </w:rPr>
      </w:pPr>
    </w:p>
    <w:p w14:paraId="3810197E" w14:textId="77777777" w:rsidR="00D95F5B" w:rsidRPr="00D95F5B" w:rsidRDefault="00D95F5B" w:rsidP="00D95F5B">
      <w:pPr>
        <w:spacing w:after="0" w:line="240" w:lineRule="auto"/>
        <w:rPr>
          <w:rFonts w:ascii="Arial" w:eastAsia="Arial" w:hAnsi="Arial" w:cs="Arial"/>
          <w:sz w:val="24"/>
          <w:szCs w:val="24"/>
          <w:lang w:eastAsia="en-GB"/>
        </w:rPr>
      </w:pPr>
      <w:r w:rsidRPr="00D95F5B">
        <w:rPr>
          <w:rFonts w:ascii="Arial" w:eastAsia="Arial" w:hAnsi="Arial" w:cs="Arial"/>
          <w:b/>
          <w:sz w:val="24"/>
          <w:szCs w:val="24"/>
          <w:lang w:eastAsia="en-GB"/>
        </w:rPr>
        <w:t>15.</w:t>
      </w:r>
      <w:r w:rsidRPr="00D95F5B">
        <w:rPr>
          <w:rFonts w:ascii="Arial" w:eastAsia="Arial" w:hAnsi="Arial" w:cs="Arial"/>
          <w:b/>
          <w:sz w:val="24"/>
          <w:szCs w:val="24"/>
          <w:lang w:eastAsia="en-GB"/>
        </w:rPr>
        <w:tab/>
        <w:t>Access to Information and Mutual Assistance</w:t>
      </w:r>
    </w:p>
    <w:p w14:paraId="5CAED16F" w14:textId="77777777" w:rsidR="00D95F5B" w:rsidRPr="00D95F5B" w:rsidRDefault="00D95F5B" w:rsidP="00D95F5B">
      <w:pPr>
        <w:spacing w:after="0" w:line="240" w:lineRule="auto"/>
        <w:rPr>
          <w:rFonts w:ascii="Arial" w:eastAsia="Times New Roman" w:hAnsi="Arial" w:cs="Arial"/>
          <w:sz w:val="24"/>
          <w:szCs w:val="24"/>
          <w:lang w:eastAsia="en-GB"/>
        </w:rPr>
      </w:pPr>
    </w:p>
    <w:p w14:paraId="39A58749" w14:textId="77777777" w:rsidR="00D95F5B" w:rsidRPr="00D95F5B" w:rsidRDefault="00D95F5B" w:rsidP="00D95F5B">
      <w:pPr>
        <w:spacing w:after="0" w:line="240" w:lineRule="auto"/>
        <w:ind w:left="720" w:hanging="720"/>
        <w:rPr>
          <w:rFonts w:ascii="Arial" w:eastAsia="Arial" w:hAnsi="Arial" w:cs="Arial"/>
          <w:sz w:val="24"/>
          <w:szCs w:val="24"/>
          <w:lang w:eastAsia="en-GB"/>
        </w:rPr>
      </w:pPr>
      <w:r w:rsidRPr="00D95F5B">
        <w:rPr>
          <w:rFonts w:ascii="Arial" w:eastAsia="Arial" w:hAnsi="Arial" w:cs="Arial"/>
          <w:sz w:val="24"/>
          <w:szCs w:val="24"/>
          <w:lang w:eastAsia="en-GB"/>
        </w:rPr>
        <w:t>15.1</w:t>
      </w:r>
      <w:r w:rsidRPr="00D95F5B">
        <w:rPr>
          <w:rFonts w:ascii="Arial" w:eastAsia="Times New Roman" w:hAnsi="Arial" w:cs="Arial"/>
          <w:sz w:val="24"/>
          <w:szCs w:val="24"/>
          <w:lang w:eastAsia="en-GB"/>
        </w:rPr>
        <w:tab/>
      </w:r>
      <w:r w:rsidRPr="00D95F5B">
        <w:rPr>
          <w:rFonts w:ascii="Arial" w:eastAsia="Arial" w:hAnsi="Arial" w:cs="Arial"/>
          <w:sz w:val="24"/>
          <w:szCs w:val="24"/>
          <w:lang w:eastAsia="en-GB"/>
        </w:rPr>
        <w:t xml:space="preserve">Partners must have in place policies to deal with people’s information rights under Freedom of Information (FOI) legislation, the General Data Protection Regulation (GDPR) and the Data Protection Act (DPA) 2018. </w:t>
      </w:r>
    </w:p>
    <w:p w14:paraId="1E43CDF1" w14:textId="77777777" w:rsidR="00D95F5B" w:rsidRPr="00D95F5B" w:rsidRDefault="00D95F5B" w:rsidP="00D95F5B">
      <w:pPr>
        <w:spacing w:after="0" w:line="240" w:lineRule="auto"/>
        <w:ind w:left="720" w:hanging="720"/>
        <w:rPr>
          <w:rFonts w:ascii="Arial" w:eastAsia="Arial" w:hAnsi="Arial" w:cs="Arial"/>
          <w:sz w:val="24"/>
          <w:szCs w:val="24"/>
          <w:lang w:eastAsia="en-GB"/>
        </w:rPr>
      </w:pPr>
    </w:p>
    <w:p w14:paraId="2A4068E6" w14:textId="77777777" w:rsidR="00D95F5B" w:rsidRPr="00D95F5B" w:rsidRDefault="00D95F5B" w:rsidP="00D95F5B">
      <w:pPr>
        <w:shd w:val="clear" w:color="auto" w:fill="FFFFFF"/>
        <w:spacing w:after="0" w:line="240" w:lineRule="auto"/>
        <w:ind w:left="720" w:hanging="720"/>
        <w:jc w:val="both"/>
        <w:rPr>
          <w:rFonts w:ascii="Arial" w:eastAsia="Times New Roman" w:hAnsi="Arial" w:cs="Arial"/>
          <w:color w:val="212121"/>
          <w:sz w:val="24"/>
          <w:szCs w:val="24"/>
          <w:lang w:eastAsia="en-GB"/>
        </w:rPr>
      </w:pPr>
      <w:r w:rsidRPr="00D95F5B">
        <w:rPr>
          <w:rFonts w:ascii="Arial" w:eastAsia="Arial" w:hAnsi="Arial" w:cs="Arial"/>
          <w:sz w:val="24"/>
          <w:szCs w:val="24"/>
          <w:lang w:eastAsia="en-GB"/>
        </w:rPr>
        <w:t>15.2</w:t>
      </w:r>
      <w:r w:rsidRPr="00D95F5B">
        <w:rPr>
          <w:rFonts w:ascii="Arial" w:eastAsia="Arial" w:hAnsi="Arial" w:cs="Arial"/>
          <w:sz w:val="24"/>
          <w:szCs w:val="24"/>
          <w:lang w:eastAsia="en-GB"/>
        </w:rPr>
        <w:tab/>
      </w:r>
      <w:r w:rsidRPr="00D95F5B">
        <w:rPr>
          <w:rFonts w:ascii="Arial" w:eastAsia="Times New Roman" w:hAnsi="Arial" w:cs="Arial"/>
          <w:color w:val="212121"/>
          <w:sz w:val="24"/>
          <w:szCs w:val="24"/>
          <w:lang w:eastAsia="en-GB"/>
        </w:rPr>
        <w:t>Each Partner agency shall assist the other in complying with all applicable requirements of the Data Protection Legislation. In particular, each party shall:</w:t>
      </w:r>
    </w:p>
    <w:p w14:paraId="04050AF0"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consult with the other partners about any notices given to data subjects in relation to the Shared Personal Data;</w:t>
      </w:r>
    </w:p>
    <w:p w14:paraId="50814253"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promptly inform the other partners about the receipt of any data subject access request;</w:t>
      </w:r>
    </w:p>
    <w:p w14:paraId="09DA3948"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provide the other partners with reasonable assistance in complying with any data subject access request;</w:t>
      </w:r>
    </w:p>
    <w:p w14:paraId="13D42B71"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not disclose or release any Shared Personal Data in response to a data subject access request without first consulting the other partner wherever possible;</w:t>
      </w:r>
    </w:p>
    <w:p w14:paraId="4D934EF0"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assist the other partner, in responding to any request from a data subject and in ensuring compliance with its obligations under the Data Protection Legislation with respect to security, breach notifications, impact assessments and consultations with supervisory authorities or regulators;</w:t>
      </w:r>
    </w:p>
    <w:p w14:paraId="27483291"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notify the other partner without undue delay on becoming aware of any breach of the Data Protection Legislation;</w:t>
      </w:r>
    </w:p>
    <w:p w14:paraId="17C8B54D"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at the written direction of the Data Discloser, delete or return Shared Personal Data and copies thereof to the Data Discloser on termination of this agreement unless required by law to store the personal data;</w:t>
      </w:r>
    </w:p>
    <w:p w14:paraId="09E00F89"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 xml:space="preserve">use compatible technology for the processing of Shared Personal Data to ensure that there is no lack of accuracy resulting from personal data transfers; and </w:t>
      </w:r>
    </w:p>
    <w:p w14:paraId="73C0B5F6" w14:textId="77777777" w:rsidR="00D95F5B" w:rsidRPr="00D95F5B" w:rsidRDefault="00D95F5B" w:rsidP="00D95F5B">
      <w:pPr>
        <w:numPr>
          <w:ilvl w:val="0"/>
          <w:numId w:val="8"/>
        </w:numPr>
        <w:shd w:val="clear" w:color="auto" w:fill="FFFFFF"/>
        <w:spacing w:after="0" w:line="384" w:lineRule="atLeast"/>
        <w:ind w:left="993"/>
        <w:contextualSpacing/>
        <w:jc w:val="both"/>
        <w:rPr>
          <w:rFonts w:ascii="Arial" w:eastAsia="Times New Roman" w:hAnsi="Arial" w:cs="Arial"/>
          <w:color w:val="212121"/>
          <w:sz w:val="24"/>
          <w:szCs w:val="24"/>
          <w:lang w:eastAsia="en-GB"/>
        </w:rPr>
      </w:pPr>
      <w:r w:rsidRPr="00D95F5B">
        <w:rPr>
          <w:rFonts w:ascii="Arial" w:eastAsia="Times New Roman" w:hAnsi="Arial" w:cs="Arial"/>
          <w:color w:val="212121"/>
          <w:sz w:val="24"/>
          <w:szCs w:val="24"/>
          <w:lang w:eastAsia="en-GB"/>
        </w:rPr>
        <w:t>maintain complete and accurate records and information to demonstrate its compliance with this clause.</w:t>
      </w:r>
    </w:p>
    <w:p w14:paraId="17235236" w14:textId="14FD4B05" w:rsidR="00D95F5B" w:rsidRDefault="00D95F5B" w:rsidP="00D95F5B">
      <w:pPr>
        <w:spacing w:after="0" w:line="240" w:lineRule="auto"/>
        <w:rPr>
          <w:rFonts w:ascii="Arial" w:eastAsia="Arial" w:hAnsi="Arial" w:cs="Arial"/>
          <w:color w:val="000000"/>
          <w:sz w:val="24"/>
          <w:szCs w:val="24"/>
          <w:lang w:eastAsia="en-GB"/>
        </w:rPr>
      </w:pPr>
    </w:p>
    <w:p w14:paraId="5433ADCC" w14:textId="5C4A51B9" w:rsidR="00D95F5B" w:rsidRDefault="00D95F5B" w:rsidP="00D95F5B">
      <w:pPr>
        <w:spacing w:after="0" w:line="240" w:lineRule="auto"/>
        <w:rPr>
          <w:rFonts w:ascii="Arial" w:eastAsia="Arial" w:hAnsi="Arial" w:cs="Arial"/>
          <w:color w:val="000000"/>
          <w:sz w:val="24"/>
          <w:szCs w:val="24"/>
          <w:lang w:eastAsia="en-GB"/>
        </w:rPr>
      </w:pPr>
    </w:p>
    <w:p w14:paraId="2A2DFEC6" w14:textId="4193C03B" w:rsidR="00D95F5B" w:rsidRDefault="00D95F5B" w:rsidP="00D95F5B">
      <w:pPr>
        <w:spacing w:after="0" w:line="240" w:lineRule="auto"/>
        <w:rPr>
          <w:rFonts w:ascii="Arial" w:eastAsia="Arial" w:hAnsi="Arial" w:cs="Arial"/>
          <w:color w:val="000000"/>
          <w:sz w:val="24"/>
          <w:szCs w:val="24"/>
          <w:lang w:eastAsia="en-GB"/>
        </w:rPr>
      </w:pPr>
    </w:p>
    <w:p w14:paraId="318FB82F" w14:textId="77777777" w:rsidR="004D6057" w:rsidRDefault="004D6057"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p>
    <w:p w14:paraId="1D6F8A74" w14:textId="77777777" w:rsidR="00B875EB" w:rsidRDefault="00B875EB"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p>
    <w:p w14:paraId="17794196" w14:textId="77777777" w:rsidR="009842A4" w:rsidRDefault="009842A4"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p>
    <w:p w14:paraId="5ADF1A2F" w14:textId="77777777" w:rsidR="007F0CFF" w:rsidRDefault="007F0CFF"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p>
    <w:p w14:paraId="5D3442EF" w14:textId="77777777" w:rsidR="007F0CFF" w:rsidRDefault="007F0CFF"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p>
    <w:p w14:paraId="64E00E49" w14:textId="3BFC6826" w:rsidR="00D95F5B" w:rsidRPr="00D95F5B" w:rsidRDefault="00D95F5B" w:rsidP="00D95F5B">
      <w:pPr>
        <w:pBdr>
          <w:top w:val="nil"/>
          <w:left w:val="nil"/>
          <w:bottom w:val="nil"/>
          <w:right w:val="nil"/>
          <w:between w:val="nil"/>
        </w:pBdr>
        <w:spacing w:after="0" w:line="240" w:lineRule="auto"/>
        <w:rPr>
          <w:rFonts w:ascii="Arial" w:eastAsia="Arial" w:hAnsi="Arial" w:cs="Arial"/>
          <w:b/>
          <w:color w:val="000000"/>
          <w:sz w:val="24"/>
          <w:szCs w:val="24"/>
          <w:lang w:eastAsia="en-GB"/>
        </w:rPr>
      </w:pPr>
      <w:r w:rsidRPr="00D95F5B">
        <w:rPr>
          <w:rFonts w:ascii="Arial" w:eastAsia="Arial" w:hAnsi="Arial" w:cs="Arial"/>
          <w:b/>
          <w:color w:val="000000"/>
          <w:sz w:val="24"/>
          <w:szCs w:val="24"/>
          <w:lang w:eastAsia="en-GB"/>
        </w:rPr>
        <w:t>16.</w:t>
      </w:r>
      <w:r w:rsidRPr="00D95F5B">
        <w:rPr>
          <w:rFonts w:ascii="Arial" w:eastAsia="Arial" w:hAnsi="Arial" w:cs="Arial"/>
          <w:b/>
          <w:color w:val="000000"/>
          <w:sz w:val="24"/>
          <w:szCs w:val="24"/>
          <w:lang w:eastAsia="en-GB"/>
        </w:rPr>
        <w:tab/>
        <w:t>Monitoring and Review</w:t>
      </w:r>
    </w:p>
    <w:p w14:paraId="0290E4EF" w14:textId="77777777" w:rsidR="00D95F5B" w:rsidRPr="00D95F5B" w:rsidRDefault="00D95F5B" w:rsidP="00D95F5B">
      <w:pPr>
        <w:spacing w:after="0" w:line="240" w:lineRule="auto"/>
        <w:rPr>
          <w:rFonts w:ascii="Arial" w:eastAsia="Arial" w:hAnsi="Arial" w:cs="Arial"/>
          <w:color w:val="FF9900"/>
          <w:sz w:val="24"/>
          <w:szCs w:val="24"/>
          <w:lang w:eastAsia="en-GB"/>
        </w:rPr>
      </w:pPr>
    </w:p>
    <w:p w14:paraId="0BAB5335" w14:textId="77777777" w:rsidR="00D95F5B" w:rsidRPr="00D95F5B" w:rsidRDefault="00D95F5B" w:rsidP="00D95F5B">
      <w:pPr>
        <w:spacing w:after="0" w:line="240" w:lineRule="auto"/>
        <w:ind w:left="720" w:hanging="720"/>
        <w:jc w:val="both"/>
        <w:rPr>
          <w:rFonts w:ascii="Arial" w:eastAsia="Arial" w:hAnsi="Arial" w:cs="Arial"/>
          <w:sz w:val="24"/>
          <w:szCs w:val="24"/>
          <w:lang w:eastAsia="en-GB"/>
        </w:rPr>
      </w:pPr>
      <w:r w:rsidRPr="00D95F5B">
        <w:rPr>
          <w:rFonts w:ascii="Arial" w:eastAsia="Arial" w:hAnsi="Arial" w:cs="Arial"/>
          <w:sz w:val="24"/>
          <w:szCs w:val="24"/>
          <w:lang w:eastAsia="en-GB"/>
        </w:rPr>
        <w:t>16.1</w:t>
      </w:r>
      <w:r w:rsidRPr="00D95F5B">
        <w:rPr>
          <w:rFonts w:ascii="Arial" w:eastAsia="Times New Roman" w:hAnsi="Arial" w:cs="Arial"/>
          <w:sz w:val="24"/>
          <w:szCs w:val="24"/>
          <w:lang w:eastAsia="en-GB"/>
        </w:rPr>
        <w:tab/>
      </w:r>
      <w:r w:rsidRPr="00D95F5B">
        <w:rPr>
          <w:rFonts w:ascii="Arial" w:eastAsia="Arial" w:hAnsi="Arial" w:cs="Arial"/>
          <w:sz w:val="24"/>
          <w:szCs w:val="24"/>
          <w:lang w:eastAsia="en-GB"/>
        </w:rPr>
        <w:t>The Safer Warwickshire Partnership Board will annually monitor and review the contents and implementation of this Information Sharing Protocol.  The review will have regard to:</w:t>
      </w:r>
    </w:p>
    <w:p w14:paraId="46A3DC71" w14:textId="77777777" w:rsidR="00D95F5B" w:rsidRPr="00D95F5B" w:rsidRDefault="00D95F5B" w:rsidP="00D95F5B">
      <w:pPr>
        <w:numPr>
          <w:ilvl w:val="1"/>
          <w:numId w:val="9"/>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Changes in the relevant law and statutory or other government or national guidance;</w:t>
      </w:r>
    </w:p>
    <w:p w14:paraId="174CB0C3" w14:textId="77B17B8A" w:rsidR="00D95F5B" w:rsidRPr="00D95F5B" w:rsidRDefault="00D95F5B" w:rsidP="00D95F5B">
      <w:pPr>
        <w:numPr>
          <w:ilvl w:val="1"/>
          <w:numId w:val="9"/>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Service user and staff opinions, concerns, and complaints;</w:t>
      </w:r>
    </w:p>
    <w:p w14:paraId="7425EB99" w14:textId="77777777" w:rsidR="00D95F5B" w:rsidRPr="00D95F5B" w:rsidRDefault="00D95F5B" w:rsidP="00D95F5B">
      <w:pPr>
        <w:numPr>
          <w:ilvl w:val="1"/>
          <w:numId w:val="9"/>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Failures in compliance and disagreements between partner organisations;</w:t>
      </w:r>
    </w:p>
    <w:p w14:paraId="6DCC46B6" w14:textId="411070B7" w:rsidR="00D95F5B" w:rsidRPr="00D95F5B" w:rsidRDefault="00D95F5B" w:rsidP="00D95F5B">
      <w:pPr>
        <w:numPr>
          <w:ilvl w:val="1"/>
          <w:numId w:val="9"/>
        </w:numPr>
        <w:spacing w:after="0" w:line="240" w:lineRule="auto"/>
        <w:jc w:val="both"/>
        <w:rPr>
          <w:rFonts w:ascii="Arial" w:eastAsia="Times New Roman" w:hAnsi="Arial" w:cs="Arial"/>
          <w:sz w:val="24"/>
          <w:szCs w:val="24"/>
          <w:lang w:eastAsia="en-GB"/>
        </w:rPr>
      </w:pPr>
      <w:r w:rsidRPr="00D95F5B">
        <w:rPr>
          <w:rFonts w:ascii="Arial" w:eastAsia="Arial" w:hAnsi="Arial" w:cs="Arial"/>
          <w:sz w:val="24"/>
          <w:szCs w:val="24"/>
          <w:lang w:eastAsia="en-GB"/>
        </w:rPr>
        <w:t>Any other relevant information.</w:t>
      </w:r>
    </w:p>
    <w:p w14:paraId="2EC0EB75" w14:textId="6A61A206" w:rsidR="00D95F5B" w:rsidRDefault="00D95F5B" w:rsidP="00D95F5B">
      <w:pPr>
        <w:spacing w:after="0" w:line="240" w:lineRule="auto"/>
        <w:jc w:val="both"/>
        <w:rPr>
          <w:rFonts w:ascii="Arial" w:eastAsia="Arial" w:hAnsi="Arial" w:cs="Arial"/>
          <w:sz w:val="24"/>
          <w:szCs w:val="24"/>
          <w:lang w:eastAsia="en-GB"/>
        </w:rPr>
      </w:pPr>
    </w:p>
    <w:p w14:paraId="025395BF" w14:textId="77777777" w:rsidR="00D95F5B" w:rsidRPr="00D95F5B" w:rsidRDefault="00D95F5B" w:rsidP="00D95F5B">
      <w:pPr>
        <w:spacing w:after="0" w:line="240" w:lineRule="auto"/>
        <w:jc w:val="both"/>
        <w:rPr>
          <w:rFonts w:ascii="Arial" w:eastAsia="Times New Roman" w:hAnsi="Arial" w:cs="Arial"/>
          <w:sz w:val="24"/>
          <w:szCs w:val="24"/>
          <w:lang w:eastAsia="en-GB"/>
        </w:rPr>
      </w:pPr>
      <w:r w:rsidRPr="00D95F5B">
        <w:rPr>
          <w:rFonts w:ascii="Arial" w:eastAsia="Times New Roman" w:hAnsi="Arial" w:cs="Arial"/>
          <w:sz w:val="24"/>
          <w:szCs w:val="24"/>
          <w:lang w:eastAsia="en-GB"/>
        </w:rPr>
        <w:t xml:space="preserve">17. </w:t>
      </w:r>
      <w:r w:rsidRPr="00D95F5B">
        <w:rPr>
          <w:rFonts w:ascii="Arial" w:eastAsia="Times New Roman" w:hAnsi="Arial" w:cs="Arial"/>
          <w:sz w:val="24"/>
          <w:szCs w:val="24"/>
          <w:lang w:eastAsia="en-GB"/>
        </w:rPr>
        <w:tab/>
      </w:r>
      <w:r w:rsidRPr="00D95F5B">
        <w:rPr>
          <w:rFonts w:ascii="Arial" w:eastAsia="Times New Roman" w:hAnsi="Arial" w:cs="Arial"/>
          <w:b/>
          <w:bCs/>
          <w:sz w:val="24"/>
          <w:szCs w:val="24"/>
          <w:lang w:eastAsia="en-GB"/>
        </w:rPr>
        <w:t>Indemnity</w:t>
      </w:r>
    </w:p>
    <w:p w14:paraId="5BA4822C" w14:textId="77777777" w:rsidR="00D95F5B" w:rsidRPr="00D95F5B" w:rsidRDefault="00D95F5B" w:rsidP="00D95F5B">
      <w:pPr>
        <w:spacing w:after="0" w:line="240" w:lineRule="auto"/>
        <w:jc w:val="both"/>
        <w:rPr>
          <w:rFonts w:ascii="Arial" w:eastAsia="Times New Roman" w:hAnsi="Arial" w:cs="Arial"/>
          <w:sz w:val="24"/>
          <w:szCs w:val="24"/>
          <w:lang w:eastAsia="en-GB"/>
        </w:rPr>
      </w:pPr>
    </w:p>
    <w:p w14:paraId="5122BE42" w14:textId="77777777" w:rsidR="00D95F5B" w:rsidRPr="00D95F5B" w:rsidRDefault="00D95F5B" w:rsidP="00D95F5B">
      <w:pPr>
        <w:spacing w:after="0" w:line="240" w:lineRule="auto"/>
        <w:ind w:left="720" w:hanging="720"/>
        <w:jc w:val="both"/>
        <w:rPr>
          <w:rFonts w:ascii="Arial" w:eastAsia="Times New Roman" w:hAnsi="Arial" w:cs="Arial"/>
          <w:sz w:val="24"/>
          <w:szCs w:val="24"/>
          <w:lang w:eastAsia="en-GB"/>
        </w:rPr>
      </w:pPr>
      <w:r w:rsidRPr="00D95F5B">
        <w:rPr>
          <w:rFonts w:ascii="Arial" w:eastAsia="Times New Roman" w:hAnsi="Arial" w:cs="Arial"/>
          <w:sz w:val="24"/>
          <w:szCs w:val="24"/>
          <w:lang w:eastAsia="en-GB"/>
        </w:rPr>
        <w:t>17.1</w:t>
      </w:r>
      <w:r w:rsidRPr="00D95F5B">
        <w:rPr>
          <w:rFonts w:ascii="Arial" w:eastAsia="Times New Roman" w:hAnsi="Arial" w:cs="Arial"/>
          <w:sz w:val="24"/>
          <w:szCs w:val="24"/>
          <w:lang w:eastAsia="en-GB"/>
        </w:rPr>
        <w:tab/>
        <w:t xml:space="preserve">Each Partner shall indemnify the others against all liabilities, costs, expenses, damages and losses (including but not limited to any direct, indirect or consequential losses, loss of profit, loss of reputation and all interest, penalties and legal costs (calculated on a full indemnity basis) and all other reasonable professional costs and expenses) suffered or incurred by the indemnified partner arising out of or in connection with the breach of the Data Protection Legislation by the indemnifying partner, its employees or agents, provided that the indemnified partner gives to the indemnifier prompt notice of such claim, full information about the circumstances giving rise to it, reasonable assistance in dealing with the claim and sole authority to manage, defend and/or settle it. </w:t>
      </w:r>
    </w:p>
    <w:p w14:paraId="3E91A69B" w14:textId="77777777" w:rsidR="00D95F5B" w:rsidRPr="00D95F5B" w:rsidRDefault="00D95F5B" w:rsidP="00D95F5B">
      <w:pPr>
        <w:spacing w:after="0" w:line="240" w:lineRule="auto"/>
        <w:jc w:val="both"/>
        <w:rPr>
          <w:rFonts w:ascii="Arial" w:eastAsia="Times New Roman" w:hAnsi="Arial" w:cs="Arial"/>
          <w:sz w:val="24"/>
          <w:szCs w:val="24"/>
          <w:lang w:eastAsia="en-GB"/>
        </w:rPr>
      </w:pPr>
    </w:p>
    <w:p w14:paraId="5C426A27" w14:textId="77777777" w:rsidR="00D95F5B" w:rsidRPr="00D95F5B" w:rsidRDefault="00D95F5B" w:rsidP="00D95F5B">
      <w:pPr>
        <w:spacing w:after="0" w:line="240" w:lineRule="auto"/>
        <w:rPr>
          <w:rFonts w:ascii="Arial" w:eastAsia="Arial" w:hAnsi="Arial" w:cs="Arial"/>
          <w:color w:val="000000"/>
          <w:sz w:val="24"/>
          <w:szCs w:val="24"/>
          <w:lang w:eastAsia="en-GB"/>
        </w:rPr>
      </w:pPr>
    </w:p>
    <w:p w14:paraId="6DDA7611" w14:textId="6EDD5025" w:rsidR="00D95F5B" w:rsidRDefault="00D95F5B" w:rsidP="00D95F5B">
      <w:pPr>
        <w:rPr>
          <w:b/>
          <w:bCs/>
        </w:rPr>
      </w:pPr>
    </w:p>
    <w:p w14:paraId="3B5894C0" w14:textId="504F6696" w:rsidR="00D95F5B" w:rsidRDefault="00D95F5B" w:rsidP="00D95F5B">
      <w:pPr>
        <w:rPr>
          <w:b/>
          <w:bCs/>
        </w:rPr>
      </w:pPr>
    </w:p>
    <w:p w14:paraId="111F645C" w14:textId="7C59C50E" w:rsidR="00D95F5B" w:rsidRDefault="00D95F5B" w:rsidP="00D95F5B">
      <w:pPr>
        <w:rPr>
          <w:b/>
          <w:bCs/>
        </w:rPr>
      </w:pPr>
    </w:p>
    <w:p w14:paraId="1AE9ADAA" w14:textId="11B804BD" w:rsidR="00D95F5B" w:rsidRDefault="00D95F5B" w:rsidP="00D95F5B">
      <w:pPr>
        <w:rPr>
          <w:b/>
          <w:bCs/>
        </w:rPr>
      </w:pPr>
    </w:p>
    <w:p w14:paraId="5B9A800E" w14:textId="512F782B" w:rsidR="00D95F5B" w:rsidRDefault="00D95F5B" w:rsidP="00D95F5B">
      <w:pPr>
        <w:rPr>
          <w:b/>
          <w:bCs/>
        </w:rPr>
      </w:pPr>
    </w:p>
    <w:p w14:paraId="3A18906C" w14:textId="3CE9C683" w:rsidR="00D95F5B" w:rsidRDefault="00D95F5B" w:rsidP="00D95F5B">
      <w:pPr>
        <w:rPr>
          <w:b/>
          <w:bCs/>
        </w:rPr>
      </w:pPr>
    </w:p>
    <w:p w14:paraId="5AA573C8" w14:textId="77777777" w:rsidR="004D6057" w:rsidRDefault="004D6057" w:rsidP="00D95F5B">
      <w:pPr>
        <w:spacing w:after="0" w:line="240" w:lineRule="auto"/>
        <w:rPr>
          <w:rFonts w:ascii="Arial" w:eastAsia="Arial" w:hAnsi="Arial" w:cs="Arial"/>
          <w:b/>
          <w:color w:val="000000"/>
          <w:sz w:val="24"/>
          <w:szCs w:val="24"/>
          <w:lang w:eastAsia="en-GB"/>
        </w:rPr>
      </w:pPr>
    </w:p>
    <w:p w14:paraId="781D9B77" w14:textId="77777777" w:rsidR="004D6057" w:rsidRDefault="004D6057" w:rsidP="00D95F5B">
      <w:pPr>
        <w:spacing w:after="0" w:line="240" w:lineRule="auto"/>
        <w:rPr>
          <w:rFonts w:ascii="Arial" w:eastAsia="Arial" w:hAnsi="Arial" w:cs="Arial"/>
          <w:b/>
          <w:color w:val="000000"/>
          <w:sz w:val="24"/>
          <w:szCs w:val="24"/>
          <w:lang w:eastAsia="en-GB"/>
        </w:rPr>
      </w:pPr>
    </w:p>
    <w:p w14:paraId="54D3D3BA" w14:textId="77777777" w:rsidR="004D6057" w:rsidRDefault="004D6057" w:rsidP="00D95F5B">
      <w:pPr>
        <w:spacing w:after="0" w:line="240" w:lineRule="auto"/>
        <w:rPr>
          <w:rFonts w:ascii="Arial" w:eastAsia="Arial" w:hAnsi="Arial" w:cs="Arial"/>
          <w:b/>
          <w:color w:val="000000"/>
          <w:sz w:val="24"/>
          <w:szCs w:val="24"/>
          <w:lang w:eastAsia="en-GB"/>
        </w:rPr>
      </w:pPr>
    </w:p>
    <w:p w14:paraId="71A2E937" w14:textId="77777777" w:rsidR="004D6057" w:rsidRDefault="004D6057" w:rsidP="00D95F5B">
      <w:pPr>
        <w:spacing w:after="0" w:line="240" w:lineRule="auto"/>
        <w:rPr>
          <w:rFonts w:ascii="Arial" w:eastAsia="Arial" w:hAnsi="Arial" w:cs="Arial"/>
          <w:b/>
          <w:color w:val="000000"/>
          <w:sz w:val="24"/>
          <w:szCs w:val="24"/>
          <w:lang w:eastAsia="en-GB"/>
        </w:rPr>
      </w:pPr>
    </w:p>
    <w:p w14:paraId="6C8ECF08" w14:textId="77777777" w:rsidR="004D6057" w:rsidRDefault="004D6057" w:rsidP="00D95F5B">
      <w:pPr>
        <w:spacing w:after="0" w:line="240" w:lineRule="auto"/>
        <w:rPr>
          <w:rFonts w:ascii="Arial" w:eastAsia="Arial" w:hAnsi="Arial" w:cs="Arial"/>
          <w:b/>
          <w:color w:val="000000"/>
          <w:sz w:val="24"/>
          <w:szCs w:val="24"/>
          <w:lang w:eastAsia="en-GB"/>
        </w:rPr>
      </w:pPr>
    </w:p>
    <w:p w14:paraId="24C248E3" w14:textId="77777777" w:rsidR="004D6057" w:rsidRDefault="004D6057" w:rsidP="00D95F5B">
      <w:pPr>
        <w:spacing w:after="0" w:line="240" w:lineRule="auto"/>
        <w:rPr>
          <w:rFonts w:ascii="Arial" w:eastAsia="Arial" w:hAnsi="Arial" w:cs="Arial"/>
          <w:b/>
          <w:color w:val="000000"/>
          <w:sz w:val="24"/>
          <w:szCs w:val="24"/>
          <w:lang w:eastAsia="en-GB"/>
        </w:rPr>
      </w:pPr>
    </w:p>
    <w:p w14:paraId="701F7A09" w14:textId="77777777" w:rsidR="004D6057" w:rsidRDefault="004D6057" w:rsidP="00D95F5B">
      <w:pPr>
        <w:spacing w:after="0" w:line="240" w:lineRule="auto"/>
        <w:rPr>
          <w:rFonts w:ascii="Arial" w:eastAsia="Arial" w:hAnsi="Arial" w:cs="Arial"/>
          <w:b/>
          <w:color w:val="000000"/>
          <w:sz w:val="24"/>
          <w:szCs w:val="24"/>
          <w:lang w:eastAsia="en-GB"/>
        </w:rPr>
      </w:pPr>
    </w:p>
    <w:p w14:paraId="5BC17939" w14:textId="77777777" w:rsidR="004D6057" w:rsidRDefault="004D6057" w:rsidP="00D95F5B">
      <w:pPr>
        <w:spacing w:after="0" w:line="240" w:lineRule="auto"/>
        <w:rPr>
          <w:rFonts w:ascii="Arial" w:eastAsia="Arial" w:hAnsi="Arial" w:cs="Arial"/>
          <w:b/>
          <w:color w:val="000000"/>
          <w:sz w:val="24"/>
          <w:szCs w:val="24"/>
          <w:lang w:eastAsia="en-GB"/>
        </w:rPr>
      </w:pPr>
    </w:p>
    <w:p w14:paraId="49AB39A0" w14:textId="77777777" w:rsidR="004D6057" w:rsidRDefault="004D6057" w:rsidP="00D95F5B">
      <w:pPr>
        <w:spacing w:after="0" w:line="240" w:lineRule="auto"/>
        <w:rPr>
          <w:rFonts w:ascii="Arial" w:eastAsia="Arial" w:hAnsi="Arial" w:cs="Arial"/>
          <w:b/>
          <w:color w:val="000000"/>
          <w:sz w:val="24"/>
          <w:szCs w:val="24"/>
          <w:lang w:eastAsia="en-GB"/>
        </w:rPr>
      </w:pPr>
    </w:p>
    <w:p w14:paraId="36DC383B" w14:textId="77777777" w:rsidR="004D6057" w:rsidRDefault="004D6057" w:rsidP="00D95F5B">
      <w:pPr>
        <w:spacing w:after="0" w:line="240" w:lineRule="auto"/>
        <w:rPr>
          <w:rFonts w:ascii="Arial" w:eastAsia="Arial" w:hAnsi="Arial" w:cs="Arial"/>
          <w:b/>
          <w:color w:val="000000"/>
          <w:sz w:val="24"/>
          <w:szCs w:val="24"/>
          <w:lang w:eastAsia="en-GB"/>
        </w:rPr>
      </w:pPr>
    </w:p>
    <w:p w14:paraId="18B8688A" w14:textId="77777777" w:rsidR="004D6057" w:rsidRDefault="004D6057" w:rsidP="00D95F5B">
      <w:pPr>
        <w:spacing w:after="0" w:line="240" w:lineRule="auto"/>
        <w:rPr>
          <w:rFonts w:ascii="Arial" w:eastAsia="Arial" w:hAnsi="Arial" w:cs="Arial"/>
          <w:b/>
          <w:color w:val="000000"/>
          <w:sz w:val="24"/>
          <w:szCs w:val="24"/>
          <w:lang w:eastAsia="en-GB"/>
        </w:rPr>
      </w:pPr>
    </w:p>
    <w:p w14:paraId="100299EF" w14:textId="77777777" w:rsidR="004D6057" w:rsidRDefault="004D6057" w:rsidP="00D95F5B">
      <w:pPr>
        <w:spacing w:after="0" w:line="240" w:lineRule="auto"/>
        <w:rPr>
          <w:rFonts w:ascii="Arial" w:eastAsia="Arial" w:hAnsi="Arial" w:cs="Arial"/>
          <w:b/>
          <w:color w:val="000000"/>
          <w:sz w:val="24"/>
          <w:szCs w:val="24"/>
          <w:lang w:eastAsia="en-GB"/>
        </w:rPr>
      </w:pPr>
    </w:p>
    <w:p w14:paraId="541E6755" w14:textId="77777777" w:rsidR="004D6057" w:rsidRDefault="004D6057" w:rsidP="00D95F5B">
      <w:pPr>
        <w:spacing w:after="0" w:line="240" w:lineRule="auto"/>
        <w:rPr>
          <w:rFonts w:ascii="Arial" w:eastAsia="Arial" w:hAnsi="Arial" w:cs="Arial"/>
          <w:b/>
          <w:color w:val="000000"/>
          <w:sz w:val="24"/>
          <w:szCs w:val="24"/>
          <w:lang w:eastAsia="en-GB"/>
        </w:rPr>
      </w:pPr>
    </w:p>
    <w:p w14:paraId="181770B5" w14:textId="77777777" w:rsidR="004D6057" w:rsidRDefault="004D6057" w:rsidP="00D95F5B">
      <w:pPr>
        <w:spacing w:after="0" w:line="240" w:lineRule="auto"/>
        <w:rPr>
          <w:rFonts w:ascii="Arial" w:eastAsia="Arial" w:hAnsi="Arial" w:cs="Arial"/>
          <w:b/>
          <w:color w:val="000000"/>
          <w:sz w:val="24"/>
          <w:szCs w:val="24"/>
          <w:lang w:eastAsia="en-GB"/>
        </w:rPr>
      </w:pPr>
    </w:p>
    <w:p w14:paraId="2A18BE8E" w14:textId="77777777" w:rsidR="004D6057" w:rsidRDefault="004D6057" w:rsidP="00D95F5B">
      <w:pPr>
        <w:spacing w:after="0" w:line="240" w:lineRule="auto"/>
        <w:rPr>
          <w:rFonts w:ascii="Arial" w:eastAsia="Arial" w:hAnsi="Arial" w:cs="Arial"/>
          <w:b/>
          <w:color w:val="000000"/>
          <w:sz w:val="24"/>
          <w:szCs w:val="24"/>
          <w:lang w:eastAsia="en-GB"/>
        </w:rPr>
      </w:pPr>
    </w:p>
    <w:p w14:paraId="1961A630" w14:textId="77777777" w:rsidR="004D6057" w:rsidRDefault="004D6057" w:rsidP="00D95F5B">
      <w:pPr>
        <w:spacing w:after="0" w:line="240" w:lineRule="auto"/>
        <w:rPr>
          <w:rFonts w:ascii="Arial" w:eastAsia="Arial" w:hAnsi="Arial" w:cs="Arial"/>
          <w:b/>
          <w:color w:val="000000"/>
          <w:sz w:val="24"/>
          <w:szCs w:val="24"/>
          <w:lang w:eastAsia="en-GB"/>
        </w:rPr>
      </w:pPr>
    </w:p>
    <w:p w14:paraId="4788E981" w14:textId="77777777" w:rsidR="004D6057" w:rsidRDefault="004D6057" w:rsidP="00D95F5B">
      <w:pPr>
        <w:spacing w:after="0" w:line="240" w:lineRule="auto"/>
        <w:rPr>
          <w:rFonts w:ascii="Arial" w:eastAsia="Arial" w:hAnsi="Arial" w:cs="Arial"/>
          <w:b/>
          <w:color w:val="000000"/>
          <w:sz w:val="24"/>
          <w:szCs w:val="24"/>
          <w:lang w:eastAsia="en-GB"/>
        </w:rPr>
      </w:pPr>
    </w:p>
    <w:p w14:paraId="50DD4152" w14:textId="77777777" w:rsidR="004D6057" w:rsidRDefault="004D6057" w:rsidP="00D95F5B">
      <w:pPr>
        <w:spacing w:after="0" w:line="240" w:lineRule="auto"/>
        <w:rPr>
          <w:rFonts w:ascii="Arial" w:eastAsia="Arial" w:hAnsi="Arial" w:cs="Arial"/>
          <w:b/>
          <w:color w:val="000000"/>
          <w:sz w:val="24"/>
          <w:szCs w:val="24"/>
          <w:lang w:eastAsia="en-GB"/>
        </w:rPr>
      </w:pPr>
    </w:p>
    <w:p w14:paraId="5B31D134" w14:textId="77777777" w:rsidR="00B875EB" w:rsidRDefault="00B875EB" w:rsidP="00D95F5B">
      <w:pPr>
        <w:spacing w:after="0" w:line="240" w:lineRule="auto"/>
        <w:rPr>
          <w:rFonts w:ascii="Arial" w:eastAsia="Arial" w:hAnsi="Arial" w:cs="Arial"/>
          <w:b/>
          <w:color w:val="000000"/>
          <w:sz w:val="24"/>
          <w:szCs w:val="24"/>
          <w:lang w:eastAsia="en-GB"/>
        </w:rPr>
      </w:pPr>
    </w:p>
    <w:p w14:paraId="0FAF7E32" w14:textId="5B1F4F4B" w:rsidR="00D95F5B" w:rsidRPr="00D95F5B" w:rsidRDefault="00D95F5B" w:rsidP="00D95F5B">
      <w:pPr>
        <w:spacing w:after="0" w:line="240" w:lineRule="auto"/>
        <w:rPr>
          <w:rFonts w:ascii="Arial" w:eastAsia="Arial" w:hAnsi="Arial" w:cs="Arial"/>
          <w:sz w:val="24"/>
          <w:szCs w:val="24"/>
          <w:lang w:eastAsia="en-GB"/>
        </w:rPr>
      </w:pPr>
      <w:r w:rsidRPr="00D95F5B">
        <w:rPr>
          <w:rFonts w:ascii="Arial" w:eastAsia="Arial" w:hAnsi="Arial" w:cs="Arial"/>
          <w:b/>
          <w:color w:val="000000"/>
          <w:sz w:val="24"/>
          <w:szCs w:val="24"/>
          <w:lang w:eastAsia="en-GB"/>
        </w:rPr>
        <w:t>18.</w:t>
      </w:r>
      <w:r w:rsidRPr="00D95F5B">
        <w:rPr>
          <w:rFonts w:ascii="Arial" w:eastAsia="Arial" w:hAnsi="Arial" w:cs="Arial"/>
          <w:b/>
          <w:color w:val="000000"/>
          <w:sz w:val="24"/>
          <w:szCs w:val="24"/>
          <w:lang w:eastAsia="en-GB"/>
        </w:rPr>
        <w:tab/>
        <w:t xml:space="preserve">Change History </w:t>
      </w:r>
    </w:p>
    <w:p w14:paraId="5A88FB03" w14:textId="77777777" w:rsidR="00D95F5B" w:rsidRPr="00D95F5B" w:rsidRDefault="00D95F5B" w:rsidP="00D95F5B">
      <w:pPr>
        <w:spacing w:after="0" w:line="240" w:lineRule="auto"/>
        <w:rPr>
          <w:rFonts w:ascii="Arial" w:eastAsia="Arial" w:hAnsi="Arial" w:cs="Arial"/>
          <w:sz w:val="24"/>
          <w:szCs w:val="24"/>
          <w:lang w:eastAsia="en-G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701"/>
        <w:gridCol w:w="1389"/>
        <w:gridCol w:w="4819"/>
      </w:tblGrid>
      <w:tr w:rsidR="00D95F5B" w:rsidRPr="00D95F5B" w14:paraId="73776A9F" w14:textId="77777777" w:rsidTr="003051F3">
        <w:tc>
          <w:tcPr>
            <w:tcW w:w="1980" w:type="dxa"/>
          </w:tcPr>
          <w:p w14:paraId="54127A6E"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Version</w:t>
            </w:r>
          </w:p>
        </w:tc>
        <w:tc>
          <w:tcPr>
            <w:tcW w:w="1701" w:type="dxa"/>
          </w:tcPr>
          <w:p w14:paraId="63EFADB8"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Amended by</w:t>
            </w:r>
          </w:p>
        </w:tc>
        <w:tc>
          <w:tcPr>
            <w:tcW w:w="1389" w:type="dxa"/>
          </w:tcPr>
          <w:p w14:paraId="7CE84AED"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Amended date</w:t>
            </w:r>
          </w:p>
        </w:tc>
        <w:tc>
          <w:tcPr>
            <w:tcW w:w="4819" w:type="dxa"/>
          </w:tcPr>
          <w:p w14:paraId="768F5331"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Summary of main changes</w:t>
            </w:r>
          </w:p>
        </w:tc>
      </w:tr>
      <w:tr w:rsidR="00D95F5B" w:rsidRPr="00D95F5B" w14:paraId="353555F4" w14:textId="77777777" w:rsidTr="003051F3">
        <w:tc>
          <w:tcPr>
            <w:tcW w:w="1980" w:type="dxa"/>
          </w:tcPr>
          <w:p w14:paraId="47423E49" w14:textId="77777777" w:rsidR="00D95F5B" w:rsidRPr="00D95F5B" w:rsidRDefault="00D95F5B" w:rsidP="00D95F5B">
            <w:pPr>
              <w:spacing w:after="0" w:line="240" w:lineRule="auto"/>
              <w:rPr>
                <w:rFonts w:ascii="Arial" w:eastAsia="Arial" w:hAnsi="Arial" w:cs="Arial"/>
                <w:lang w:eastAsia="en-GB"/>
              </w:rPr>
            </w:pPr>
          </w:p>
        </w:tc>
        <w:tc>
          <w:tcPr>
            <w:tcW w:w="1701" w:type="dxa"/>
          </w:tcPr>
          <w:p w14:paraId="535C5F58" w14:textId="77777777" w:rsidR="00D95F5B" w:rsidRPr="00D95F5B" w:rsidRDefault="00D95F5B" w:rsidP="00D95F5B">
            <w:pPr>
              <w:spacing w:after="0" w:line="240" w:lineRule="auto"/>
              <w:rPr>
                <w:rFonts w:ascii="Arial" w:eastAsia="Arial" w:hAnsi="Arial" w:cs="Arial"/>
                <w:lang w:eastAsia="en-GB"/>
              </w:rPr>
            </w:pPr>
          </w:p>
        </w:tc>
        <w:tc>
          <w:tcPr>
            <w:tcW w:w="1389" w:type="dxa"/>
          </w:tcPr>
          <w:p w14:paraId="19C2913B" w14:textId="77777777" w:rsidR="00D95F5B" w:rsidRPr="00D95F5B" w:rsidRDefault="00D95F5B" w:rsidP="00D95F5B">
            <w:pPr>
              <w:spacing w:after="0" w:line="240" w:lineRule="auto"/>
              <w:rPr>
                <w:rFonts w:ascii="Arial" w:eastAsia="Arial" w:hAnsi="Arial" w:cs="Arial"/>
                <w:lang w:eastAsia="en-GB"/>
              </w:rPr>
            </w:pPr>
          </w:p>
        </w:tc>
        <w:tc>
          <w:tcPr>
            <w:tcW w:w="4819" w:type="dxa"/>
          </w:tcPr>
          <w:p w14:paraId="584A4B3D" w14:textId="77777777" w:rsidR="00D95F5B" w:rsidRPr="00D95F5B" w:rsidRDefault="00D95F5B" w:rsidP="00D95F5B">
            <w:pPr>
              <w:spacing w:after="0" w:line="240" w:lineRule="auto"/>
              <w:rPr>
                <w:rFonts w:ascii="Arial" w:eastAsia="Arial" w:hAnsi="Arial" w:cs="Arial"/>
                <w:lang w:eastAsia="en-GB"/>
              </w:rPr>
            </w:pPr>
          </w:p>
        </w:tc>
      </w:tr>
      <w:tr w:rsidR="00D95F5B" w:rsidRPr="00D95F5B" w14:paraId="5B7675D9" w14:textId="77777777" w:rsidTr="003051F3">
        <w:tc>
          <w:tcPr>
            <w:tcW w:w="1980" w:type="dxa"/>
          </w:tcPr>
          <w:p w14:paraId="5A2F2F9B"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v0.1</w:t>
            </w:r>
          </w:p>
        </w:tc>
        <w:tc>
          <w:tcPr>
            <w:tcW w:w="1701" w:type="dxa"/>
          </w:tcPr>
          <w:p w14:paraId="5F422F77"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Katie Whitehouse</w:t>
            </w:r>
          </w:p>
        </w:tc>
        <w:tc>
          <w:tcPr>
            <w:tcW w:w="1389" w:type="dxa"/>
          </w:tcPr>
          <w:p w14:paraId="0923C020"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19/01/2018</w:t>
            </w:r>
          </w:p>
        </w:tc>
        <w:tc>
          <w:tcPr>
            <w:tcW w:w="4819" w:type="dxa"/>
          </w:tcPr>
          <w:p w14:paraId="4B6450A3" w14:textId="69276829"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 xml:space="preserve">Reviewed entire protocol agreed in December 2013. Updated in light of changes to legislation, </w:t>
            </w:r>
            <w:r w:rsidR="0024641F" w:rsidRPr="00D95F5B">
              <w:rPr>
                <w:rFonts w:ascii="Arial" w:eastAsia="Arial" w:hAnsi="Arial" w:cs="Arial"/>
                <w:lang w:eastAsia="en-GB"/>
              </w:rPr>
              <w:t>regulation,</w:t>
            </w:r>
            <w:r w:rsidRPr="00D95F5B">
              <w:rPr>
                <w:rFonts w:ascii="Arial" w:eastAsia="Arial" w:hAnsi="Arial" w:cs="Arial"/>
                <w:lang w:eastAsia="en-GB"/>
              </w:rPr>
              <w:t xml:space="preserve"> and policy.</w:t>
            </w:r>
          </w:p>
          <w:p w14:paraId="3B8E4193" w14:textId="5133CDA0" w:rsidR="008A1647" w:rsidRPr="00D95F5B" w:rsidRDefault="008A1647" w:rsidP="00D95F5B">
            <w:pPr>
              <w:spacing w:after="0" w:line="240" w:lineRule="auto"/>
              <w:rPr>
                <w:rFonts w:ascii="Arial" w:eastAsia="Arial" w:hAnsi="Arial" w:cs="Arial"/>
                <w:lang w:eastAsia="en-GB"/>
              </w:rPr>
            </w:pPr>
          </w:p>
        </w:tc>
      </w:tr>
      <w:tr w:rsidR="00D95F5B" w:rsidRPr="00D95F5B" w14:paraId="6E2B16E1" w14:textId="77777777" w:rsidTr="003051F3">
        <w:tc>
          <w:tcPr>
            <w:tcW w:w="1980" w:type="dxa"/>
          </w:tcPr>
          <w:p w14:paraId="6A93F0AD"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v0.2</w:t>
            </w:r>
          </w:p>
        </w:tc>
        <w:tc>
          <w:tcPr>
            <w:tcW w:w="1701" w:type="dxa"/>
          </w:tcPr>
          <w:p w14:paraId="48851DCD"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Katie Whitehouse</w:t>
            </w:r>
          </w:p>
        </w:tc>
        <w:tc>
          <w:tcPr>
            <w:tcW w:w="1389" w:type="dxa"/>
          </w:tcPr>
          <w:p w14:paraId="35D50C1A"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20/02/2018</w:t>
            </w:r>
          </w:p>
        </w:tc>
        <w:tc>
          <w:tcPr>
            <w:tcW w:w="4819" w:type="dxa"/>
          </w:tcPr>
          <w:p w14:paraId="6F2A9A73"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Updated to include partner feedback received ahead of SWPB meeting.</w:t>
            </w:r>
          </w:p>
          <w:p w14:paraId="493E17FD" w14:textId="62764B10" w:rsidR="008A1647" w:rsidRPr="00D95F5B" w:rsidRDefault="008A1647" w:rsidP="00D95F5B">
            <w:pPr>
              <w:spacing w:after="0" w:line="240" w:lineRule="auto"/>
              <w:rPr>
                <w:rFonts w:ascii="Arial" w:eastAsia="Arial" w:hAnsi="Arial" w:cs="Arial"/>
                <w:lang w:eastAsia="en-GB"/>
              </w:rPr>
            </w:pPr>
          </w:p>
        </w:tc>
      </w:tr>
      <w:tr w:rsidR="00D95F5B" w:rsidRPr="00D95F5B" w14:paraId="7DB74BC7" w14:textId="77777777" w:rsidTr="003051F3">
        <w:tc>
          <w:tcPr>
            <w:tcW w:w="1980" w:type="dxa"/>
          </w:tcPr>
          <w:p w14:paraId="0619AB01"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v0.3</w:t>
            </w:r>
          </w:p>
        </w:tc>
        <w:tc>
          <w:tcPr>
            <w:tcW w:w="1701" w:type="dxa"/>
          </w:tcPr>
          <w:p w14:paraId="21C2032E"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Alex Gloster</w:t>
            </w:r>
          </w:p>
        </w:tc>
        <w:tc>
          <w:tcPr>
            <w:tcW w:w="1389" w:type="dxa"/>
          </w:tcPr>
          <w:p w14:paraId="2B00CFEF"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29/08/2018</w:t>
            </w:r>
          </w:p>
        </w:tc>
        <w:tc>
          <w:tcPr>
            <w:tcW w:w="4819" w:type="dxa"/>
          </w:tcPr>
          <w:p w14:paraId="0F57BE82"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Updated to include feedback from WCC Information Management Service.</w:t>
            </w:r>
          </w:p>
          <w:p w14:paraId="5935BD98" w14:textId="50740E5C" w:rsidR="008A1647" w:rsidRPr="00D95F5B" w:rsidRDefault="008A1647" w:rsidP="00D95F5B">
            <w:pPr>
              <w:spacing w:after="0" w:line="240" w:lineRule="auto"/>
              <w:rPr>
                <w:rFonts w:ascii="Arial" w:eastAsia="Arial" w:hAnsi="Arial" w:cs="Arial"/>
                <w:lang w:eastAsia="en-GB"/>
              </w:rPr>
            </w:pPr>
          </w:p>
        </w:tc>
      </w:tr>
      <w:tr w:rsidR="00D95F5B" w:rsidRPr="00D95F5B" w14:paraId="726345D5" w14:textId="77777777" w:rsidTr="003051F3">
        <w:tc>
          <w:tcPr>
            <w:tcW w:w="1980" w:type="dxa"/>
          </w:tcPr>
          <w:p w14:paraId="7BE31025"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v0.4</w:t>
            </w:r>
          </w:p>
        </w:tc>
        <w:tc>
          <w:tcPr>
            <w:tcW w:w="1701" w:type="dxa"/>
          </w:tcPr>
          <w:p w14:paraId="50EF4936"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Alex Gloster</w:t>
            </w:r>
          </w:p>
        </w:tc>
        <w:tc>
          <w:tcPr>
            <w:tcW w:w="1389" w:type="dxa"/>
          </w:tcPr>
          <w:p w14:paraId="06D87A82"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10/01/2019</w:t>
            </w:r>
          </w:p>
        </w:tc>
        <w:tc>
          <w:tcPr>
            <w:tcW w:w="4819" w:type="dxa"/>
          </w:tcPr>
          <w:p w14:paraId="54B96DD3"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Appendices of local meetings information sharing agreement.</w:t>
            </w:r>
          </w:p>
          <w:p w14:paraId="39E07131" w14:textId="343447F6" w:rsidR="008A1647" w:rsidRPr="00D95F5B" w:rsidRDefault="008A1647" w:rsidP="00D95F5B">
            <w:pPr>
              <w:spacing w:after="0" w:line="240" w:lineRule="auto"/>
              <w:rPr>
                <w:rFonts w:ascii="Arial" w:eastAsia="Arial" w:hAnsi="Arial" w:cs="Arial"/>
                <w:lang w:eastAsia="en-GB"/>
              </w:rPr>
            </w:pPr>
          </w:p>
        </w:tc>
      </w:tr>
      <w:tr w:rsidR="00D95F5B" w:rsidRPr="00D95F5B" w14:paraId="09A71A43" w14:textId="77777777" w:rsidTr="003051F3">
        <w:tc>
          <w:tcPr>
            <w:tcW w:w="1980" w:type="dxa"/>
          </w:tcPr>
          <w:p w14:paraId="657ADED5"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v0.5</w:t>
            </w:r>
          </w:p>
        </w:tc>
        <w:tc>
          <w:tcPr>
            <w:tcW w:w="1701" w:type="dxa"/>
          </w:tcPr>
          <w:p w14:paraId="35C3854B"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w:t>
            </w:r>
          </w:p>
        </w:tc>
        <w:tc>
          <w:tcPr>
            <w:tcW w:w="1389" w:type="dxa"/>
          </w:tcPr>
          <w:p w14:paraId="28DD6803"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15/02/2019</w:t>
            </w:r>
          </w:p>
        </w:tc>
        <w:tc>
          <w:tcPr>
            <w:tcW w:w="4819" w:type="dxa"/>
          </w:tcPr>
          <w:p w14:paraId="5457673A"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Appendices amended, flow chart inserted, changes from SDC legal advice incorporated.</w:t>
            </w:r>
          </w:p>
          <w:p w14:paraId="50EC05CB" w14:textId="68B7201A" w:rsidR="008A1647" w:rsidRPr="00D95F5B" w:rsidRDefault="008A1647" w:rsidP="00D95F5B">
            <w:pPr>
              <w:spacing w:after="0" w:line="240" w:lineRule="auto"/>
              <w:rPr>
                <w:rFonts w:ascii="Arial" w:eastAsia="Arial" w:hAnsi="Arial" w:cs="Arial"/>
                <w:lang w:eastAsia="en-GB"/>
              </w:rPr>
            </w:pPr>
          </w:p>
        </w:tc>
      </w:tr>
      <w:tr w:rsidR="00D95F5B" w:rsidRPr="00D95F5B" w14:paraId="4D28D449" w14:textId="77777777" w:rsidTr="003051F3">
        <w:tc>
          <w:tcPr>
            <w:tcW w:w="1980" w:type="dxa"/>
          </w:tcPr>
          <w:p w14:paraId="6AA723D3"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 0.6</w:t>
            </w:r>
          </w:p>
        </w:tc>
        <w:tc>
          <w:tcPr>
            <w:tcW w:w="1701" w:type="dxa"/>
          </w:tcPr>
          <w:p w14:paraId="29164B4B"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w:t>
            </w:r>
          </w:p>
        </w:tc>
        <w:tc>
          <w:tcPr>
            <w:tcW w:w="1389" w:type="dxa"/>
          </w:tcPr>
          <w:p w14:paraId="57533677"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25/04/2019</w:t>
            </w:r>
          </w:p>
        </w:tc>
        <w:tc>
          <w:tcPr>
            <w:tcW w:w="4819" w:type="dxa"/>
          </w:tcPr>
          <w:p w14:paraId="3D661A9A"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Updated to include feedback from WCC Information Governance.</w:t>
            </w:r>
          </w:p>
          <w:p w14:paraId="2E5D523E" w14:textId="381FF77C" w:rsidR="008A1647" w:rsidRPr="00D95F5B" w:rsidRDefault="008A1647" w:rsidP="00D95F5B">
            <w:pPr>
              <w:spacing w:after="0" w:line="240" w:lineRule="auto"/>
              <w:rPr>
                <w:rFonts w:ascii="Arial" w:eastAsia="Arial" w:hAnsi="Arial" w:cs="Arial"/>
                <w:lang w:eastAsia="en-GB"/>
              </w:rPr>
            </w:pPr>
          </w:p>
        </w:tc>
      </w:tr>
      <w:tr w:rsidR="00D95F5B" w:rsidRPr="00D95F5B" w14:paraId="107FF9AA" w14:textId="77777777" w:rsidTr="003051F3">
        <w:tc>
          <w:tcPr>
            <w:tcW w:w="1980" w:type="dxa"/>
          </w:tcPr>
          <w:p w14:paraId="3264E477"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 0.6</w:t>
            </w:r>
          </w:p>
        </w:tc>
        <w:tc>
          <w:tcPr>
            <w:tcW w:w="1701" w:type="dxa"/>
          </w:tcPr>
          <w:p w14:paraId="639D6AF1"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w:t>
            </w:r>
          </w:p>
        </w:tc>
        <w:tc>
          <w:tcPr>
            <w:tcW w:w="1389" w:type="dxa"/>
          </w:tcPr>
          <w:p w14:paraId="291C84DB"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10/06/2019</w:t>
            </w:r>
          </w:p>
        </w:tc>
        <w:tc>
          <w:tcPr>
            <w:tcW w:w="4819" w:type="dxa"/>
          </w:tcPr>
          <w:p w14:paraId="4738A569"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Updated to include feedback from Partner agencies.</w:t>
            </w:r>
          </w:p>
          <w:p w14:paraId="46218F37" w14:textId="11175586" w:rsidR="008A1647" w:rsidRPr="00D95F5B" w:rsidRDefault="008A1647" w:rsidP="00D95F5B">
            <w:pPr>
              <w:spacing w:after="0" w:line="240" w:lineRule="auto"/>
              <w:rPr>
                <w:rFonts w:ascii="Arial" w:eastAsia="Arial" w:hAnsi="Arial" w:cs="Arial"/>
                <w:lang w:eastAsia="en-GB"/>
              </w:rPr>
            </w:pPr>
          </w:p>
        </w:tc>
      </w:tr>
      <w:tr w:rsidR="00D95F5B" w:rsidRPr="00D95F5B" w14:paraId="151A57D9" w14:textId="77777777" w:rsidTr="003051F3">
        <w:tc>
          <w:tcPr>
            <w:tcW w:w="1980" w:type="dxa"/>
          </w:tcPr>
          <w:p w14:paraId="1899A994"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 0.7</w:t>
            </w:r>
          </w:p>
        </w:tc>
        <w:tc>
          <w:tcPr>
            <w:tcW w:w="1701" w:type="dxa"/>
          </w:tcPr>
          <w:p w14:paraId="5A0B5CCB"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w:t>
            </w:r>
          </w:p>
        </w:tc>
        <w:tc>
          <w:tcPr>
            <w:tcW w:w="1389" w:type="dxa"/>
          </w:tcPr>
          <w:p w14:paraId="00F3C346"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22/07/2019</w:t>
            </w:r>
          </w:p>
        </w:tc>
        <w:tc>
          <w:tcPr>
            <w:tcW w:w="4819" w:type="dxa"/>
          </w:tcPr>
          <w:p w14:paraId="094B36C0"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Updated to include feedback from Warwickshire police.</w:t>
            </w:r>
          </w:p>
          <w:p w14:paraId="2296FAA5" w14:textId="632E7BAB" w:rsidR="008A1647" w:rsidRPr="00D95F5B" w:rsidRDefault="008A1647" w:rsidP="00D95F5B">
            <w:pPr>
              <w:spacing w:after="0" w:line="240" w:lineRule="auto"/>
              <w:rPr>
                <w:rFonts w:ascii="Arial" w:eastAsia="Arial" w:hAnsi="Arial" w:cs="Arial"/>
                <w:lang w:eastAsia="en-GB"/>
              </w:rPr>
            </w:pPr>
          </w:p>
        </w:tc>
      </w:tr>
      <w:tr w:rsidR="00D95F5B" w:rsidRPr="00D95F5B" w14:paraId="1E9F95BE" w14:textId="77777777" w:rsidTr="003051F3">
        <w:tc>
          <w:tcPr>
            <w:tcW w:w="1980" w:type="dxa"/>
          </w:tcPr>
          <w:p w14:paraId="2EA8DEE3"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Draft v 0.8</w:t>
            </w:r>
          </w:p>
        </w:tc>
        <w:tc>
          <w:tcPr>
            <w:tcW w:w="1701" w:type="dxa"/>
          </w:tcPr>
          <w:p w14:paraId="1F7B6B64"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w:t>
            </w:r>
          </w:p>
        </w:tc>
        <w:tc>
          <w:tcPr>
            <w:tcW w:w="1389" w:type="dxa"/>
          </w:tcPr>
          <w:p w14:paraId="5CD3B102"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09/09/2019</w:t>
            </w:r>
          </w:p>
        </w:tc>
        <w:tc>
          <w:tcPr>
            <w:tcW w:w="4819" w:type="dxa"/>
          </w:tcPr>
          <w:p w14:paraId="3F3B6FE8"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 xml:space="preserve">Updated to include WCC legal advice and feedback and to remove the appendix </w:t>
            </w:r>
          </w:p>
          <w:p w14:paraId="403A7B79" w14:textId="25801F3F" w:rsidR="008A1647" w:rsidRPr="00D95F5B" w:rsidRDefault="008A1647" w:rsidP="00D95F5B">
            <w:pPr>
              <w:spacing w:after="0" w:line="240" w:lineRule="auto"/>
              <w:rPr>
                <w:rFonts w:ascii="Arial" w:eastAsia="Arial" w:hAnsi="Arial" w:cs="Arial"/>
                <w:lang w:eastAsia="en-GB"/>
              </w:rPr>
            </w:pPr>
          </w:p>
        </w:tc>
      </w:tr>
      <w:tr w:rsidR="00D95F5B" w:rsidRPr="00D95F5B" w14:paraId="63037327" w14:textId="77777777" w:rsidTr="003051F3">
        <w:tc>
          <w:tcPr>
            <w:tcW w:w="1980" w:type="dxa"/>
          </w:tcPr>
          <w:p w14:paraId="6B406A1F"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Annual update 2020</w:t>
            </w:r>
          </w:p>
        </w:tc>
        <w:tc>
          <w:tcPr>
            <w:tcW w:w="1701" w:type="dxa"/>
          </w:tcPr>
          <w:p w14:paraId="213407C6"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w:t>
            </w:r>
          </w:p>
        </w:tc>
        <w:tc>
          <w:tcPr>
            <w:tcW w:w="1389" w:type="dxa"/>
          </w:tcPr>
          <w:p w14:paraId="641AE89B"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09/12/2020</w:t>
            </w:r>
          </w:p>
        </w:tc>
        <w:tc>
          <w:tcPr>
            <w:tcW w:w="4819" w:type="dxa"/>
          </w:tcPr>
          <w:p w14:paraId="775A6C8E"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Reviewed and added an additional appendix</w:t>
            </w:r>
          </w:p>
        </w:tc>
      </w:tr>
      <w:tr w:rsidR="00D95F5B" w:rsidRPr="00D95F5B" w14:paraId="37A42127" w14:textId="77777777" w:rsidTr="003051F3">
        <w:tc>
          <w:tcPr>
            <w:tcW w:w="1980" w:type="dxa"/>
          </w:tcPr>
          <w:p w14:paraId="16658AD8"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Annual update 2021</w:t>
            </w:r>
          </w:p>
        </w:tc>
        <w:tc>
          <w:tcPr>
            <w:tcW w:w="1701" w:type="dxa"/>
          </w:tcPr>
          <w:p w14:paraId="508C349E"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Cheryl Bridges/Katie Whitehouse</w:t>
            </w:r>
          </w:p>
        </w:tc>
        <w:tc>
          <w:tcPr>
            <w:tcW w:w="1389" w:type="dxa"/>
          </w:tcPr>
          <w:p w14:paraId="2DCB7B6C"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15/10/2021</w:t>
            </w:r>
          </w:p>
        </w:tc>
        <w:tc>
          <w:tcPr>
            <w:tcW w:w="4819" w:type="dxa"/>
          </w:tcPr>
          <w:p w14:paraId="6186856D" w14:textId="77777777"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Reviewed, minor updates to the text to reflect partner feedback and new legislation, checked and updated all appendices, listed meetings to use generic confidentiality declaration</w:t>
            </w:r>
          </w:p>
          <w:p w14:paraId="724AB8E5" w14:textId="6640DDB6" w:rsidR="008A1647" w:rsidRPr="00D95F5B" w:rsidRDefault="008A1647" w:rsidP="00D95F5B">
            <w:pPr>
              <w:spacing w:after="0" w:line="240" w:lineRule="auto"/>
              <w:rPr>
                <w:rFonts w:ascii="Arial" w:eastAsia="Arial" w:hAnsi="Arial" w:cs="Arial"/>
                <w:lang w:eastAsia="en-GB"/>
              </w:rPr>
            </w:pPr>
          </w:p>
        </w:tc>
      </w:tr>
      <w:tr w:rsidR="00D95F5B" w:rsidRPr="00D95F5B" w14:paraId="21128B2C" w14:textId="77777777" w:rsidTr="003051F3">
        <w:tc>
          <w:tcPr>
            <w:tcW w:w="1980" w:type="dxa"/>
          </w:tcPr>
          <w:p w14:paraId="2E98A7AA"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Annual update 2021</w:t>
            </w:r>
          </w:p>
        </w:tc>
        <w:tc>
          <w:tcPr>
            <w:tcW w:w="1701" w:type="dxa"/>
          </w:tcPr>
          <w:p w14:paraId="3164FE13"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Katie Whitehouse</w:t>
            </w:r>
          </w:p>
        </w:tc>
        <w:tc>
          <w:tcPr>
            <w:tcW w:w="1389" w:type="dxa"/>
          </w:tcPr>
          <w:p w14:paraId="0A73E62A" w14:textId="77777777" w:rsidR="00D95F5B" w:rsidRP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07/12/21</w:t>
            </w:r>
          </w:p>
        </w:tc>
        <w:tc>
          <w:tcPr>
            <w:tcW w:w="4819" w:type="dxa"/>
          </w:tcPr>
          <w:p w14:paraId="6C2A04B0" w14:textId="3B2A4D7A" w:rsidR="00D95F5B" w:rsidRDefault="00D95F5B" w:rsidP="00D95F5B">
            <w:pPr>
              <w:spacing w:after="0" w:line="240" w:lineRule="auto"/>
              <w:rPr>
                <w:rFonts w:ascii="Arial" w:eastAsia="Arial" w:hAnsi="Arial" w:cs="Arial"/>
                <w:lang w:eastAsia="en-GB"/>
              </w:rPr>
            </w:pPr>
            <w:r w:rsidRPr="00D95F5B">
              <w:rPr>
                <w:rFonts w:ascii="Arial" w:eastAsia="Arial" w:hAnsi="Arial" w:cs="Arial"/>
                <w:lang w:eastAsia="en-GB"/>
              </w:rPr>
              <w:t xml:space="preserve">Updated based on feedback received at SWPB meeting to reflect position </w:t>
            </w:r>
            <w:r w:rsidR="008A1647" w:rsidRPr="00D95F5B">
              <w:rPr>
                <w:rFonts w:ascii="Arial" w:eastAsia="Arial" w:hAnsi="Arial" w:cs="Arial"/>
                <w:lang w:eastAsia="en-GB"/>
              </w:rPr>
              <w:t>rerecording</w:t>
            </w:r>
            <w:r w:rsidRPr="00D95F5B">
              <w:rPr>
                <w:rFonts w:ascii="Arial" w:eastAsia="Arial" w:hAnsi="Arial" w:cs="Arial"/>
                <w:lang w:eastAsia="en-GB"/>
              </w:rPr>
              <w:t xml:space="preserve"> virtual meetings and status of the OPCC.</w:t>
            </w:r>
          </w:p>
          <w:p w14:paraId="1B5182C5" w14:textId="00B99F89" w:rsidR="008A1647" w:rsidRPr="00D95F5B" w:rsidRDefault="008A1647" w:rsidP="00D95F5B">
            <w:pPr>
              <w:spacing w:after="0" w:line="240" w:lineRule="auto"/>
              <w:rPr>
                <w:rFonts w:ascii="Arial" w:eastAsia="Arial" w:hAnsi="Arial" w:cs="Arial"/>
                <w:lang w:eastAsia="en-GB"/>
              </w:rPr>
            </w:pPr>
          </w:p>
        </w:tc>
      </w:tr>
      <w:tr w:rsidR="008A1647" w:rsidRPr="00D95F5B" w14:paraId="4FEA4987" w14:textId="77777777" w:rsidTr="003051F3">
        <w:tc>
          <w:tcPr>
            <w:tcW w:w="1980" w:type="dxa"/>
          </w:tcPr>
          <w:p w14:paraId="3E8D0B72" w14:textId="77777777" w:rsidR="008A1647" w:rsidRDefault="008A1647" w:rsidP="00D95F5B">
            <w:pPr>
              <w:spacing w:after="0" w:line="240" w:lineRule="auto"/>
              <w:rPr>
                <w:rFonts w:ascii="Arial" w:eastAsia="Arial" w:hAnsi="Arial" w:cs="Arial"/>
                <w:lang w:eastAsia="en-GB"/>
              </w:rPr>
            </w:pPr>
            <w:r>
              <w:rPr>
                <w:rFonts w:ascii="Arial" w:eastAsia="Arial" w:hAnsi="Arial" w:cs="Arial"/>
                <w:lang w:eastAsia="en-GB"/>
              </w:rPr>
              <w:t>Annual update</w:t>
            </w:r>
          </w:p>
          <w:p w14:paraId="2A1FD0A1" w14:textId="7C4A3D7B" w:rsidR="008A1647" w:rsidRPr="00D95F5B" w:rsidRDefault="008A1647" w:rsidP="00D95F5B">
            <w:pPr>
              <w:spacing w:after="0" w:line="240" w:lineRule="auto"/>
              <w:rPr>
                <w:rFonts w:ascii="Arial" w:eastAsia="Arial" w:hAnsi="Arial" w:cs="Arial"/>
                <w:lang w:eastAsia="en-GB"/>
              </w:rPr>
            </w:pPr>
            <w:r>
              <w:rPr>
                <w:rFonts w:ascii="Arial" w:eastAsia="Arial" w:hAnsi="Arial" w:cs="Arial"/>
                <w:lang w:eastAsia="en-GB"/>
              </w:rPr>
              <w:t>2022/3</w:t>
            </w:r>
          </w:p>
        </w:tc>
        <w:tc>
          <w:tcPr>
            <w:tcW w:w="1701" w:type="dxa"/>
          </w:tcPr>
          <w:p w14:paraId="7921ED26" w14:textId="77777777" w:rsidR="008A1647" w:rsidRDefault="008A1647" w:rsidP="00D95F5B">
            <w:pPr>
              <w:spacing w:after="0" w:line="240" w:lineRule="auto"/>
              <w:rPr>
                <w:rFonts w:ascii="Arial" w:eastAsia="Arial" w:hAnsi="Arial" w:cs="Arial"/>
                <w:lang w:eastAsia="en-GB"/>
              </w:rPr>
            </w:pPr>
            <w:r>
              <w:rPr>
                <w:rFonts w:ascii="Arial" w:eastAsia="Arial" w:hAnsi="Arial" w:cs="Arial"/>
                <w:lang w:eastAsia="en-GB"/>
              </w:rPr>
              <w:t>Stephen</w:t>
            </w:r>
          </w:p>
          <w:p w14:paraId="21937C65" w14:textId="4D672161" w:rsidR="008A1647" w:rsidRPr="00D95F5B" w:rsidRDefault="008A1647" w:rsidP="00D95F5B">
            <w:pPr>
              <w:spacing w:after="0" w:line="240" w:lineRule="auto"/>
              <w:rPr>
                <w:rFonts w:ascii="Arial" w:eastAsia="Arial" w:hAnsi="Arial" w:cs="Arial"/>
                <w:lang w:eastAsia="en-GB"/>
              </w:rPr>
            </w:pPr>
            <w:r>
              <w:rPr>
                <w:rFonts w:ascii="Arial" w:eastAsia="Arial" w:hAnsi="Arial" w:cs="Arial"/>
                <w:lang w:eastAsia="en-GB"/>
              </w:rPr>
              <w:t>Croshaw</w:t>
            </w:r>
          </w:p>
        </w:tc>
        <w:tc>
          <w:tcPr>
            <w:tcW w:w="1389" w:type="dxa"/>
          </w:tcPr>
          <w:p w14:paraId="3217E23E" w14:textId="0FC1D88D" w:rsidR="00B52975" w:rsidRPr="00D95F5B" w:rsidRDefault="00676989" w:rsidP="00D95F5B">
            <w:pPr>
              <w:spacing w:after="0" w:line="240" w:lineRule="auto"/>
              <w:rPr>
                <w:rFonts w:ascii="Arial" w:eastAsia="Arial" w:hAnsi="Arial" w:cs="Arial"/>
                <w:lang w:eastAsia="en-GB"/>
              </w:rPr>
            </w:pPr>
            <w:r>
              <w:rPr>
                <w:rFonts w:ascii="Arial" w:eastAsia="Arial" w:hAnsi="Arial" w:cs="Arial"/>
                <w:lang w:eastAsia="en-GB"/>
              </w:rPr>
              <w:t>12/07</w:t>
            </w:r>
            <w:r w:rsidR="00B52975">
              <w:rPr>
                <w:rFonts w:ascii="Arial" w:eastAsia="Arial" w:hAnsi="Arial" w:cs="Arial"/>
                <w:lang w:eastAsia="en-GB"/>
              </w:rPr>
              <w:t>/2023</w:t>
            </w:r>
          </w:p>
        </w:tc>
        <w:tc>
          <w:tcPr>
            <w:tcW w:w="4819" w:type="dxa"/>
          </w:tcPr>
          <w:p w14:paraId="5BDC29B2" w14:textId="77777777" w:rsidR="008A1647" w:rsidRDefault="008A1647" w:rsidP="00D95F5B">
            <w:pPr>
              <w:spacing w:after="0" w:line="240" w:lineRule="auto"/>
              <w:rPr>
                <w:rFonts w:ascii="Arial" w:eastAsia="Arial" w:hAnsi="Arial" w:cs="Arial"/>
                <w:lang w:eastAsia="en-GB"/>
              </w:rPr>
            </w:pPr>
            <w:r>
              <w:rPr>
                <w:rFonts w:ascii="Arial" w:eastAsia="Arial" w:hAnsi="Arial" w:cs="Arial"/>
                <w:lang w:eastAsia="en-GB"/>
              </w:rPr>
              <w:t>Reviewed and updated re current legislation checks with partners and staffing amendments as known at this time.</w:t>
            </w:r>
          </w:p>
          <w:p w14:paraId="594F3D2A" w14:textId="65C89A81" w:rsidR="008A1647" w:rsidRPr="00D95F5B" w:rsidRDefault="008A1647" w:rsidP="00D95F5B">
            <w:pPr>
              <w:spacing w:after="0" w:line="240" w:lineRule="auto"/>
              <w:rPr>
                <w:rFonts w:ascii="Arial" w:eastAsia="Arial" w:hAnsi="Arial" w:cs="Arial"/>
                <w:lang w:eastAsia="en-GB"/>
              </w:rPr>
            </w:pPr>
          </w:p>
        </w:tc>
      </w:tr>
    </w:tbl>
    <w:p w14:paraId="3A0A70A1" w14:textId="5A9E2032" w:rsidR="008A1647" w:rsidRDefault="008A1647" w:rsidP="008A1647">
      <w:pPr>
        <w:spacing w:after="0" w:line="240" w:lineRule="auto"/>
        <w:rPr>
          <w:rFonts w:ascii="Arial" w:eastAsia="Arial" w:hAnsi="Arial" w:cs="Arial"/>
          <w:b/>
          <w:color w:val="000000"/>
          <w:sz w:val="24"/>
          <w:szCs w:val="24"/>
          <w:lang w:eastAsia="en-GB"/>
        </w:rPr>
      </w:pPr>
      <w:r w:rsidRPr="008A1647">
        <w:rPr>
          <w:rFonts w:ascii="Arial" w:eastAsia="Arial" w:hAnsi="Arial" w:cs="Arial"/>
          <w:b/>
          <w:color w:val="000000"/>
          <w:sz w:val="24"/>
          <w:szCs w:val="24"/>
          <w:lang w:eastAsia="en-GB"/>
        </w:rPr>
        <w:t>19.</w:t>
      </w:r>
      <w:r w:rsidRPr="008A1647">
        <w:rPr>
          <w:rFonts w:ascii="Arial" w:eastAsia="Arial" w:hAnsi="Arial" w:cs="Arial"/>
          <w:b/>
          <w:color w:val="000000"/>
          <w:sz w:val="24"/>
          <w:szCs w:val="24"/>
          <w:lang w:eastAsia="en-GB"/>
        </w:rPr>
        <w:tab/>
        <w:t>Effective Date</w:t>
      </w:r>
    </w:p>
    <w:p w14:paraId="7F4616CC" w14:textId="77777777" w:rsidR="008A1647" w:rsidRPr="008A1647" w:rsidRDefault="008A1647" w:rsidP="008A1647">
      <w:pPr>
        <w:spacing w:after="0" w:line="240" w:lineRule="auto"/>
        <w:rPr>
          <w:rFonts w:ascii="Arial" w:eastAsia="Arial" w:hAnsi="Arial" w:cs="Arial"/>
          <w:color w:val="000000"/>
          <w:sz w:val="24"/>
          <w:szCs w:val="24"/>
          <w:lang w:eastAsia="en-GB"/>
        </w:rPr>
      </w:pPr>
    </w:p>
    <w:p w14:paraId="49AEBF66" w14:textId="77777777" w:rsidR="008A1647" w:rsidRPr="008A1647" w:rsidRDefault="008A1647" w:rsidP="008A1647">
      <w:pPr>
        <w:spacing w:after="0" w:line="240" w:lineRule="auto"/>
        <w:ind w:left="720" w:hanging="720"/>
        <w:jc w:val="both"/>
        <w:rPr>
          <w:rFonts w:ascii="Arial" w:eastAsia="Times New Roman" w:hAnsi="Arial" w:cs="Arial"/>
          <w:sz w:val="24"/>
          <w:szCs w:val="24"/>
          <w:lang w:eastAsia="en-GB"/>
        </w:rPr>
      </w:pPr>
      <w:r w:rsidRPr="008A1647">
        <w:rPr>
          <w:rFonts w:ascii="Arial" w:eastAsia="Arial" w:hAnsi="Arial" w:cs="Arial"/>
          <w:sz w:val="24"/>
          <w:szCs w:val="24"/>
          <w:lang w:eastAsia="en-GB"/>
        </w:rPr>
        <w:t>19.1</w:t>
      </w:r>
      <w:r w:rsidRPr="008A1647">
        <w:rPr>
          <w:rFonts w:ascii="Arial" w:eastAsia="Arial" w:hAnsi="Arial" w:cs="Arial"/>
          <w:sz w:val="24"/>
          <w:szCs w:val="24"/>
          <w:lang w:eastAsia="en-GB"/>
        </w:rPr>
        <w:tab/>
        <w:t>This protocol is effective from an agreed common implementation date of 1</w:t>
      </w:r>
      <w:r w:rsidRPr="008A1647">
        <w:rPr>
          <w:rFonts w:ascii="Arial" w:eastAsia="Arial" w:hAnsi="Arial" w:cs="Arial"/>
          <w:sz w:val="24"/>
          <w:szCs w:val="24"/>
          <w:vertAlign w:val="superscript"/>
          <w:lang w:eastAsia="en-GB"/>
        </w:rPr>
        <w:t>st</w:t>
      </w:r>
      <w:r w:rsidRPr="008A1647">
        <w:rPr>
          <w:rFonts w:ascii="Arial" w:eastAsia="Arial" w:hAnsi="Arial" w:cs="Arial"/>
          <w:sz w:val="24"/>
          <w:szCs w:val="24"/>
          <w:lang w:eastAsia="en-GB"/>
        </w:rPr>
        <w:t xml:space="preserve"> August 2019 and will be subject to an annual review to ensure it remains current and relevant.</w:t>
      </w:r>
    </w:p>
    <w:p w14:paraId="76574BAF" w14:textId="77777777" w:rsidR="004D6057" w:rsidRDefault="004D6057" w:rsidP="008A1647">
      <w:pPr>
        <w:rPr>
          <w:b/>
          <w:bCs/>
        </w:rPr>
      </w:pPr>
    </w:p>
    <w:p w14:paraId="19766253" w14:textId="77777777" w:rsidR="004D6057" w:rsidRDefault="004D6057" w:rsidP="008A1647">
      <w:pPr>
        <w:rPr>
          <w:b/>
          <w:bCs/>
        </w:rPr>
      </w:pPr>
    </w:p>
    <w:p w14:paraId="3094BD5C" w14:textId="77777777" w:rsidR="004D6057" w:rsidRDefault="004D6057" w:rsidP="008A1647">
      <w:pPr>
        <w:rPr>
          <w:b/>
          <w:bCs/>
        </w:rPr>
      </w:pPr>
    </w:p>
    <w:p w14:paraId="1A1EE215" w14:textId="6DA6BC5A" w:rsidR="008A1647" w:rsidRPr="004D6057" w:rsidRDefault="008A1647" w:rsidP="008A1647">
      <w:pPr>
        <w:rPr>
          <w:b/>
          <w:bCs/>
          <w:sz w:val="24"/>
          <w:szCs w:val="24"/>
        </w:rPr>
      </w:pPr>
      <w:r w:rsidRPr="004D6057">
        <w:rPr>
          <w:b/>
          <w:bCs/>
          <w:sz w:val="24"/>
          <w:szCs w:val="24"/>
        </w:rPr>
        <w:t>Appendix 1 – Legal Basis for Sharing Information</w:t>
      </w:r>
    </w:p>
    <w:p w14:paraId="3AE7F907" w14:textId="77777777" w:rsidR="008A1647" w:rsidRPr="008A1647" w:rsidRDefault="008A1647" w:rsidP="008A1647">
      <w:r w:rsidRPr="008A1647">
        <w:t>There are a considerable number of Acts and Regulations that require or enable the sharing of information in respect of crime and disorder, including:</w:t>
      </w:r>
    </w:p>
    <w:p w14:paraId="48A85742" w14:textId="77777777" w:rsidR="008A1647" w:rsidRPr="008A1647" w:rsidRDefault="008A1647" w:rsidP="008A1647">
      <w:pPr>
        <w:rPr>
          <w:b/>
          <w:bCs/>
        </w:rPr>
      </w:pPr>
      <w:r w:rsidRPr="008A1647">
        <w:rPr>
          <w:rFonts w:ascii="Segoe UI Symbol" w:hAnsi="Segoe UI Symbol" w:cs="Segoe UI Symbol"/>
          <w:b/>
          <w:bCs/>
        </w:rPr>
        <w:t>⮚</w:t>
      </w:r>
      <w:r w:rsidRPr="008A1647">
        <w:rPr>
          <w:b/>
          <w:bCs/>
        </w:rPr>
        <w:tab/>
        <w:t>Children Act 1989 and 2004</w:t>
      </w:r>
    </w:p>
    <w:p w14:paraId="7D2850B8" w14:textId="77777777" w:rsidR="008A1647" w:rsidRPr="008A1647" w:rsidRDefault="008A1647" w:rsidP="008A1647">
      <w:pPr>
        <w:rPr>
          <w:b/>
          <w:bCs/>
        </w:rPr>
      </w:pPr>
      <w:r w:rsidRPr="008A1647">
        <w:rPr>
          <w:rFonts w:ascii="Segoe UI Symbol" w:hAnsi="Segoe UI Symbol" w:cs="Segoe UI Symbol"/>
          <w:b/>
          <w:bCs/>
        </w:rPr>
        <w:t>⮚</w:t>
      </w:r>
      <w:r w:rsidRPr="008A1647">
        <w:rPr>
          <w:b/>
          <w:bCs/>
        </w:rPr>
        <w:tab/>
        <w:t>Housing Act 1996</w:t>
      </w:r>
    </w:p>
    <w:p w14:paraId="0EADA991" w14:textId="77777777" w:rsidR="008A1647" w:rsidRPr="008A1647" w:rsidRDefault="008A1647" w:rsidP="008A1647">
      <w:pPr>
        <w:rPr>
          <w:b/>
          <w:bCs/>
        </w:rPr>
      </w:pPr>
      <w:r w:rsidRPr="008A1647">
        <w:rPr>
          <w:rFonts w:ascii="Segoe UI Symbol" w:hAnsi="Segoe UI Symbol" w:cs="Segoe UI Symbol"/>
          <w:b/>
          <w:bCs/>
        </w:rPr>
        <w:t>⮚</w:t>
      </w:r>
      <w:r w:rsidRPr="008A1647">
        <w:rPr>
          <w:b/>
          <w:bCs/>
        </w:rPr>
        <w:tab/>
        <w:t>Human Rights Act 1998</w:t>
      </w:r>
    </w:p>
    <w:p w14:paraId="374EE9EE" w14:textId="77777777" w:rsidR="008A1647" w:rsidRPr="008A1647" w:rsidRDefault="008A1647" w:rsidP="008A1647">
      <w:pPr>
        <w:rPr>
          <w:b/>
          <w:bCs/>
        </w:rPr>
      </w:pPr>
      <w:r w:rsidRPr="008A1647">
        <w:rPr>
          <w:rFonts w:ascii="Segoe UI Symbol" w:hAnsi="Segoe UI Symbol" w:cs="Segoe UI Symbol"/>
          <w:b/>
          <w:bCs/>
        </w:rPr>
        <w:t>⮚</w:t>
      </w:r>
      <w:r w:rsidRPr="008A1647">
        <w:rPr>
          <w:b/>
          <w:bCs/>
        </w:rPr>
        <w:tab/>
        <w:t xml:space="preserve">Crime and Disorder Act 1998 </w:t>
      </w:r>
    </w:p>
    <w:p w14:paraId="69712986" w14:textId="77777777" w:rsidR="008A1647" w:rsidRPr="008A1647" w:rsidRDefault="008A1647" w:rsidP="008A1647">
      <w:pPr>
        <w:rPr>
          <w:b/>
          <w:bCs/>
        </w:rPr>
      </w:pPr>
      <w:r w:rsidRPr="008A1647">
        <w:rPr>
          <w:rFonts w:ascii="Segoe UI Symbol" w:hAnsi="Segoe UI Symbol" w:cs="Segoe UI Symbol"/>
          <w:b/>
          <w:bCs/>
        </w:rPr>
        <w:t>⮚</w:t>
      </w:r>
      <w:r w:rsidRPr="008A1647">
        <w:rPr>
          <w:b/>
          <w:bCs/>
        </w:rPr>
        <w:tab/>
        <w:t>The Criminal Justice and Court Service Act 2000</w:t>
      </w:r>
    </w:p>
    <w:p w14:paraId="3552E042" w14:textId="77777777" w:rsidR="008A1647" w:rsidRPr="008A1647" w:rsidRDefault="008A1647" w:rsidP="008A1647">
      <w:pPr>
        <w:rPr>
          <w:b/>
          <w:bCs/>
        </w:rPr>
      </w:pPr>
      <w:r w:rsidRPr="008A1647">
        <w:rPr>
          <w:rFonts w:ascii="Segoe UI Symbol" w:hAnsi="Segoe UI Symbol" w:cs="Segoe UI Symbol"/>
          <w:b/>
          <w:bCs/>
        </w:rPr>
        <w:t>⮚</w:t>
      </w:r>
      <w:r w:rsidRPr="008A1647">
        <w:rPr>
          <w:b/>
          <w:bCs/>
        </w:rPr>
        <w:tab/>
        <w:t>Sexual Offences Act 2003</w:t>
      </w:r>
    </w:p>
    <w:p w14:paraId="47721101" w14:textId="77777777" w:rsidR="008A1647" w:rsidRPr="008A1647" w:rsidRDefault="008A1647" w:rsidP="008A1647">
      <w:pPr>
        <w:rPr>
          <w:b/>
          <w:bCs/>
        </w:rPr>
      </w:pPr>
      <w:r w:rsidRPr="008A1647">
        <w:rPr>
          <w:rFonts w:ascii="Segoe UI Symbol" w:hAnsi="Segoe UI Symbol" w:cs="Segoe UI Symbol"/>
          <w:b/>
          <w:bCs/>
        </w:rPr>
        <w:t>⮚</w:t>
      </w:r>
      <w:r w:rsidRPr="008A1647">
        <w:rPr>
          <w:b/>
          <w:bCs/>
        </w:rPr>
        <w:tab/>
        <w:t>Domestic Violence Crime and Victims Act 2004</w:t>
      </w:r>
    </w:p>
    <w:p w14:paraId="7E0322B5" w14:textId="77777777" w:rsidR="008A1647" w:rsidRPr="008A1647" w:rsidRDefault="008A1647" w:rsidP="008A1647">
      <w:pPr>
        <w:rPr>
          <w:b/>
          <w:bCs/>
        </w:rPr>
      </w:pPr>
      <w:r w:rsidRPr="008A1647">
        <w:rPr>
          <w:rFonts w:ascii="Segoe UI Symbol" w:hAnsi="Segoe UI Symbol" w:cs="Segoe UI Symbol"/>
          <w:b/>
          <w:bCs/>
        </w:rPr>
        <w:t>⮚</w:t>
      </w:r>
      <w:r w:rsidRPr="008A1647">
        <w:rPr>
          <w:b/>
          <w:bCs/>
        </w:rPr>
        <w:tab/>
        <w:t>Offender Management Act 2007</w:t>
      </w:r>
    </w:p>
    <w:p w14:paraId="595787AB" w14:textId="77777777" w:rsidR="008A1647" w:rsidRPr="008A1647" w:rsidRDefault="008A1647" w:rsidP="008A1647">
      <w:pPr>
        <w:ind w:left="720" w:hanging="720"/>
        <w:rPr>
          <w:b/>
          <w:bCs/>
        </w:rPr>
      </w:pPr>
      <w:r w:rsidRPr="008A1647">
        <w:rPr>
          <w:rFonts w:ascii="Segoe UI Symbol" w:hAnsi="Segoe UI Symbol" w:cs="Segoe UI Symbol"/>
          <w:b/>
          <w:bCs/>
        </w:rPr>
        <w:t>⮚</w:t>
      </w:r>
      <w:r w:rsidRPr="008A1647">
        <w:rPr>
          <w:b/>
          <w:bCs/>
        </w:rPr>
        <w:tab/>
        <w:t>The Police and Justice Act 2006, and the Crime and Disorder (Overview and Scrutiny) Regulations 2009 made under the Act</w:t>
      </w:r>
    </w:p>
    <w:p w14:paraId="0DFC862A" w14:textId="77777777" w:rsidR="008A1647" w:rsidRPr="008A1647" w:rsidRDefault="008A1647" w:rsidP="008A1647">
      <w:pPr>
        <w:rPr>
          <w:b/>
          <w:bCs/>
        </w:rPr>
      </w:pPr>
      <w:r w:rsidRPr="008A1647">
        <w:rPr>
          <w:rFonts w:ascii="Segoe UI Symbol" w:hAnsi="Segoe UI Symbol" w:cs="Segoe UI Symbol"/>
          <w:b/>
          <w:bCs/>
        </w:rPr>
        <w:t>⮚</w:t>
      </w:r>
      <w:r w:rsidRPr="008A1647">
        <w:rPr>
          <w:b/>
          <w:bCs/>
        </w:rPr>
        <w:tab/>
        <w:t>Policing and Crime Act 2009</w:t>
      </w:r>
    </w:p>
    <w:p w14:paraId="2BB3A0F9" w14:textId="77777777" w:rsidR="008A1647" w:rsidRPr="008A1647" w:rsidRDefault="008A1647" w:rsidP="008A1647">
      <w:pPr>
        <w:rPr>
          <w:b/>
          <w:bCs/>
        </w:rPr>
      </w:pPr>
      <w:r w:rsidRPr="008A1647">
        <w:rPr>
          <w:rFonts w:ascii="Segoe UI Symbol" w:hAnsi="Segoe UI Symbol" w:cs="Segoe UI Symbol"/>
          <w:b/>
          <w:bCs/>
        </w:rPr>
        <w:t>⮚</w:t>
      </w:r>
      <w:r w:rsidRPr="008A1647">
        <w:rPr>
          <w:b/>
          <w:bCs/>
        </w:rPr>
        <w:tab/>
        <w:t>Police Reform and Social Responsibility Act 2011</w:t>
      </w:r>
    </w:p>
    <w:p w14:paraId="25332E46" w14:textId="77777777" w:rsidR="008A1647" w:rsidRPr="008A1647" w:rsidRDefault="008A1647" w:rsidP="008A1647">
      <w:pPr>
        <w:rPr>
          <w:b/>
          <w:bCs/>
        </w:rPr>
      </w:pPr>
      <w:r w:rsidRPr="008A1647">
        <w:rPr>
          <w:rFonts w:ascii="Segoe UI Symbol" w:hAnsi="Segoe UI Symbol" w:cs="Segoe UI Symbol"/>
          <w:b/>
          <w:bCs/>
        </w:rPr>
        <w:t>⮚</w:t>
      </w:r>
      <w:r w:rsidRPr="008A1647">
        <w:rPr>
          <w:b/>
          <w:bCs/>
        </w:rPr>
        <w:tab/>
        <w:t>Legal Aid, Sentencing and Punishment of Offenders Act 2011</w:t>
      </w:r>
    </w:p>
    <w:p w14:paraId="378307A6" w14:textId="77777777" w:rsidR="008A1647" w:rsidRPr="008A1647" w:rsidRDefault="008A1647" w:rsidP="008A1647">
      <w:pPr>
        <w:rPr>
          <w:b/>
          <w:bCs/>
        </w:rPr>
      </w:pPr>
      <w:r w:rsidRPr="008A1647">
        <w:rPr>
          <w:rFonts w:ascii="Segoe UI Symbol" w:hAnsi="Segoe UI Symbol" w:cs="Segoe UI Symbol"/>
          <w:b/>
          <w:bCs/>
        </w:rPr>
        <w:t>⮚</w:t>
      </w:r>
      <w:r w:rsidRPr="008A1647">
        <w:rPr>
          <w:b/>
          <w:bCs/>
        </w:rPr>
        <w:tab/>
        <w:t>Crime and Courts Act 2013</w:t>
      </w:r>
    </w:p>
    <w:p w14:paraId="38C94B70" w14:textId="77777777" w:rsidR="008A1647" w:rsidRPr="008A1647" w:rsidRDefault="008A1647" w:rsidP="008A1647">
      <w:pPr>
        <w:rPr>
          <w:b/>
          <w:bCs/>
        </w:rPr>
      </w:pPr>
      <w:r w:rsidRPr="008A1647">
        <w:rPr>
          <w:rFonts w:ascii="Segoe UI Symbol" w:hAnsi="Segoe UI Symbol" w:cs="Segoe UI Symbol"/>
          <w:b/>
          <w:bCs/>
        </w:rPr>
        <w:t>⮚</w:t>
      </w:r>
      <w:r w:rsidRPr="008A1647">
        <w:rPr>
          <w:b/>
          <w:bCs/>
        </w:rPr>
        <w:tab/>
        <w:t>Care Act 2014</w:t>
      </w:r>
    </w:p>
    <w:p w14:paraId="1D5FE341" w14:textId="77777777" w:rsidR="008A1647" w:rsidRPr="008A1647" w:rsidRDefault="008A1647" w:rsidP="008A1647">
      <w:pPr>
        <w:rPr>
          <w:b/>
          <w:bCs/>
        </w:rPr>
      </w:pPr>
      <w:r w:rsidRPr="008A1647">
        <w:rPr>
          <w:rFonts w:ascii="Segoe UI Symbol" w:hAnsi="Segoe UI Symbol" w:cs="Segoe UI Symbol"/>
          <w:b/>
          <w:bCs/>
        </w:rPr>
        <w:t>⮚</w:t>
      </w:r>
      <w:r w:rsidRPr="008A1647">
        <w:rPr>
          <w:b/>
          <w:bCs/>
        </w:rPr>
        <w:tab/>
        <w:t>Anti-Social Behaviour, Crime and Policing Act 2014</w:t>
      </w:r>
    </w:p>
    <w:p w14:paraId="029DE6BF" w14:textId="77777777" w:rsidR="008A1647" w:rsidRPr="008A1647" w:rsidRDefault="008A1647" w:rsidP="008A1647">
      <w:pPr>
        <w:rPr>
          <w:b/>
          <w:bCs/>
        </w:rPr>
      </w:pPr>
      <w:r w:rsidRPr="008A1647">
        <w:rPr>
          <w:rFonts w:ascii="Segoe UI Symbol" w:hAnsi="Segoe UI Symbol" w:cs="Segoe UI Symbol"/>
          <w:b/>
          <w:bCs/>
        </w:rPr>
        <w:t>⮚</w:t>
      </w:r>
      <w:r w:rsidRPr="008A1647">
        <w:rPr>
          <w:b/>
          <w:bCs/>
        </w:rPr>
        <w:tab/>
        <w:t>Offender Rehabilitation Act 2014</w:t>
      </w:r>
    </w:p>
    <w:p w14:paraId="7EA9CE5A" w14:textId="77777777" w:rsidR="008A1647" w:rsidRPr="008A1647" w:rsidRDefault="008A1647" w:rsidP="008A1647">
      <w:pPr>
        <w:rPr>
          <w:b/>
          <w:bCs/>
        </w:rPr>
      </w:pPr>
      <w:r w:rsidRPr="008A1647">
        <w:rPr>
          <w:rFonts w:ascii="Segoe UI Symbol" w:hAnsi="Segoe UI Symbol" w:cs="Segoe UI Symbol"/>
          <w:b/>
          <w:bCs/>
        </w:rPr>
        <w:t>⮚</w:t>
      </w:r>
      <w:r w:rsidRPr="008A1647">
        <w:rPr>
          <w:b/>
          <w:bCs/>
        </w:rPr>
        <w:tab/>
        <w:t>Counter Terrorism and Security Act 2015</w:t>
      </w:r>
    </w:p>
    <w:p w14:paraId="535E4FE7" w14:textId="77777777" w:rsidR="008A1647" w:rsidRPr="008A1647" w:rsidRDefault="008A1647" w:rsidP="008A1647">
      <w:pPr>
        <w:rPr>
          <w:b/>
          <w:bCs/>
        </w:rPr>
      </w:pPr>
      <w:r w:rsidRPr="008A1647">
        <w:rPr>
          <w:rFonts w:ascii="Segoe UI Symbol" w:hAnsi="Segoe UI Symbol" w:cs="Segoe UI Symbol"/>
          <w:b/>
          <w:bCs/>
        </w:rPr>
        <w:t>⮚</w:t>
      </w:r>
      <w:r w:rsidRPr="008A1647">
        <w:rPr>
          <w:b/>
          <w:bCs/>
        </w:rPr>
        <w:tab/>
        <w:t>Serious Crime Act 2015</w:t>
      </w:r>
    </w:p>
    <w:p w14:paraId="642C2F67" w14:textId="77777777" w:rsidR="008A1647" w:rsidRPr="008A1647" w:rsidRDefault="008A1647" w:rsidP="008A1647">
      <w:pPr>
        <w:rPr>
          <w:b/>
          <w:bCs/>
        </w:rPr>
      </w:pPr>
      <w:r w:rsidRPr="008A1647">
        <w:rPr>
          <w:rFonts w:ascii="Segoe UI Symbol" w:hAnsi="Segoe UI Symbol" w:cs="Segoe UI Symbol"/>
          <w:b/>
          <w:bCs/>
        </w:rPr>
        <w:t>⮚</w:t>
      </w:r>
      <w:r w:rsidRPr="008A1647">
        <w:rPr>
          <w:b/>
          <w:bCs/>
        </w:rPr>
        <w:tab/>
        <w:t>Modern Slavery Act 2015</w:t>
      </w:r>
    </w:p>
    <w:p w14:paraId="0E235E22" w14:textId="77777777" w:rsidR="008A1647" w:rsidRPr="008A1647" w:rsidRDefault="008A1647" w:rsidP="008A1647">
      <w:pPr>
        <w:rPr>
          <w:b/>
          <w:bCs/>
        </w:rPr>
      </w:pPr>
      <w:r w:rsidRPr="008A1647">
        <w:rPr>
          <w:rFonts w:ascii="Segoe UI Symbol" w:hAnsi="Segoe UI Symbol" w:cs="Segoe UI Symbol"/>
          <w:b/>
          <w:bCs/>
        </w:rPr>
        <w:t>⮚</w:t>
      </w:r>
      <w:r w:rsidRPr="008A1647">
        <w:rPr>
          <w:b/>
          <w:bCs/>
        </w:rPr>
        <w:tab/>
        <w:t>Policing and Crime Act 2017</w:t>
      </w:r>
    </w:p>
    <w:p w14:paraId="7DDEFE69" w14:textId="77777777" w:rsidR="008A1647" w:rsidRPr="008A1647" w:rsidRDefault="008A1647" w:rsidP="008A1647">
      <w:pPr>
        <w:rPr>
          <w:b/>
          <w:bCs/>
        </w:rPr>
      </w:pPr>
      <w:r w:rsidRPr="008A1647">
        <w:rPr>
          <w:rFonts w:ascii="Segoe UI Symbol" w:hAnsi="Segoe UI Symbol" w:cs="Segoe UI Symbol"/>
          <w:b/>
          <w:bCs/>
        </w:rPr>
        <w:t>⮚</w:t>
      </w:r>
      <w:r w:rsidRPr="008A1647">
        <w:rPr>
          <w:b/>
          <w:bCs/>
        </w:rPr>
        <w:tab/>
        <w:t>General Data Protection Regulation 2018</w:t>
      </w:r>
    </w:p>
    <w:p w14:paraId="6ED30DF5" w14:textId="77777777" w:rsidR="008A1647" w:rsidRPr="008A1647" w:rsidRDefault="008A1647" w:rsidP="008A1647">
      <w:pPr>
        <w:rPr>
          <w:b/>
          <w:bCs/>
        </w:rPr>
      </w:pPr>
      <w:r w:rsidRPr="008A1647">
        <w:rPr>
          <w:rFonts w:ascii="Segoe UI Symbol" w:hAnsi="Segoe UI Symbol" w:cs="Segoe UI Symbol"/>
          <w:b/>
          <w:bCs/>
        </w:rPr>
        <w:t>⮚</w:t>
      </w:r>
      <w:r w:rsidRPr="008A1647">
        <w:rPr>
          <w:b/>
          <w:bCs/>
        </w:rPr>
        <w:tab/>
        <w:t>Data Protection Act 2018</w:t>
      </w:r>
    </w:p>
    <w:p w14:paraId="74BBB1DD" w14:textId="6D6582B1" w:rsidR="00D95F5B" w:rsidRDefault="008A1647" w:rsidP="008A1647">
      <w:pPr>
        <w:rPr>
          <w:b/>
          <w:bCs/>
        </w:rPr>
      </w:pPr>
      <w:bookmarkStart w:id="0" w:name="_Hlk134179276"/>
      <w:r w:rsidRPr="008A1647">
        <w:rPr>
          <w:rFonts w:ascii="Segoe UI Symbol" w:hAnsi="Segoe UI Symbol" w:cs="Segoe UI Symbol"/>
          <w:b/>
          <w:bCs/>
        </w:rPr>
        <w:t>⮚</w:t>
      </w:r>
      <w:bookmarkEnd w:id="0"/>
      <w:r w:rsidRPr="008A1647">
        <w:rPr>
          <w:b/>
          <w:bCs/>
        </w:rPr>
        <w:tab/>
        <w:t>Domestic Abuse Act 2021</w:t>
      </w:r>
    </w:p>
    <w:p w14:paraId="57960BBF" w14:textId="51DD058A" w:rsidR="00DC522B" w:rsidRPr="00DC522B" w:rsidRDefault="0005009A" w:rsidP="0005009A">
      <w:pPr>
        <w:rPr>
          <w:b/>
          <w:bCs/>
        </w:rPr>
      </w:pPr>
      <w:r w:rsidRPr="0005009A">
        <w:rPr>
          <w:rFonts w:ascii="Segoe UI Symbol" w:hAnsi="Segoe UI Symbol" w:cs="Segoe UI Symbol"/>
          <w:b/>
          <w:bCs/>
        </w:rPr>
        <w:t>⮚</w:t>
      </w:r>
      <w:r>
        <w:rPr>
          <w:rFonts w:ascii="Segoe UI Symbol" w:hAnsi="Segoe UI Symbol" w:cs="Segoe UI Symbol"/>
          <w:b/>
          <w:bCs/>
        </w:rPr>
        <w:tab/>
      </w:r>
      <w:r w:rsidR="001A1D93">
        <w:rPr>
          <w:b/>
          <w:bCs/>
        </w:rPr>
        <w:t>Police, Crime, Sentencing and Courts Act 2022</w:t>
      </w:r>
    </w:p>
    <w:p w14:paraId="1915068B" w14:textId="56A8B931" w:rsidR="00D95F5B" w:rsidRDefault="00D95F5B" w:rsidP="00D95F5B">
      <w:pPr>
        <w:rPr>
          <w:b/>
          <w:bCs/>
        </w:rPr>
      </w:pPr>
    </w:p>
    <w:p w14:paraId="21D57D92" w14:textId="644BF69F" w:rsidR="00D95F5B" w:rsidRDefault="00D95F5B" w:rsidP="00D95F5B">
      <w:pPr>
        <w:rPr>
          <w:b/>
          <w:bCs/>
        </w:rPr>
      </w:pPr>
    </w:p>
    <w:p w14:paraId="5141126B" w14:textId="486C78D9" w:rsidR="008A1647" w:rsidRDefault="008A1647" w:rsidP="00D95F5B">
      <w:pPr>
        <w:rPr>
          <w:b/>
          <w:bCs/>
        </w:rPr>
      </w:pPr>
    </w:p>
    <w:p w14:paraId="21397E00" w14:textId="77777777" w:rsidR="008A1647" w:rsidRPr="008A1647" w:rsidRDefault="008A1647" w:rsidP="008A1647">
      <w:pPr>
        <w:spacing w:after="0" w:line="240" w:lineRule="auto"/>
        <w:rPr>
          <w:rFonts w:ascii="Arial" w:eastAsia="Arial" w:hAnsi="Arial" w:cs="Arial"/>
          <w:b/>
          <w:sz w:val="24"/>
          <w:szCs w:val="24"/>
          <w:lang w:eastAsia="en-GB"/>
        </w:rPr>
      </w:pPr>
      <w:r w:rsidRPr="008A1647">
        <w:rPr>
          <w:rFonts w:ascii="Arial" w:eastAsia="Arial" w:hAnsi="Arial" w:cs="Arial"/>
          <w:b/>
          <w:sz w:val="24"/>
          <w:szCs w:val="24"/>
          <w:lang w:eastAsia="en-GB"/>
        </w:rPr>
        <w:t>Appendix 2 – Do We Need This Information?</w:t>
      </w:r>
    </w:p>
    <w:p w14:paraId="35A379C7" w14:textId="77777777" w:rsidR="008A1647" w:rsidRPr="008A1647" w:rsidRDefault="008A1647" w:rsidP="008A1647">
      <w:pPr>
        <w:spacing w:after="0" w:line="240" w:lineRule="auto"/>
        <w:rPr>
          <w:rFonts w:ascii="Arial" w:eastAsia="Times New Roman" w:hAnsi="Arial" w:cs="Arial"/>
          <w:sz w:val="24"/>
          <w:szCs w:val="24"/>
          <w:lang w:eastAsia="en-GB"/>
        </w:rPr>
      </w:pPr>
    </w:p>
    <w:p w14:paraId="5B838E79" w14:textId="03EB61FB" w:rsidR="008A1647" w:rsidRPr="008A1647" w:rsidRDefault="008A1647" w:rsidP="008A1647">
      <w:pPr>
        <w:numPr>
          <w:ilvl w:val="0"/>
          <w:numId w:val="10"/>
        </w:numPr>
        <w:spacing w:after="0" w:line="240" w:lineRule="auto"/>
        <w:ind w:left="709" w:hanging="709"/>
        <w:jc w:val="both"/>
        <w:rPr>
          <w:rFonts w:ascii="Arial" w:eastAsia="Arial" w:hAnsi="Arial" w:cs="Arial"/>
          <w:lang w:eastAsia="en-GB"/>
        </w:rPr>
      </w:pPr>
      <w:r w:rsidRPr="008A1647">
        <w:rPr>
          <w:rFonts w:ascii="Arial" w:eastAsia="Arial" w:hAnsi="Arial" w:cs="Arial"/>
          <w:lang w:eastAsia="en-GB"/>
        </w:rPr>
        <w:t>Why do I want the information?  Is sharing this information in the best interests of the victim, offender, or vulnerable individual (1)?</w:t>
      </w:r>
    </w:p>
    <w:p w14:paraId="60FDA739" w14:textId="77777777" w:rsidR="008A1647" w:rsidRPr="008A1647" w:rsidRDefault="008A1647" w:rsidP="008A1647">
      <w:pPr>
        <w:spacing w:after="0" w:line="240" w:lineRule="auto"/>
        <w:jc w:val="both"/>
        <w:rPr>
          <w:rFonts w:ascii="Arial" w:eastAsia="Arial" w:hAnsi="Arial" w:cs="Arial"/>
          <w:lang w:eastAsia="en-GB"/>
        </w:rPr>
      </w:pPr>
    </w:p>
    <w:p w14:paraId="7E052BCA" w14:textId="2BAB1007" w:rsidR="008A1647" w:rsidRPr="008A1647" w:rsidRDefault="008A1647" w:rsidP="008A1647">
      <w:pPr>
        <w:spacing w:after="0" w:line="240" w:lineRule="auto"/>
        <w:ind w:left="720" w:hanging="720"/>
        <w:jc w:val="both"/>
        <w:rPr>
          <w:rFonts w:ascii="Arial" w:eastAsia="Arial" w:hAnsi="Arial" w:cs="Arial"/>
          <w:lang w:eastAsia="en-GB"/>
        </w:rPr>
      </w:pPr>
      <w:r w:rsidRPr="008A1647">
        <w:rPr>
          <w:rFonts w:ascii="Arial" w:eastAsia="Arial" w:hAnsi="Arial" w:cs="Arial"/>
          <w:lang w:eastAsia="en-GB"/>
        </w:rPr>
        <w:t>2.</w:t>
      </w:r>
      <w:r w:rsidRPr="008A1647">
        <w:rPr>
          <w:rFonts w:ascii="Arial" w:eastAsia="Arial" w:hAnsi="Arial" w:cs="Arial"/>
          <w:lang w:eastAsia="en-GB"/>
        </w:rPr>
        <w:tab/>
        <w:t>Is there a sufficient need to know?  If the information is shared will this make a difference to the service offered and to the outcomes for the victim, offender, or vulnerable individual?  Is it necessary for me to do my job or to fulfil a statutory duty?</w:t>
      </w:r>
    </w:p>
    <w:p w14:paraId="276DEEC7" w14:textId="77777777" w:rsidR="008A1647" w:rsidRPr="008A1647" w:rsidRDefault="008A1647" w:rsidP="008A1647">
      <w:pPr>
        <w:spacing w:after="0" w:line="240" w:lineRule="auto"/>
        <w:jc w:val="both"/>
        <w:rPr>
          <w:rFonts w:ascii="Arial" w:eastAsia="Arial" w:hAnsi="Arial" w:cs="Arial"/>
          <w:lang w:eastAsia="en-GB"/>
        </w:rPr>
      </w:pPr>
    </w:p>
    <w:p w14:paraId="3F6E0EA7" w14:textId="77777777" w:rsidR="008A1647" w:rsidRPr="008A1647" w:rsidRDefault="008A1647" w:rsidP="008A1647">
      <w:pPr>
        <w:spacing w:after="0" w:line="240" w:lineRule="auto"/>
        <w:jc w:val="both"/>
        <w:rPr>
          <w:rFonts w:ascii="Arial" w:eastAsia="Arial" w:hAnsi="Arial" w:cs="Arial"/>
          <w:lang w:eastAsia="en-GB"/>
        </w:rPr>
      </w:pPr>
      <w:r w:rsidRPr="008A1647">
        <w:rPr>
          <w:rFonts w:ascii="Arial" w:eastAsia="Arial" w:hAnsi="Arial" w:cs="Arial"/>
          <w:lang w:eastAsia="en-GB"/>
        </w:rPr>
        <w:t>3.</w:t>
      </w:r>
      <w:r w:rsidRPr="008A1647">
        <w:rPr>
          <w:rFonts w:ascii="Arial" w:eastAsia="Arial" w:hAnsi="Arial" w:cs="Arial"/>
          <w:lang w:eastAsia="en-GB"/>
        </w:rPr>
        <w:tab/>
        <w:t>Are the reasons for the request “proportionate” for the purpose e.g.</w:t>
      </w:r>
    </w:p>
    <w:p w14:paraId="7C34E5A5" w14:textId="77777777" w:rsidR="008A1647" w:rsidRPr="008A1647" w:rsidRDefault="008A1647" w:rsidP="008A1647">
      <w:pPr>
        <w:spacing w:after="0" w:line="240" w:lineRule="auto"/>
        <w:ind w:left="360"/>
        <w:jc w:val="both"/>
        <w:rPr>
          <w:rFonts w:ascii="Arial" w:eastAsia="Arial" w:hAnsi="Arial" w:cs="Arial"/>
          <w:lang w:eastAsia="en-GB"/>
        </w:rPr>
      </w:pPr>
      <w:r w:rsidRPr="008A1647">
        <w:rPr>
          <w:rFonts w:ascii="Arial" w:eastAsia="Arial" w:hAnsi="Arial" w:cs="Arial"/>
          <w:lang w:eastAsia="en-GB"/>
        </w:rPr>
        <w:tab/>
      </w:r>
    </w:p>
    <w:p w14:paraId="145AE800" w14:textId="77777777" w:rsidR="008A1647" w:rsidRPr="008A1647" w:rsidRDefault="008A1647" w:rsidP="008A1647">
      <w:pPr>
        <w:numPr>
          <w:ilvl w:val="0"/>
          <w:numId w:val="11"/>
        </w:numPr>
        <w:spacing w:after="0" w:line="240" w:lineRule="auto"/>
        <w:jc w:val="both"/>
        <w:rPr>
          <w:rFonts w:ascii="Arial" w:eastAsia="Times New Roman" w:hAnsi="Arial" w:cs="Arial"/>
          <w:lang w:eastAsia="en-GB"/>
        </w:rPr>
      </w:pPr>
      <w:r w:rsidRPr="008A1647">
        <w:rPr>
          <w:rFonts w:ascii="Arial" w:eastAsia="Arial" w:hAnsi="Arial" w:cs="Arial"/>
          <w:lang w:eastAsia="en-GB"/>
        </w:rPr>
        <w:t>Are the reason or reasons for sharing information justifiable under Article 8 of the Human Rights Act?</w:t>
      </w:r>
    </w:p>
    <w:p w14:paraId="7E83019E" w14:textId="479DAFC6" w:rsidR="008A1647" w:rsidRPr="008A1647" w:rsidRDefault="008A1647" w:rsidP="008A1647">
      <w:pPr>
        <w:numPr>
          <w:ilvl w:val="0"/>
          <w:numId w:val="11"/>
        </w:numPr>
        <w:spacing w:after="0" w:line="240" w:lineRule="auto"/>
        <w:jc w:val="both"/>
        <w:rPr>
          <w:rFonts w:ascii="Arial" w:eastAsia="Times New Roman" w:hAnsi="Arial" w:cs="Arial"/>
          <w:lang w:eastAsia="en-GB"/>
        </w:rPr>
      </w:pPr>
      <w:r w:rsidRPr="008A1647">
        <w:rPr>
          <w:rFonts w:ascii="Arial" w:eastAsia="Arial" w:hAnsi="Arial" w:cs="Arial"/>
          <w:lang w:eastAsia="en-GB"/>
        </w:rPr>
        <w:t>Can less information be shared and still achieve the best interest of the victim, offender, or vulnerable individual?</w:t>
      </w:r>
    </w:p>
    <w:p w14:paraId="02E1FE64" w14:textId="515FAA2F" w:rsidR="008A1647" w:rsidRPr="008A1647" w:rsidRDefault="008A1647" w:rsidP="008A1647">
      <w:pPr>
        <w:numPr>
          <w:ilvl w:val="0"/>
          <w:numId w:val="11"/>
        </w:numPr>
        <w:spacing w:after="0" w:line="240" w:lineRule="auto"/>
        <w:jc w:val="both"/>
        <w:rPr>
          <w:rFonts w:ascii="Arial" w:eastAsia="Times New Roman" w:hAnsi="Arial" w:cs="Arial"/>
          <w:lang w:eastAsia="en-GB"/>
        </w:rPr>
      </w:pPr>
      <w:r w:rsidRPr="008A1647">
        <w:rPr>
          <w:rFonts w:ascii="Arial" w:eastAsia="Arial" w:hAnsi="Arial" w:cs="Arial"/>
          <w:lang w:eastAsia="en-GB"/>
        </w:rPr>
        <w:t xml:space="preserve">Is there another equally effective way of achieving the same aim?  Can I share less information and still achieve the best interest of the victim, offender, or vulnerable individual. </w:t>
      </w:r>
    </w:p>
    <w:p w14:paraId="32E8FCB3" w14:textId="77777777" w:rsidR="008A1647" w:rsidRPr="008A1647" w:rsidRDefault="008A1647" w:rsidP="008A1647">
      <w:pPr>
        <w:numPr>
          <w:ilvl w:val="0"/>
          <w:numId w:val="11"/>
        </w:numPr>
        <w:spacing w:after="0" w:line="240" w:lineRule="auto"/>
        <w:jc w:val="both"/>
        <w:rPr>
          <w:rFonts w:ascii="Arial" w:eastAsia="Times New Roman" w:hAnsi="Arial" w:cs="Arial"/>
          <w:lang w:eastAsia="en-GB"/>
        </w:rPr>
      </w:pPr>
      <w:r w:rsidRPr="008A1647">
        <w:rPr>
          <w:rFonts w:ascii="Arial" w:eastAsia="Arial" w:hAnsi="Arial" w:cs="Arial"/>
          <w:lang w:eastAsia="en-GB"/>
        </w:rPr>
        <w:t>What is the impact of disclosure likely to be on the individual?</w:t>
      </w:r>
    </w:p>
    <w:p w14:paraId="2F33259D" w14:textId="3EC3AB1F" w:rsidR="008A1647" w:rsidRPr="008A1647" w:rsidRDefault="008A1647" w:rsidP="008A1647">
      <w:pPr>
        <w:numPr>
          <w:ilvl w:val="0"/>
          <w:numId w:val="11"/>
        </w:numPr>
        <w:spacing w:after="0" w:line="240" w:lineRule="auto"/>
        <w:jc w:val="both"/>
        <w:rPr>
          <w:rFonts w:ascii="Arial" w:eastAsia="Times New Roman" w:hAnsi="Arial" w:cs="Arial"/>
          <w:lang w:eastAsia="en-GB"/>
        </w:rPr>
      </w:pPr>
      <w:r w:rsidRPr="008A1647">
        <w:rPr>
          <w:rFonts w:ascii="Arial" w:eastAsia="Arial" w:hAnsi="Arial" w:cs="Arial"/>
          <w:lang w:eastAsia="en-GB"/>
        </w:rPr>
        <w:t>If the information requested is sensitive information (race or ethnicity, political or religious beliefs, health, sexual life, criminal offences, trade union membership), is it necessary to share this to meet the reason for sharing?</w:t>
      </w:r>
    </w:p>
    <w:p w14:paraId="5836C68F" w14:textId="77777777" w:rsidR="008A1647" w:rsidRPr="008A1647" w:rsidRDefault="008A1647" w:rsidP="008A1647">
      <w:pPr>
        <w:spacing w:after="0" w:line="240" w:lineRule="auto"/>
        <w:jc w:val="both"/>
        <w:rPr>
          <w:rFonts w:ascii="Arial" w:eastAsia="Arial" w:hAnsi="Arial" w:cs="Arial"/>
          <w:lang w:eastAsia="en-GB"/>
        </w:rPr>
      </w:pPr>
    </w:p>
    <w:p w14:paraId="486C4393" w14:textId="77777777" w:rsidR="008A1647" w:rsidRPr="008A1647" w:rsidRDefault="008A1647" w:rsidP="008A1647">
      <w:pPr>
        <w:spacing w:after="0" w:line="240" w:lineRule="auto"/>
        <w:ind w:left="720" w:hanging="720"/>
        <w:jc w:val="both"/>
        <w:rPr>
          <w:rFonts w:ascii="Arial" w:eastAsia="Arial" w:hAnsi="Arial" w:cs="Arial"/>
          <w:lang w:eastAsia="en-GB"/>
        </w:rPr>
      </w:pPr>
      <w:r w:rsidRPr="008A1647">
        <w:rPr>
          <w:rFonts w:ascii="Arial" w:eastAsia="Arial" w:hAnsi="Arial" w:cs="Arial"/>
          <w:lang w:eastAsia="en-GB"/>
        </w:rPr>
        <w:t>4.</w:t>
      </w:r>
      <w:r w:rsidRPr="008A1647">
        <w:rPr>
          <w:rFonts w:ascii="Arial" w:eastAsia="Arial" w:hAnsi="Arial" w:cs="Arial"/>
          <w:lang w:eastAsia="en-GB"/>
        </w:rPr>
        <w:tab/>
        <w:t>Is the information up to date and accurate?  (Care should be taken when recording the name, date of birth and address to ensure that when data is merged from different agencies it relates to the same person).</w:t>
      </w:r>
    </w:p>
    <w:p w14:paraId="7C694041" w14:textId="77777777" w:rsidR="008A1647" w:rsidRPr="008A1647" w:rsidRDefault="008A1647" w:rsidP="008A1647">
      <w:pPr>
        <w:spacing w:after="0" w:line="240" w:lineRule="auto"/>
        <w:jc w:val="both"/>
        <w:rPr>
          <w:rFonts w:ascii="Arial" w:eastAsia="Arial" w:hAnsi="Arial" w:cs="Arial"/>
          <w:lang w:eastAsia="en-GB"/>
        </w:rPr>
      </w:pPr>
      <w:r w:rsidRPr="008A1647">
        <w:rPr>
          <w:rFonts w:ascii="Arial" w:eastAsia="Arial" w:hAnsi="Arial" w:cs="Arial"/>
          <w:lang w:eastAsia="en-GB"/>
        </w:rPr>
        <w:tab/>
        <w:t>Also do I distinguish between fact and opinion or judgement?</w:t>
      </w:r>
    </w:p>
    <w:p w14:paraId="6CD3065B" w14:textId="77777777" w:rsidR="008A1647" w:rsidRPr="008A1647" w:rsidRDefault="008A1647" w:rsidP="008A1647">
      <w:pPr>
        <w:spacing w:after="0" w:line="240" w:lineRule="auto"/>
        <w:jc w:val="both"/>
        <w:rPr>
          <w:rFonts w:ascii="Arial" w:eastAsia="Arial" w:hAnsi="Arial" w:cs="Arial"/>
          <w:lang w:eastAsia="en-GB"/>
        </w:rPr>
      </w:pPr>
    </w:p>
    <w:p w14:paraId="76A7BDED" w14:textId="77777777" w:rsidR="008A1647" w:rsidRPr="008A1647" w:rsidRDefault="008A1647" w:rsidP="008A1647">
      <w:pPr>
        <w:spacing w:after="0" w:line="240" w:lineRule="auto"/>
        <w:ind w:left="720" w:hanging="720"/>
        <w:jc w:val="both"/>
        <w:rPr>
          <w:rFonts w:ascii="Arial" w:eastAsia="Arial" w:hAnsi="Arial" w:cs="Arial"/>
          <w:lang w:eastAsia="en-GB"/>
        </w:rPr>
      </w:pPr>
      <w:r w:rsidRPr="008A1647">
        <w:rPr>
          <w:rFonts w:ascii="Arial" w:eastAsia="Arial" w:hAnsi="Arial" w:cs="Arial"/>
          <w:lang w:eastAsia="en-GB"/>
        </w:rPr>
        <w:t>5.</w:t>
      </w:r>
      <w:r w:rsidRPr="008A1647">
        <w:rPr>
          <w:rFonts w:ascii="Arial" w:eastAsia="Arial" w:hAnsi="Arial" w:cs="Arial"/>
          <w:lang w:eastAsia="en-GB"/>
        </w:rPr>
        <w:tab/>
        <w:t>Will the request involve secondary disclosure and if so do I need to check with the person who told me this information or wrote this report before I share it?</w:t>
      </w:r>
    </w:p>
    <w:p w14:paraId="1C2E2A75" w14:textId="77777777" w:rsidR="008A1647" w:rsidRPr="008A1647" w:rsidRDefault="008A1647" w:rsidP="008A1647">
      <w:pPr>
        <w:spacing w:after="0" w:line="240" w:lineRule="auto"/>
        <w:jc w:val="both"/>
        <w:rPr>
          <w:rFonts w:ascii="Arial" w:eastAsia="Arial" w:hAnsi="Arial" w:cs="Arial"/>
          <w:lang w:eastAsia="en-GB"/>
        </w:rPr>
      </w:pPr>
    </w:p>
    <w:p w14:paraId="321F79A3" w14:textId="77777777" w:rsidR="008A1647" w:rsidRPr="008A1647" w:rsidRDefault="008A1647" w:rsidP="008A1647">
      <w:pPr>
        <w:spacing w:after="0" w:line="240" w:lineRule="auto"/>
        <w:ind w:left="720" w:hanging="720"/>
        <w:jc w:val="both"/>
        <w:rPr>
          <w:rFonts w:ascii="Arial" w:eastAsia="Arial" w:hAnsi="Arial" w:cs="Arial"/>
          <w:lang w:eastAsia="en-GB"/>
        </w:rPr>
      </w:pPr>
      <w:r w:rsidRPr="008A1647">
        <w:rPr>
          <w:rFonts w:ascii="Arial" w:eastAsia="Arial" w:hAnsi="Arial" w:cs="Arial"/>
          <w:lang w:eastAsia="en-GB"/>
        </w:rPr>
        <w:t>6.</w:t>
      </w:r>
      <w:r w:rsidRPr="008A1647">
        <w:rPr>
          <w:rFonts w:ascii="Arial" w:eastAsia="Arial" w:hAnsi="Arial" w:cs="Arial"/>
          <w:lang w:eastAsia="en-GB"/>
        </w:rPr>
        <w:tab/>
        <w:t>Have I got consent?  If so is it recorded on a file or is there a consent form, are there any restrictions?</w:t>
      </w:r>
    </w:p>
    <w:p w14:paraId="7C8A1F5A" w14:textId="77777777" w:rsidR="008A1647" w:rsidRPr="008A1647" w:rsidRDefault="008A1647" w:rsidP="008A1647">
      <w:pPr>
        <w:spacing w:after="0" w:line="240" w:lineRule="auto"/>
        <w:jc w:val="both"/>
        <w:rPr>
          <w:rFonts w:ascii="Arial" w:eastAsia="Arial" w:hAnsi="Arial" w:cs="Arial"/>
          <w:lang w:eastAsia="en-GB"/>
        </w:rPr>
      </w:pPr>
    </w:p>
    <w:p w14:paraId="59E1C84A" w14:textId="413670EE" w:rsidR="008A1647" w:rsidRPr="008A1647" w:rsidRDefault="008A1647" w:rsidP="008A1647">
      <w:pPr>
        <w:spacing w:after="0" w:line="240" w:lineRule="auto"/>
        <w:ind w:left="720" w:hanging="720"/>
        <w:jc w:val="both"/>
        <w:rPr>
          <w:rFonts w:ascii="Arial" w:eastAsia="Arial" w:hAnsi="Arial" w:cs="Arial"/>
          <w:lang w:eastAsia="en-GB"/>
        </w:rPr>
      </w:pPr>
      <w:r w:rsidRPr="008A1647">
        <w:rPr>
          <w:rFonts w:ascii="Arial" w:eastAsia="Arial" w:hAnsi="Arial" w:cs="Arial"/>
          <w:lang w:eastAsia="en-GB"/>
        </w:rPr>
        <w:t>7.</w:t>
      </w:r>
      <w:r w:rsidRPr="008A1647">
        <w:rPr>
          <w:rFonts w:ascii="Arial" w:eastAsia="Arial" w:hAnsi="Arial" w:cs="Arial"/>
          <w:lang w:eastAsia="en-GB"/>
        </w:rPr>
        <w:tab/>
        <w:t>On the assumption that the consent cannot realistically be obtained or sought</w:t>
      </w:r>
      <w:r>
        <w:rPr>
          <w:rFonts w:ascii="Arial" w:eastAsia="Arial" w:hAnsi="Arial" w:cs="Arial"/>
          <w:lang w:eastAsia="en-GB"/>
        </w:rPr>
        <w:t>,</w:t>
      </w:r>
      <w:r w:rsidRPr="008A1647">
        <w:rPr>
          <w:rFonts w:ascii="Arial" w:eastAsia="Arial" w:hAnsi="Arial" w:cs="Arial"/>
          <w:lang w:eastAsia="en-GB"/>
        </w:rPr>
        <w:t xml:space="preserve"> is there justification for sharing without consent, e.g., to protect the interests of the victim/offender?</w:t>
      </w:r>
    </w:p>
    <w:p w14:paraId="45CD9DD1" w14:textId="77777777" w:rsidR="008A1647" w:rsidRPr="008A1647" w:rsidRDefault="008A1647" w:rsidP="008A1647">
      <w:pPr>
        <w:spacing w:after="0" w:line="240" w:lineRule="auto"/>
        <w:jc w:val="both"/>
        <w:rPr>
          <w:rFonts w:ascii="Arial" w:eastAsia="Arial" w:hAnsi="Arial" w:cs="Arial"/>
          <w:lang w:eastAsia="en-GB"/>
        </w:rPr>
      </w:pPr>
    </w:p>
    <w:p w14:paraId="7C2C3A15" w14:textId="77777777" w:rsidR="008A1647" w:rsidRPr="008A1647" w:rsidRDefault="008A1647" w:rsidP="008A1647">
      <w:pPr>
        <w:spacing w:after="0" w:line="240" w:lineRule="auto"/>
        <w:jc w:val="both"/>
        <w:rPr>
          <w:rFonts w:ascii="Arial" w:eastAsia="Arial" w:hAnsi="Arial" w:cs="Arial"/>
          <w:lang w:eastAsia="en-GB"/>
        </w:rPr>
      </w:pPr>
      <w:r w:rsidRPr="008A1647">
        <w:rPr>
          <w:rFonts w:ascii="Arial" w:eastAsia="Arial" w:hAnsi="Arial" w:cs="Arial"/>
          <w:lang w:eastAsia="en-GB"/>
        </w:rPr>
        <w:t>8.</w:t>
      </w:r>
      <w:r w:rsidRPr="008A1647">
        <w:rPr>
          <w:rFonts w:ascii="Arial" w:eastAsia="Arial" w:hAnsi="Arial" w:cs="Arial"/>
          <w:lang w:eastAsia="en-GB"/>
        </w:rPr>
        <w:tab/>
        <w:t>Have I recorded that I have shared this information?</w:t>
      </w:r>
    </w:p>
    <w:p w14:paraId="47BD2BB1" w14:textId="77777777" w:rsidR="008A1647" w:rsidRPr="008A1647" w:rsidRDefault="008A1647" w:rsidP="008A1647">
      <w:pPr>
        <w:spacing w:after="0" w:line="240" w:lineRule="auto"/>
        <w:jc w:val="both"/>
        <w:rPr>
          <w:rFonts w:ascii="Arial" w:eastAsia="Arial" w:hAnsi="Arial" w:cs="Arial"/>
          <w:lang w:eastAsia="en-GB"/>
        </w:rPr>
      </w:pPr>
    </w:p>
    <w:p w14:paraId="3F420D14" w14:textId="77777777" w:rsidR="008A1647" w:rsidRPr="008A1647" w:rsidRDefault="008A1647" w:rsidP="008A1647">
      <w:pPr>
        <w:spacing w:after="0" w:line="240" w:lineRule="auto"/>
        <w:jc w:val="both"/>
        <w:rPr>
          <w:rFonts w:ascii="Arial" w:eastAsia="Arial" w:hAnsi="Arial" w:cs="Arial"/>
          <w:lang w:eastAsia="en-GB"/>
        </w:rPr>
      </w:pPr>
      <w:r w:rsidRPr="008A1647">
        <w:rPr>
          <w:rFonts w:ascii="Arial" w:eastAsia="Arial" w:hAnsi="Arial" w:cs="Arial"/>
          <w:lang w:eastAsia="en-GB"/>
        </w:rPr>
        <w:t>9.</w:t>
      </w:r>
      <w:r w:rsidRPr="008A1647">
        <w:rPr>
          <w:rFonts w:ascii="Arial" w:eastAsia="Arial" w:hAnsi="Arial" w:cs="Arial"/>
          <w:lang w:eastAsia="en-GB"/>
        </w:rPr>
        <w:tab/>
        <w:t>Am I sharing this information in a secure way?</w:t>
      </w:r>
    </w:p>
    <w:p w14:paraId="63FC81B2" w14:textId="77777777" w:rsidR="008A1647" w:rsidRPr="008A1647" w:rsidRDefault="008A1647" w:rsidP="008A1647">
      <w:pPr>
        <w:spacing w:after="0" w:line="240" w:lineRule="auto"/>
        <w:jc w:val="both"/>
        <w:rPr>
          <w:rFonts w:ascii="Arial" w:eastAsia="Arial" w:hAnsi="Arial" w:cs="Arial"/>
          <w:lang w:eastAsia="en-GB"/>
        </w:rPr>
      </w:pPr>
    </w:p>
    <w:p w14:paraId="690863CD" w14:textId="77777777" w:rsidR="008A1647" w:rsidRPr="008A1647" w:rsidRDefault="008A1647" w:rsidP="008A1647">
      <w:pPr>
        <w:spacing w:after="0" w:line="240" w:lineRule="auto"/>
        <w:jc w:val="both"/>
        <w:rPr>
          <w:rFonts w:ascii="Arial" w:eastAsia="Times New Roman" w:hAnsi="Arial" w:cs="Arial"/>
          <w:lang w:eastAsia="en-GB"/>
        </w:rPr>
      </w:pPr>
      <w:r w:rsidRPr="008A1647">
        <w:rPr>
          <w:rFonts w:ascii="Arial" w:eastAsia="Arial" w:hAnsi="Arial" w:cs="Arial"/>
          <w:lang w:eastAsia="en-GB"/>
        </w:rPr>
        <w:t xml:space="preserve">10. </w:t>
      </w:r>
      <w:r w:rsidRPr="008A1647">
        <w:rPr>
          <w:rFonts w:ascii="Arial" w:eastAsia="Arial" w:hAnsi="Arial" w:cs="Arial"/>
          <w:lang w:eastAsia="en-GB"/>
        </w:rPr>
        <w:tab/>
        <w:t>Have I recorded this information in the relevant system(s)?</w:t>
      </w:r>
    </w:p>
    <w:p w14:paraId="01E99D06" w14:textId="77777777" w:rsidR="008A1647" w:rsidRPr="008A1647" w:rsidRDefault="008A1647" w:rsidP="008A1647">
      <w:pPr>
        <w:spacing w:after="0" w:line="240" w:lineRule="auto"/>
        <w:rPr>
          <w:rFonts w:ascii="Arial" w:eastAsia="Times New Roman" w:hAnsi="Arial" w:cs="Arial"/>
          <w:lang w:eastAsia="en-GB"/>
        </w:rPr>
      </w:pPr>
    </w:p>
    <w:p w14:paraId="7A3991B8" w14:textId="77777777" w:rsidR="008A1647" w:rsidRPr="008A1647" w:rsidRDefault="008A1647" w:rsidP="008A1647">
      <w:pPr>
        <w:spacing w:after="0" w:line="240" w:lineRule="auto"/>
        <w:rPr>
          <w:rFonts w:ascii="Arial" w:eastAsia="Arial" w:hAnsi="Arial" w:cs="Arial"/>
          <w:lang w:eastAsia="en-GB"/>
        </w:rPr>
      </w:pPr>
    </w:p>
    <w:p w14:paraId="0D9835F0" w14:textId="77777777" w:rsidR="008A1647" w:rsidRPr="008A1647" w:rsidRDefault="008A1647" w:rsidP="008A1647">
      <w:pPr>
        <w:numPr>
          <w:ilvl w:val="0"/>
          <w:numId w:val="12"/>
        </w:numPr>
        <w:spacing w:after="0" w:line="240" w:lineRule="auto"/>
        <w:jc w:val="both"/>
        <w:rPr>
          <w:rFonts w:ascii="Arial" w:eastAsia="Arial" w:hAnsi="Arial" w:cs="Arial"/>
          <w:lang w:eastAsia="en-GB"/>
        </w:rPr>
      </w:pPr>
      <w:r w:rsidRPr="008A1647">
        <w:rPr>
          <w:rFonts w:ascii="Arial" w:eastAsia="Arial" w:hAnsi="Arial" w:cs="Arial"/>
          <w:i/>
          <w:lang w:eastAsia="en-GB"/>
        </w:rPr>
        <w:t>A vulnerable individual for the purpose of this information sharing agreement is taken from the College of policing definition:</w:t>
      </w:r>
    </w:p>
    <w:p w14:paraId="2359E692" w14:textId="77777777" w:rsidR="008A1647" w:rsidRPr="008A1647" w:rsidRDefault="008A1647" w:rsidP="008A1647">
      <w:pPr>
        <w:numPr>
          <w:ilvl w:val="1"/>
          <w:numId w:val="12"/>
        </w:numPr>
        <w:spacing w:after="0" w:line="240" w:lineRule="auto"/>
        <w:rPr>
          <w:rFonts w:ascii="Arial" w:eastAsia="Times New Roman" w:hAnsi="Arial" w:cs="Arial"/>
          <w:lang w:eastAsia="en-GB"/>
        </w:rPr>
      </w:pPr>
      <w:r w:rsidRPr="008A1647">
        <w:rPr>
          <w:rFonts w:ascii="Arial" w:eastAsia="Arial" w:hAnsi="Arial" w:cs="Arial"/>
          <w:i/>
          <w:lang w:eastAsia="en-GB"/>
        </w:rPr>
        <w:t>A person is vulnerable if, as a result of their situation or circumstances they are unable to take care of, or protect themselves or others, from harm or exploitation.</w:t>
      </w:r>
    </w:p>
    <w:p w14:paraId="0464FED8" w14:textId="77777777" w:rsidR="008A1647" w:rsidRDefault="008A1647" w:rsidP="00D95F5B">
      <w:pPr>
        <w:rPr>
          <w:b/>
          <w:bCs/>
        </w:rPr>
      </w:pPr>
    </w:p>
    <w:p w14:paraId="0BAFCA30" w14:textId="71EC3AD9" w:rsidR="00D95F5B" w:rsidRDefault="00D95F5B" w:rsidP="00D95F5B">
      <w:pPr>
        <w:rPr>
          <w:b/>
          <w:bCs/>
        </w:rPr>
      </w:pPr>
    </w:p>
    <w:p w14:paraId="0E9A8581" w14:textId="59006447" w:rsidR="00D95F5B" w:rsidRDefault="00D95F5B" w:rsidP="00D95F5B">
      <w:pPr>
        <w:rPr>
          <w:b/>
          <w:bCs/>
        </w:rPr>
      </w:pPr>
    </w:p>
    <w:p w14:paraId="0BBA9691" w14:textId="3C4EB7A6" w:rsidR="00273543" w:rsidRPr="00273543" w:rsidRDefault="00273543" w:rsidP="00273543">
      <w:pPr>
        <w:widowControl w:val="0"/>
        <w:pBdr>
          <w:top w:val="nil"/>
          <w:left w:val="nil"/>
          <w:bottom w:val="nil"/>
          <w:right w:val="nil"/>
          <w:between w:val="nil"/>
        </w:pBdr>
        <w:spacing w:after="0" w:line="276" w:lineRule="auto"/>
        <w:rPr>
          <w:rFonts w:ascii="Arial" w:eastAsia="Times New Roman" w:hAnsi="Arial" w:cs="Arial"/>
          <w:sz w:val="24"/>
          <w:szCs w:val="24"/>
          <w:lang w:eastAsia="en-GB"/>
        </w:rPr>
        <w:sectPr w:rsidR="00273543" w:rsidRPr="00273543" w:rsidSect="00E16A81">
          <w:headerReference w:type="default" r:id="rId11"/>
          <w:footerReference w:type="even" r:id="rId12"/>
          <w:footerReference w:type="default" r:id="rId13"/>
          <w:pgSz w:w="11906" w:h="16838"/>
          <w:pgMar w:top="993" w:right="851" w:bottom="1134" w:left="851" w:header="709" w:footer="551" w:gutter="0"/>
          <w:pgNumType w:start="1"/>
          <w:cols w:space="720"/>
        </w:sectPr>
      </w:pPr>
    </w:p>
    <w:p w14:paraId="102EDD3E"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w:lastRenderedPageBreak/>
        <mc:AlternateContent>
          <mc:Choice Requires="wps">
            <w:drawing>
              <wp:anchor distT="0" distB="0" distL="114300" distR="114300" simplePos="0" relativeHeight="251665408" behindDoc="0" locked="0" layoutInCell="1" hidden="0" allowOverlap="1" wp14:anchorId="0D16FF9B" wp14:editId="46588326">
                <wp:simplePos x="0" y="0"/>
                <wp:positionH relativeFrom="column">
                  <wp:posOffset>3091815</wp:posOffset>
                </wp:positionH>
                <wp:positionV relativeFrom="paragraph">
                  <wp:posOffset>88900</wp:posOffset>
                </wp:positionV>
                <wp:extent cx="0" cy="3048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3048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F4376A5" id="_x0000_t32" coordsize="21600,21600" o:spt="32" o:oned="t" path="m,l21600,21600e" filled="f">
                <v:path arrowok="t" fillok="f" o:connecttype="none"/>
                <o:lock v:ext="edit" shapetype="t"/>
              </v:shapetype>
              <v:shape id="Straight Arrow Connector 26" o:spid="_x0000_s1026" type="#_x0000_t32" style="position:absolute;margin-left:243.45pt;margin-top:7pt;width:0;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c90AEAALoDAAAOAAAAZHJzL2Uyb0RvYy54bWysU8mO2zAMvRfoPwi6N3YynWJqxJlD0vRS&#10;tAO0/QBGiy1AG0Q1Tv6+lDxNZrpcitFBpmjxkY98Wt+fnGVHldAE3/PlouVMeRGk8UPPv3/bv7nj&#10;DDN4CTZ41fOzQn6/ef1qPcVOrcIYrFSJEYjHboo9H3OOXdOgGJUDXISoPP3UITnIdExDIxNMhO5s&#10;s2rbd80UkowpCIVI3t38k28qvtZK5C9ao8rM9pxqy3VPdT+UvdmsoRsSxNGIxzLgP6pwYDwlvUDt&#10;IAP7kcwfUM6IFDDovBDBNUFrI1TlQGyW7W9svo4QVeVCzcF4aRO+HKz4fNz6h0RtmCJ2GB9SYXHS&#10;yZUv1cdOtVnnS7PUKTMxOwV5b9q3d23tY3ONiwnzRxUcK0bPMScww5i3wXuaSEjL2is4fsJMmSnw&#10;V0BJisEauTfW1kMaDlub2BFogPu6yswo5Nk169nU8/e3q1vOBJCOtIVMpouS0vuh5nsWgU+B27r+&#10;BlwK2wGOcwEVYdaMM5mEa43rOfGnNbtHBfKDlyyfI6ndk+Z5qcwpyZlV9ESKVUWXwdjrzZwM+MH+&#10;4zbRtZ5YX2dUrEOQ5zq66ieB1L48irko8Om5Rl+f3OYnAAAA//8DAFBLAwQUAAYACAAAACEAL8v8&#10;StoAAAAJAQAADwAAAGRycy9kb3ducmV2LnhtbEyPzU7DMBCE70i8g7VI3KhDVEUhxKkQUjhwS+mh&#10;RzfexlH9E9lOmr49izjAcWc+zc7Uu9UatmCIo3cCnjcZMHS9V6MbBBy+2qcSWEzSKWm8QwE3jLBr&#10;7u9qWSl/dR0u+zQwCnGxkgJ0SlPFeew1Whk3fkJH3tkHKxOdYeAqyCuFW8PzLCu4laOjD1pO+K6x&#10;v+xnKwA/9W042MXkAbvjbMr2o9OtEI8P69srsIRr+oPhpz5Vh4Y6nfzsVGRGwLYsXgglY0ubCPgV&#10;TgKKPAPe1Pz/guYbAAD//wMAUEsBAi0AFAAGAAgAAAAhALaDOJL+AAAA4QEAABMAAAAAAAAAAAAA&#10;AAAAAAAAAFtDb250ZW50X1R5cGVzXS54bWxQSwECLQAUAAYACAAAACEAOP0h/9YAAACUAQAACwAA&#10;AAAAAAAAAAAAAAAvAQAAX3JlbHMvLnJlbHNQSwECLQAUAAYACAAAACEAo2ZHPdABAAC6AwAADgAA&#10;AAAAAAAAAAAAAAAuAgAAZHJzL2Uyb0RvYy54bWxQSwECLQAUAAYACAAAACEAL8v8StoAAAAJAQAA&#10;DwAAAAAAAAAAAAAAAAAqBAAAZHJzL2Rvd25yZXYueG1sUEsFBgAAAAAEAAQA8wAAADEFA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64384" behindDoc="0" locked="0" layoutInCell="1" hidden="0" allowOverlap="1" wp14:anchorId="4CAC183A" wp14:editId="012A5798">
                <wp:simplePos x="0" y="0"/>
                <wp:positionH relativeFrom="column">
                  <wp:posOffset>533400</wp:posOffset>
                </wp:positionH>
                <wp:positionV relativeFrom="paragraph">
                  <wp:posOffset>-255905</wp:posOffset>
                </wp:positionV>
                <wp:extent cx="5057775" cy="3429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5057775" cy="3429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540A94E" w14:textId="77777777" w:rsidR="00273543" w:rsidRDefault="00273543" w:rsidP="00273543">
                            <w:pPr>
                              <w:jc w:val="center"/>
                              <w:textDirection w:val="btLr"/>
                            </w:pPr>
                            <w:r>
                              <w:rPr>
                                <w:rFonts w:ascii="Arial" w:eastAsia="Arial" w:hAnsi="Arial" w:cs="Arial"/>
                                <w:color w:val="000000"/>
                              </w:rPr>
                              <w:t>You are asked to share information</w:t>
                            </w:r>
                          </w:p>
                          <w:p w14:paraId="0CABF4F3"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4CAC183A" id="Rounded Rectangle 19" o:spid="_x0000_s1026" style="position:absolute;margin-left:42pt;margin-top:-20.15pt;width:398.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auIwIAAFYEAAAOAAAAZHJzL2Uyb0RvYy54bWysVNuO2jAQfa/Uf7D8XhIolyUi7MNSqkqr&#10;FnXbDxhsh7jyrbYh4e87NhTYdqWVqubBGcczx2fOzGRx32tFDsIHaU1Nh4OSEmGY5dLsavr92/rd&#10;HSUhguGgrBE1PYpA75dv3yw6V4mRba3iwhMEMaHqXE3bGF1VFIG1QkMYWCcMHjbWa4i49buCe+gQ&#10;XatiVJbTorOeO2+ZCAG/rk6HdJnxm0aw+KVpgohE1RS5xbz6vG7TWiwXUO08uFayMw34BxYapMFL&#10;L1AriED2Xv4FpSXzNtgmDpjVhW0ayUTOAbMZln9k89SCEzkXFCe4i0zh/8Gyz4cnt/EoQ+dCFdBM&#10;WfSN1+mN/EifxTpexBJ9JAw/TsrJbDabUMLw7P14NC+zmsU12vkQPwqrSTJq6u3e8K9YkSwUHB5D&#10;zIpxYkBjawD/QUmjFep/AEWG0+l0luqDiGdntH5jpshgleRrqVTe+N32QXmCoTVd5+cc/MxNGdLV&#10;dD4ZJeKADdcoiGhqx2sazC5zexYRboHL/LwEnIitILQnAhkhuUGlZcQOV1LX9O4SDVUrgH8wnMSj&#10;w9wNDgdNzIKmRAkcJTRyeASpXvdDZZRBqa5FTFbst/25slvLjxtPgmNriUwfIcQNeJR6iNdi++OF&#10;P/fgkYT6ZLC/5sNxkijmzXgyw+ISf3uyvT0Bw1qLU4VKnsyHmGcsVS8RwebNdTwPWpqO2332uv4O&#10;lr8AAAD//wMAUEsDBBQABgAIAAAAIQCRn6ms4gAAAAkBAAAPAAAAZHJzL2Rvd25yZXYueG1sTI9B&#10;T4NAEIXvTfwPmzHx1u4qVAmyNEbTyKGHthqjtwVGIGVnCbtt0V/veNLjZL68971sNdlenHD0nSMN&#10;1wsFAqlydUeNhteX9TwB4YOh2vSOUMMXeljlF7PMpLU70w5P+9AIDiGfGg1tCEMqpa9atMYv3IDE&#10;v083WhP4HBtZj+bM4baXN0rdSms64obWDPjYYnXYH62Gqtgud09vz/FHsS6iqDz47+37Ruury+nh&#10;HkTAKfzB8KvP6pCzU+mOVHvRa0hinhI0zGMVgWAgSdQSRMlkdAcyz+T/BfkPAAAA//8DAFBLAQIt&#10;ABQABgAIAAAAIQC2gziS/gAAAOEBAAATAAAAAAAAAAAAAAAAAAAAAABbQ29udGVudF9UeXBlc10u&#10;eG1sUEsBAi0AFAAGAAgAAAAhADj9If/WAAAAlAEAAAsAAAAAAAAAAAAAAAAALwEAAF9yZWxzLy5y&#10;ZWxzUEsBAi0AFAAGAAgAAAAhAPdEBq4jAgAAVgQAAA4AAAAAAAAAAAAAAAAALgIAAGRycy9lMm9E&#10;b2MueG1sUEsBAi0AFAAGAAgAAAAhAJGfqaziAAAACQEAAA8AAAAAAAAAAAAAAAAAfQQAAGRycy9k&#10;b3ducmV2LnhtbFBLBQYAAAAABAAEAPMAAACMBQAAAAA=&#10;">
                <v:stroke startarrowwidth="narrow" startarrowlength="short" endarrowwidth="narrow" endarrowlength="short" joinstyle="miter"/>
                <v:textbox inset="2.53958mm,1.2694mm,2.53958mm,1.2694mm">
                  <w:txbxContent>
                    <w:p w14:paraId="3540A94E" w14:textId="77777777" w:rsidR="00273543" w:rsidRDefault="00273543" w:rsidP="00273543">
                      <w:pPr>
                        <w:jc w:val="center"/>
                        <w:textDirection w:val="btLr"/>
                      </w:pPr>
                      <w:r>
                        <w:rPr>
                          <w:rFonts w:ascii="Arial" w:eastAsia="Arial" w:hAnsi="Arial" w:cs="Arial"/>
                          <w:color w:val="000000"/>
                        </w:rPr>
                        <w:t>You are asked to share information</w:t>
                      </w:r>
                    </w:p>
                    <w:p w14:paraId="0CABF4F3" w14:textId="77777777" w:rsidR="00273543" w:rsidRDefault="00273543" w:rsidP="00273543">
                      <w:pPr>
                        <w:textDirection w:val="btLr"/>
                      </w:pPr>
                    </w:p>
                  </w:txbxContent>
                </v:textbox>
              </v:roundrect>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62336" behindDoc="0" locked="0" layoutInCell="1" hidden="0" allowOverlap="1" wp14:anchorId="506F129F" wp14:editId="502A44A4">
                <wp:simplePos x="0" y="0"/>
                <wp:positionH relativeFrom="column">
                  <wp:posOffset>63500</wp:posOffset>
                </wp:positionH>
                <wp:positionV relativeFrom="paragraph">
                  <wp:posOffset>-662305</wp:posOffset>
                </wp:positionV>
                <wp:extent cx="6715125" cy="39052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6715125" cy="390525"/>
                        </a:xfrm>
                        <a:prstGeom prst="roundRect">
                          <a:avLst>
                            <a:gd name="adj" fmla="val 16667"/>
                          </a:avLst>
                        </a:prstGeom>
                        <a:solidFill>
                          <a:srgbClr val="FFFFFF"/>
                        </a:solidFill>
                        <a:ln w="9525" cap="flat" cmpd="sng">
                          <a:solidFill>
                            <a:srgbClr val="FFFFFF"/>
                          </a:solidFill>
                          <a:prstDash val="solid"/>
                          <a:miter lim="800000"/>
                          <a:headEnd type="none" w="sm" len="sm"/>
                          <a:tailEnd type="none" w="sm" len="sm"/>
                        </a:ln>
                      </wps:spPr>
                      <wps:txbx>
                        <w:txbxContent>
                          <w:p w14:paraId="372869CA" w14:textId="77777777" w:rsidR="00273543" w:rsidRDefault="00273543" w:rsidP="00273543">
                            <w:pPr>
                              <w:textDirection w:val="btLr"/>
                            </w:pPr>
                            <w:r>
                              <w:rPr>
                                <w:rFonts w:ascii="Arial" w:eastAsia="Arial" w:hAnsi="Arial" w:cs="Arial"/>
                                <w:b/>
                                <w:color w:val="000000"/>
                              </w:rPr>
                              <w:t xml:space="preserve">Flowchart of when and how to share information. </w:t>
                            </w:r>
                            <w:r>
                              <w:rPr>
                                <w:rFonts w:ascii="Arial" w:eastAsia="Arial" w:hAnsi="Arial" w:cs="Arial"/>
                                <w:i/>
                                <w:color w:val="000000"/>
                                <w:sz w:val="20"/>
                              </w:rPr>
                              <w:t>From HM Government Information sharing July 18</w:t>
                            </w:r>
                          </w:p>
                          <w:p w14:paraId="246F2F18" w14:textId="77777777" w:rsidR="00273543" w:rsidRDefault="00273543" w:rsidP="00273543">
                            <w:pPr>
                              <w:textDirection w:val="btLr"/>
                            </w:pPr>
                          </w:p>
                          <w:p w14:paraId="586E74D9"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506F129F" id="Rounded Rectangle 21" o:spid="_x0000_s1027" style="position:absolute;margin-left:5pt;margin-top:-52.15pt;width:528.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qfIgIAAF0EAAAOAAAAZHJzL2Uyb0RvYy54bWysVE2P0zAQvSPxHyzfaZKybbdR0z1sKUJa&#10;QcXCD5jaTmPkL2y3Sf89Y7e0XTiAEDk4Y4/nzZuXmSweBq3IQfggrWloNSopEYZZLs2uoV+/rN/c&#10;UxIiGA7KGtHQowj0Yfn61aJ3tRjbziouPEEQE+reNbSL0dVFEVgnNISRdcKgs7VeQ8St3xXcQ4/o&#10;WhXjspwWvfXcectECHi6OjnpMuO3rWDxU9sGEYlqKHKLefV53aa1WC6g3nlwnWRnGvAPLDRIg0kv&#10;UCuIQPZe/galJfM22DaOmNWFbVvJRK4Bq6nKX6p57sCJXAuKE9xFpvD/YNnHw7PbeJShd6EOaKYq&#10;htbr9EZ+ZMhiHS9iiSEShofTWTWpxhNKGPrezssJ2ghTXKOdD/G9sJoko6He7g3/jF8kCwWHpxCz&#10;YpwY0NgawL9R0mqF+h9AkWo6nc7OiOfLiP0TM0UGqyRfS6Xyxu+2j8oTDG3oOj/n4BfXlCF9Q+eJ&#10;LGGADdcqiGhqxxsazC5zexER/g44EVtB6E4EMkLKD7WWETtcSd3Q+zI9p+NOAH9nOIlHh7UbHA6a&#10;mAVNiRI4Smjk8AhS/fkeKqMMin/9iMmKw3YgEgurElY62Vp+3HgSHFtLJPwEIW7Ao+IVZscpwLzf&#10;9+CRi/pgsM3m1V1SKubN3WSG7Im/9WxvPWBYZ3G4UNCT+RjzqKW2SNmxh3ODnOctDcntPt+6/hWW&#10;PwAAAP//AwBQSwMEFAAGAAgAAAAhAMXWuS3hAAAADAEAAA8AAABkcnMvZG93bnJldi54bWxMj8FO&#10;wzAQRO9I/QdrK3Fr7ZZQqhCnQiAiFXGh5QPceJtYsdchdtvA1+Oe4Dizo9k3xWZ0lp1xCMaThMVc&#10;AEOqvTbUSPjcv87WwEJUpJX1hBK+McCmnNwUKtf+Qh943sWGpRIKuZLQxtjnnIe6RafC3PdI6Xb0&#10;g1MxyaHhelCXVO4sXwqx4k4ZSh9a1eNzi3W3OzkJ+y/8edGj2VbH7u19a7OuMpWQ8nY6Pj0CizjG&#10;vzBc8RM6lInp4E+kA7NJizQlSpgtRHYH7JoQq4d7YIfkZcs18LLg/0eUvwAAAP//AwBQSwECLQAU&#10;AAYACAAAACEAtoM4kv4AAADhAQAAEwAAAAAAAAAAAAAAAAAAAAAAW0NvbnRlbnRfVHlwZXNdLnht&#10;bFBLAQItABQABgAIAAAAIQA4/SH/1gAAAJQBAAALAAAAAAAAAAAAAAAAAC8BAABfcmVscy8ucmVs&#10;c1BLAQItABQABgAIAAAAIQDhywqfIgIAAF0EAAAOAAAAAAAAAAAAAAAAAC4CAABkcnMvZTJvRG9j&#10;LnhtbFBLAQItABQABgAIAAAAIQDF1rkt4QAAAAwBAAAPAAAAAAAAAAAAAAAAAHwEAABkcnMvZG93&#10;bnJldi54bWxQSwUGAAAAAAQABADzAAAAigUAAAAA&#10;" strokecolor="white">
                <v:stroke startarrowwidth="narrow" startarrowlength="short" endarrowwidth="narrow" endarrowlength="short" joinstyle="miter"/>
                <v:textbox inset="2.53958mm,1.2694mm,2.53958mm,1.2694mm">
                  <w:txbxContent>
                    <w:p w14:paraId="372869CA" w14:textId="77777777" w:rsidR="00273543" w:rsidRDefault="00273543" w:rsidP="00273543">
                      <w:pPr>
                        <w:textDirection w:val="btLr"/>
                      </w:pPr>
                      <w:r>
                        <w:rPr>
                          <w:rFonts w:ascii="Arial" w:eastAsia="Arial" w:hAnsi="Arial" w:cs="Arial"/>
                          <w:b/>
                          <w:color w:val="000000"/>
                        </w:rPr>
                        <w:t xml:space="preserve">Flowchart of when and how to share information. </w:t>
                      </w:r>
                      <w:r>
                        <w:rPr>
                          <w:rFonts w:ascii="Arial" w:eastAsia="Arial" w:hAnsi="Arial" w:cs="Arial"/>
                          <w:i/>
                          <w:color w:val="000000"/>
                          <w:sz w:val="20"/>
                        </w:rPr>
                        <w:t>From HM Government Information sharing July 18</w:t>
                      </w:r>
                    </w:p>
                    <w:p w14:paraId="246F2F18" w14:textId="77777777" w:rsidR="00273543" w:rsidRDefault="00273543" w:rsidP="00273543">
                      <w:pPr>
                        <w:textDirection w:val="btLr"/>
                      </w:pPr>
                    </w:p>
                    <w:p w14:paraId="586E74D9" w14:textId="77777777" w:rsidR="00273543" w:rsidRDefault="00273543" w:rsidP="00273543">
                      <w:pPr>
                        <w:textDirection w:val="btLr"/>
                      </w:pPr>
                    </w:p>
                  </w:txbxContent>
                </v:textbox>
              </v:roundrect>
            </w:pict>
          </mc:Fallback>
        </mc:AlternateContent>
      </w:r>
    </w:p>
    <w:p w14:paraId="70EA5F93" w14:textId="77777777" w:rsidR="00273543" w:rsidRPr="00273543" w:rsidRDefault="00273543" w:rsidP="00273543">
      <w:pPr>
        <w:spacing w:after="0" w:line="240" w:lineRule="auto"/>
        <w:rPr>
          <w:rFonts w:ascii="Arial" w:eastAsia="Times New Roman" w:hAnsi="Arial" w:cs="Arial"/>
          <w:sz w:val="24"/>
          <w:szCs w:val="24"/>
          <w:lang w:eastAsia="en-GB"/>
        </w:rPr>
      </w:pPr>
    </w:p>
    <w:p w14:paraId="6A617240"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67456" behindDoc="0" locked="0" layoutInCell="1" hidden="0" allowOverlap="1" wp14:anchorId="00981595" wp14:editId="6580ABF9">
                <wp:simplePos x="0" y="0"/>
                <wp:positionH relativeFrom="column">
                  <wp:posOffset>856615</wp:posOffset>
                </wp:positionH>
                <wp:positionV relativeFrom="paragraph">
                  <wp:posOffset>17780</wp:posOffset>
                </wp:positionV>
                <wp:extent cx="4371975" cy="46672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4371975" cy="46672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E90BF89" w14:textId="77777777" w:rsidR="00273543" w:rsidRDefault="00273543" w:rsidP="00273543">
                            <w:pPr>
                              <w:jc w:val="center"/>
                              <w:textDirection w:val="btLr"/>
                            </w:pPr>
                            <w:r>
                              <w:rPr>
                                <w:rFonts w:ascii="Arial" w:eastAsia="Arial" w:hAnsi="Arial" w:cs="Arial"/>
                                <w:color w:val="000000"/>
                              </w:rPr>
                              <w:t>Is there a clear and legitimate purpose for sharing information?</w:t>
                            </w:r>
                          </w:p>
                          <w:p w14:paraId="5210B22D" w14:textId="77777777" w:rsidR="00273543" w:rsidRDefault="00273543" w:rsidP="0027354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981595" id="Rectangle: Rounded Corners 24" o:spid="_x0000_s1028" style="position:absolute;margin-left:67.45pt;margin-top:1.4pt;width:344.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Y2MQIAAHcEAAAOAAAAZHJzL2Uyb0RvYy54bWysVNuO0zAQfUfiHyy/0zSll23UdIW2FCGt&#10;2IqFD5jaTmPkG7bbtH/P2A1tF5CQEHlwZuyZ4zMnM1ncH7UiB+GDtKam5WBIiTDMcml2Nf36Zf3m&#10;jpIQwXBQ1oiankSg98vXrxadq8TItlZx4QmCmFB1rqZtjK4qisBaoSEMrBMGDxvrNUR0/a7gHjpE&#10;16oYDYfTorOeO2+ZCAF3V+dDusz4TSNYfGqaICJRNUVuMa8+r9u0FssFVDsPrpWspwH/wEKDNHjp&#10;BWoFEcjey9+gtGTeBtvEAbO6sE0jmcg1YDXl8JdqnltwIteC4gR3kSn8P1j26fDsNh5l6FyoApqp&#10;imPjdXojP3LMYp0uYoljJAw3x29n5Xw2oYTh2Xg6nY0mSc3imu18iB+E1SQZNfV2b/hn/CJZKDg8&#10;hpgV48SAxtYA/o2SRivU/wCKlFPE7BH7YMT+iZkyg1WSr6VS2fG77YPyBFNrus5Pn/wiTBnS1XQ+&#10;QbKEATZcoyCiqR2vaTC7zO1FRrgFHubnT8CJ2ApCeyaQEVIYVFpG7HAldU3vLtlQtQL4e8NJPDms&#10;3eBw0MQsaEqUwFFCI6dHkOrvcaiMMij+9SMmKx63RyKxsFHCSjtby08bT4Jja4mEHyHEDXhUvMTb&#10;cQrw3u978MhFfTTYZvNynJSK2RlPZkOcIX97sr09AcNai8OFgp7Nh5hHLclg7Lt9tI2MqUeuVHoH&#10;uzu3Tj+JaXxu/Rx1/V8sfwAAAP//AwBQSwMEFAAGAAgAAAAhADYZPPngAAAACAEAAA8AAABkcnMv&#10;ZG93bnJldi54bWxMj0FPg0AUhO8m/ofNM/FmFwFrRZbGaBo59NBWY/S2sE8gZd8Sdtuiv97nSY+T&#10;mcx8ky8n24sjjr5zpOB6FoFAqp3pqFHw+rK6WoDwQZPRvSNU8IUelsX5Wa4z4060xeMuNIJLyGda&#10;QRvCkEnp6xat9jM3ILH36UarA8uxkWbUJy63vYyjaC6t7ogXWj3gY4v1fnewCupyc7N9entOP8pV&#10;mSTV3n9v3tdKXV5MD/cgAk7hLwy/+IwOBTNV7kDGi551kt5xVEHMD9hfxEkKolJwO09AFrn8f6D4&#10;AQAA//8DAFBLAQItABQABgAIAAAAIQC2gziS/gAAAOEBAAATAAAAAAAAAAAAAAAAAAAAAABbQ29u&#10;dGVudF9UeXBlc10ueG1sUEsBAi0AFAAGAAgAAAAhADj9If/WAAAAlAEAAAsAAAAAAAAAAAAAAAAA&#10;LwEAAF9yZWxzLy5yZWxzUEsBAi0AFAAGAAgAAAAhAGoUFjYxAgAAdwQAAA4AAAAAAAAAAAAAAAAA&#10;LgIAAGRycy9lMm9Eb2MueG1sUEsBAi0AFAAGAAgAAAAhADYZPPngAAAACAEAAA8AAAAAAAAAAAAA&#10;AAAAiwQAAGRycy9kb3ducmV2LnhtbFBLBQYAAAAABAAEAPMAAACYBQAAAAA=&#10;">
                <v:stroke startarrowwidth="narrow" startarrowlength="short" endarrowwidth="narrow" endarrowlength="short" joinstyle="miter"/>
                <v:textbox inset="2.53958mm,1.2694mm,2.53958mm,1.2694mm">
                  <w:txbxContent>
                    <w:p w14:paraId="3E90BF89" w14:textId="77777777" w:rsidR="00273543" w:rsidRDefault="00273543" w:rsidP="00273543">
                      <w:pPr>
                        <w:jc w:val="center"/>
                        <w:textDirection w:val="btLr"/>
                      </w:pPr>
                      <w:r>
                        <w:rPr>
                          <w:rFonts w:ascii="Arial" w:eastAsia="Arial" w:hAnsi="Arial" w:cs="Arial"/>
                          <w:color w:val="000000"/>
                        </w:rPr>
                        <w:t>Is there a clear and legitimate purpose for sharing information?</w:t>
                      </w:r>
                    </w:p>
                    <w:p w14:paraId="5210B22D" w14:textId="77777777" w:rsidR="00273543" w:rsidRDefault="00273543" w:rsidP="00273543">
                      <w:pPr>
                        <w:textDirection w:val="btLr"/>
                      </w:pPr>
                    </w:p>
                  </w:txbxContent>
                </v:textbox>
              </v:roundrect>
            </w:pict>
          </mc:Fallback>
        </mc:AlternateContent>
      </w:r>
    </w:p>
    <w:p w14:paraId="3768F829"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70528" behindDoc="0" locked="0" layoutInCell="1" hidden="0" allowOverlap="1" wp14:anchorId="14526E2A" wp14:editId="3959061E">
                <wp:simplePos x="0" y="0"/>
                <wp:positionH relativeFrom="column">
                  <wp:posOffset>5228590</wp:posOffset>
                </wp:positionH>
                <wp:positionV relativeFrom="paragraph">
                  <wp:posOffset>121920</wp:posOffset>
                </wp:positionV>
                <wp:extent cx="365125" cy="0"/>
                <wp:effectExtent l="0" t="76200" r="15875" b="95250"/>
                <wp:wrapNone/>
                <wp:docPr id="18" name="Straight Arrow Connector 18"/>
                <wp:cNvGraphicFramePr/>
                <a:graphic xmlns:a="http://schemas.openxmlformats.org/drawingml/2006/main">
                  <a:graphicData uri="http://schemas.microsoft.com/office/word/2010/wordprocessingShape">
                    <wps:wsp>
                      <wps:cNvCnPr/>
                      <wps:spPr>
                        <a:xfrm>
                          <a:off x="0" y="0"/>
                          <a:ext cx="3651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847B521" id="Straight Arrow Connector 18" o:spid="_x0000_s1026" type="#_x0000_t32" style="position:absolute;margin-left:411.7pt;margin-top:9.6pt;width:28.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PHzQEAALoDAAAOAAAAZHJzL2Uyb0RvYy54bWysU8lu2zAQvRfoPxC815JdOEgFyznYdS9F&#10;G6DNB4y5SAS4Ycha9t93SCd20uUSRAeK23vzZuZxdXd0lh0UJhN8z+ezljPlRZDGDz1/+Ln7cMtZ&#10;yuAl2OBVz08q8bv1+3erKXZqEcZgpUJGJD51U+z5mHPsmiaJUTlIsxCVp0Md0EGmJQ6NRJiI3dlm&#10;0bY3zRRQRgxCpUS72/MhX1d+rZXI37VOKjPbc9KW64h13JexWa+gGxDiaMSjDHiFCgfGU9AL1RYy&#10;sF9o/qJyRmBIQeeZCK4JWhuhag6Uzbz9I5sfI0RVc6HipHgpU3o7WvHtsPH3SGWYYupSvMeSxVGj&#10;K3/Sx461WKdLsdQxM0GbH2+W88WSM/F01FxxEVP+ooJjZdLzlBHMMOZN8J46EnBeawWHrylTZAI+&#10;AUrQFKyRO2NtXeCw31hkB6AG7upXekaQF9esZ1PPPy2rICAfaQuZtLkoKbwfarwXiPScuK3fv4iL&#10;sC2k8SygMpw940wm41rjen57QUM3KpCfvWT5FMntnjzPizKnJGdW0RMps2q6DMZeb2Y04Af7n9uU&#10;rvWU9bVHZbYP8lRbV/fJILUuj2YuDny+rujrk1v/BgAA//8DAFBLAwQUAAYACAAAACEAYwtmFtoA&#10;AAAJAQAADwAAAGRycy9kb3ducmV2LnhtbEyPPU/DMBCGdyT+g3VIbNQhIOSGOBVCCgNbSoeObnzE&#10;Ef6IbCdN/z2HGGC8ex+991y9W51lC8Y0Bi/hflMAQ98HPfpBwuGjvRPAUlZeKxs8Srhggl1zfVWr&#10;Soez73DZ54FRiU+VkmBynirOU2/QqbQJE3rKPkN0KtMYB66jOlO5s7wsiifu1OjpglETvhrsv/az&#10;k4Dv5jIc3GLLiN1xtqJ960wr5e3N+vIMLOOa/2D40Sd1aMjpFGavE7MSRPnwSCgF2xIYAUIUW2Cn&#10;3wVvav7/g+YbAAD//wMAUEsBAi0AFAAGAAgAAAAhALaDOJL+AAAA4QEAABMAAAAAAAAAAAAAAAAA&#10;AAAAAFtDb250ZW50X1R5cGVzXS54bWxQSwECLQAUAAYACAAAACEAOP0h/9YAAACUAQAACwAAAAAA&#10;AAAAAAAAAAAvAQAAX3JlbHMvLnJlbHNQSwECLQAUAAYACAAAACEACYFDx80BAAC6AwAADgAAAAAA&#10;AAAAAAAAAAAuAgAAZHJzL2Uyb0RvYy54bWxQSwECLQAUAAYACAAAACEAYwtmFtoAAAAJAQAADwAA&#10;AAAAAAAAAAAAAAAnBAAAZHJzL2Rvd25yZXYueG1sUEsFBgAAAAAEAAQA8wAAAC4FA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68480" behindDoc="0" locked="0" layoutInCell="1" hidden="0" allowOverlap="1" wp14:anchorId="274C83F8" wp14:editId="3D6F771E">
                <wp:simplePos x="0" y="0"/>
                <wp:positionH relativeFrom="column">
                  <wp:posOffset>6451600</wp:posOffset>
                </wp:positionH>
                <wp:positionV relativeFrom="paragraph">
                  <wp:posOffset>139700</wp:posOffset>
                </wp:positionV>
                <wp:extent cx="25400" cy="3486150"/>
                <wp:effectExtent l="0" t="0" r="0" b="0"/>
                <wp:wrapNone/>
                <wp:docPr id="15" name="Straight Arrow Connector 15"/>
                <wp:cNvGraphicFramePr/>
                <a:graphic xmlns:a="http://schemas.openxmlformats.org/drawingml/2006/main">
                  <a:graphicData uri="http://schemas.microsoft.com/office/word/2010/wordprocessingShape">
                    <wps:wsp>
                      <wps:cNvCnPr/>
                      <wps:spPr>
                        <a:xfrm>
                          <a:off x="5336475" y="2036925"/>
                          <a:ext cx="19050" cy="348615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43C5EDE1" id="Straight Arrow Connector 15" o:spid="_x0000_s1026" type="#_x0000_t32" style="position:absolute;margin-left:508pt;margin-top:11pt;width:2pt;height:27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X/4QEAAMsDAAAOAAAAZHJzL2Uyb0RvYy54bWysU02P2jAQvVfqf7B8L0lgQyEi7AFKL1W7&#10;0rY/YLCdxJK/ZLsE/n3HDoXdflyq5uDM2J43b96MN49nrchJ+CCtaWk1KykRhlkuTd/Sb18P71aU&#10;hAiGg7JGtPQiAn3cvn2zGV0j5nawigtPEMSEZnQtHWJ0TVEENggNYWadMHjYWa8houv7gnsYEV2r&#10;Yl6Wy2K0njtvmQgBd/fTId1m/K4TLH7puiAiUS1FbjGvPq/HtBbbDTS9BzdIdqUB/8BCgzSY9Aa1&#10;hwjku5e/QWnJvA22izNmdWG7TjKRa8BqqvKXap4HcCLXguIEd5Mp/D9Y9vm0M08eZRhdaIJ78qmK&#10;c+d1+iM/cm5pvVgsH97XlFxaOi8Xy/W8noQT50gYXqjWZY3qMjxfPKyWFTqIWNyBnA/xo7CaJKOl&#10;IXqQ/RB31hhskfVVFg9On0KcAn8GJBbBKskPUqns+P64U56cADt6yN8116trypCxpesamRIGOFid&#10;goimdhzTmz7nexURXgKX+fsTcCK2hzBMBDLCpIWWESdZSd3S1S0amkEA/2A4iReH42/wEdDETAtO&#10;iRL4ZpKVpzCCVPeb0UswvfrLbZRWGVT43rRkHS2/5F7mfZyY3IPrdKeRfOnn6Psb3P4AAAD//wMA&#10;UEsDBBQABgAIAAAAIQCfMYNT3QAAAAwBAAAPAAAAZHJzL2Rvd25yZXYueG1sTI/NTsMwEITvSLyD&#10;tUjcqJ1IlCrEqRBSOHBL6aFHN17iCP9EtpOmb8/2BKfVaEcz39T71Vm2YExj8BKKjQCGvg969IOE&#10;41f7tAOWsvJa2eBRwhUT7Jv7u1pVOlx8h8shD4xCfKqUBJPzVHGeeoNOpU2Y0NPvO0SnMsk4cB3V&#10;hcKd5aUQW+7U6KnBqAnfDfY/h9lJwE9zHY5usWXE7jTbXfvRmVbKx4f17RVYxjX/meGGT+jQENM5&#10;zF4nZkmLYktjsoSypHtzCGoEdpbw/FII4E3N/49ofgEAAP//AwBQSwECLQAUAAYACAAAACEAtoM4&#10;kv4AAADhAQAAEwAAAAAAAAAAAAAAAAAAAAAAW0NvbnRlbnRfVHlwZXNdLnhtbFBLAQItABQABgAI&#10;AAAAIQA4/SH/1gAAAJQBAAALAAAAAAAAAAAAAAAAAC8BAABfcmVscy8ucmVsc1BLAQItABQABgAI&#10;AAAAIQA0z9X/4QEAAMsDAAAOAAAAAAAAAAAAAAAAAC4CAABkcnMvZTJvRG9jLnhtbFBLAQItABQA&#10;BgAIAAAAIQCfMYNT3QAAAAwBAAAPAAAAAAAAAAAAAAAAADsEAABkcnMvZG93bnJldi54bWxQSwUG&#10;AAAAAAQABADzAAAARQU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69504" behindDoc="0" locked="0" layoutInCell="1" hidden="0" allowOverlap="1" wp14:anchorId="78399250" wp14:editId="53AEEDCA">
                <wp:simplePos x="0" y="0"/>
                <wp:positionH relativeFrom="column">
                  <wp:posOffset>6096000</wp:posOffset>
                </wp:positionH>
                <wp:positionV relativeFrom="paragraph">
                  <wp:posOffset>127000</wp:posOffset>
                </wp:positionV>
                <wp:extent cx="361950" cy="12700"/>
                <wp:effectExtent l="0" t="0" r="0" b="0"/>
                <wp:wrapNone/>
                <wp:docPr id="14" name="Straight Arrow Connector 14"/>
                <wp:cNvGraphicFramePr/>
                <a:graphic xmlns:a="http://schemas.openxmlformats.org/drawingml/2006/main">
                  <a:graphicData uri="http://schemas.microsoft.com/office/word/2010/wordprocessingShape">
                    <wps:wsp>
                      <wps:cNvCnPr/>
                      <wps:spPr>
                        <a:xfrm flipH="1">
                          <a:off x="5165025" y="3779683"/>
                          <a:ext cx="361950" cy="63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3BD84795" id="Straight Arrow Connector 14" o:spid="_x0000_s1026" type="#_x0000_t32" style="position:absolute;margin-left:480pt;margin-top:10pt;width:28.5pt;height: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MY4AEAAM4DAAAOAAAAZHJzL2Uyb0RvYy54bWysU8mOEzEQvSPxD5bvpDuJOjNppTOHhMAB&#10;wUgDH1Dx0m3Jm2yTTv6esjtkZoADQvhglZd69epV1ebhbDQ5iRCVsx2dz2pKhGWOK9t39NvXw7t7&#10;SmICy0E7Kzp6EZE+bN++2Yy+FQs3OM1FIAhiYzv6jg4p+baqIhuEgThzXlh8lC4YSHgMfcUDjIhu&#10;dLWo61U1usB9cEzEiLf76ZFuC76UgqUvUkaRiO4ocktlD2U/5r3abqDtA/hBsSsN+AcWBpTFoDeo&#10;PSQg34P6DcooFlx0Ms2YM5WTUjFRcsBs5vUv2TwN4EXJBcWJ/iZT/H+w7PNpZx8DyjD62Eb/GHIW&#10;ZxkMkVr5j1jTkhcyJeeONvNVUy8aSi4dXd7drVf3y0lCcU6E4Yflar5uUGiGH1bLJj9WE17G9SGm&#10;D8IZko2OxhRA9UPaOWuxUi5MseD0KabJ8adDdo5OK35QWpdD6I87HcgJsLCHsq6xXn3TlowdXTeZ&#10;MgPsL6khoWk8x/C2L7m98ogvgeuy/gScie0hDhOBgjAJYVTChtbKdPT+5g3tIIC/t5yki8cpsDgL&#10;NDMzglOiBY5OtkozJlD6b36irNqius91y9bR8UspZ7nHpin6Xxs8d+XLc/F+HsPtDwAAAP//AwBQ&#10;SwMEFAAGAAgAAAAhAO0XEYreAAAACgEAAA8AAABkcnMvZG93bnJldi54bWxMj81OwzAQhO9IvIO1&#10;SNyonYBKSeNUCMEJCaltLtzceJsE4nVku23K07M9wW1/RjPflKvJDeKIIfaeNGQzBQKp8banVkO9&#10;fbtbgIjJkDWDJ9Rwxgir6vqqNIX1J1rjcZNawSYUC6OhS2kspIxNh87EmR+R+Lf3wZnEa2ilDebE&#10;5m6QuVJz6UxPnNCZEV86bL43B6eh/alDphbb5v31s/7KPx7ovLb3Wt/eTM9LEAmn9CeGCz6jQ8VM&#10;O38gG8Wg4WmuuEvSwDEgLgKVPfK040uuQFal/F+h+gUAAP//AwBQSwECLQAUAAYACAAAACEAtoM4&#10;kv4AAADhAQAAEwAAAAAAAAAAAAAAAAAAAAAAW0NvbnRlbnRfVHlwZXNdLnhtbFBLAQItABQABgAI&#10;AAAAIQA4/SH/1gAAAJQBAAALAAAAAAAAAAAAAAAAAC8BAABfcmVscy8ucmVsc1BLAQItABQABgAI&#10;AAAAIQBNv2MY4AEAAM4DAAAOAAAAAAAAAAAAAAAAAC4CAABkcnMvZTJvRG9jLnhtbFBLAQItABQA&#10;BgAIAAAAIQDtFxGK3gAAAAoBAAAPAAAAAAAAAAAAAAAAADoEAABkcnMvZG93bnJldi54bWxQSwUG&#10;AAAAAAQABADzAAAARQU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71552" behindDoc="0" locked="0" layoutInCell="1" hidden="0" allowOverlap="1" wp14:anchorId="78E5396B" wp14:editId="0CD8B250">
                <wp:simplePos x="0" y="0"/>
                <wp:positionH relativeFrom="column">
                  <wp:posOffset>5588000</wp:posOffset>
                </wp:positionH>
                <wp:positionV relativeFrom="paragraph">
                  <wp:posOffset>0</wp:posOffset>
                </wp:positionV>
                <wp:extent cx="533400" cy="314325"/>
                <wp:effectExtent l="0" t="0" r="0" b="0"/>
                <wp:wrapNone/>
                <wp:docPr id="16" name="Rectangle: Rounded Corners 16"/>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6AE05641" w14:textId="77777777" w:rsidR="00273543" w:rsidRDefault="00273543" w:rsidP="00273543">
                            <w:pPr>
                              <w:jc w:val="center"/>
                              <w:textDirection w:val="btLr"/>
                            </w:pPr>
                            <w:r>
                              <w:rPr>
                                <w:rFonts w:ascii="Arial" w:eastAsia="Arial" w:hAnsi="Arial" w:cs="Arial"/>
                                <w:color w:val="000000"/>
                              </w:rPr>
                              <w:t>NO</w:t>
                            </w:r>
                          </w:p>
                          <w:p w14:paraId="3B59E0C4"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78E5396B" id="Rectangle: Rounded Corners 16" o:spid="_x0000_s1029" style="position:absolute;margin-left:440pt;margin-top:0;width:42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VAMgIAAGgEAAAOAAAAZHJzL2Uyb0RvYy54bWysVNuO0zAQfUfiHyy/06S3tBs13YctRUgr&#10;qFj4gKntNEa+Ybtt+veM3e62C0hICD84Y3t8fObMTBb3vVbkIHyQ1jR0OCgpEYZZLs2uod++rt/N&#10;KQkRDAdljWjoSQR6v3z7ZnF0tRjZziouPEEQE+qja2gXo6uLIrBOaAgD64TBw9Z6DRGXfldwD0dE&#10;16oYlWVVHK3nzlsmQsDd1fmQLjN+2woWP7dtEJGohiK3mGef522ai+UC6p0H10l2oQH/wEKDNPjo&#10;C9QKIpC9l79Bacm8DbaNA2Z1YdtWMpFjwGiG5S/RPHXgRI4FxQnuRabw/2DZp8OT23iU4ehCHdBM&#10;UfSt1+mL/Ejf0Gk5n5TVmJJTQ8fVaFaVF+FEHwlLDqPxfDalhCWHcjI/nxdXIOdD/CCsJsloqLd7&#10;w79gcrJmcHgMMYvHiQGNVQL8OyWtVpiKAygyrKpqllKFiBdntJ4x081gleRrqVRe+N32QXmCVxu6&#10;zuNy+ZWbMuTY0LvpKBEHrL1WQURTO97QYHaZ26sb4Ra4zONPwInYCkJ3JpARkhvUWkYsdiV1Q1Ei&#10;HOftTgB/bziJJ4exG+wTmpgFTYkS2FVo5OsRpPq7HyqjDEp1zWeyYr/ticTAxgkr7WwtP208CY6t&#10;JRJ+hBA34FHxIb6ODYHv/tiDRy7qo8GKuxtOklIxLybTGbIn/vZke3sChnUW+wwFPZsPMXddSmJ6&#10;Hcs5p/PSeqlfbtfZ6/qDWP4EAAD//wMAUEsDBBQABgAIAAAAIQAfrsRf4QAAAAcBAAAPAAAAZHJz&#10;L2Rvd25yZXYueG1sTI9BT8MwDIXvSPyHyEjcWArrpq40nRBoogcO25gmuKWNaas1TtVkW+HXz5zg&#10;Yj3rWe99zpaj7cQJB986UnA/iUAgVc60VCvYva/uEhA+aDK6c4QKvtHDMr++ynRq3Jk2eNqGWnAI&#10;+VQraELoUyl91aDVfuJ6JPa+3GB14HWopRn0mcNtJx+iaC6tbokbGt3jc4PVYXu0CqpiPdu87F/j&#10;z2JVTKflwf+sP96Uur0Znx5BBBzD3zH84jM65MxUuiMZLzoFSRLxL0EBT7YX85hFqSBezEDmmfzP&#10;n18AAAD//wMAUEsBAi0AFAAGAAgAAAAhALaDOJL+AAAA4QEAABMAAAAAAAAAAAAAAAAAAAAAAFtD&#10;b250ZW50X1R5cGVzXS54bWxQSwECLQAUAAYACAAAACEAOP0h/9YAAACUAQAACwAAAAAAAAAAAAAA&#10;AAAvAQAAX3JlbHMvLnJlbHNQSwECLQAUAAYACAAAACEAc1+FQDICAABoBAAADgAAAAAAAAAAAAAA&#10;AAAuAgAAZHJzL2Uyb0RvYy54bWxQSwECLQAUAAYACAAAACEAH67EX+EAAAAHAQAADwAAAAAAAAAA&#10;AAAAAACMBAAAZHJzL2Rvd25yZXYueG1sUEsFBgAAAAAEAAQA8wAAAJoFAAAAAA==&#10;">
                <v:stroke startarrowwidth="narrow" startarrowlength="short" endarrowwidth="narrow" endarrowlength="short" joinstyle="miter"/>
                <v:textbox inset="2.53958mm,1.2694mm,2.53958mm,1.2694mm">
                  <w:txbxContent>
                    <w:p w14:paraId="6AE05641" w14:textId="77777777" w:rsidR="00273543" w:rsidRDefault="00273543" w:rsidP="00273543">
                      <w:pPr>
                        <w:jc w:val="center"/>
                        <w:textDirection w:val="btLr"/>
                      </w:pPr>
                      <w:r>
                        <w:rPr>
                          <w:rFonts w:ascii="Arial" w:eastAsia="Arial" w:hAnsi="Arial" w:cs="Arial"/>
                          <w:color w:val="000000"/>
                        </w:rPr>
                        <w:t>NO</w:t>
                      </w:r>
                    </w:p>
                    <w:p w14:paraId="3B59E0C4" w14:textId="77777777" w:rsidR="00273543" w:rsidRDefault="00273543" w:rsidP="00273543">
                      <w:pPr>
                        <w:textDirection w:val="btLr"/>
                      </w:pPr>
                    </w:p>
                  </w:txbxContent>
                </v:textbox>
              </v:roundrect>
            </w:pict>
          </mc:Fallback>
        </mc:AlternateContent>
      </w:r>
    </w:p>
    <w:p w14:paraId="510520D9" w14:textId="77777777" w:rsidR="00273543" w:rsidRPr="00273543" w:rsidRDefault="00273543" w:rsidP="00273543">
      <w:pPr>
        <w:spacing w:after="0" w:line="240" w:lineRule="auto"/>
        <w:rPr>
          <w:rFonts w:ascii="Arial" w:eastAsia="Times New Roman" w:hAnsi="Arial" w:cs="Arial"/>
          <w:sz w:val="24"/>
          <w:szCs w:val="24"/>
          <w:lang w:eastAsia="en-GB"/>
        </w:rPr>
      </w:pPr>
    </w:p>
    <w:p w14:paraId="4CCA0A82"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73600" behindDoc="0" locked="0" layoutInCell="1" hidden="0" allowOverlap="1" wp14:anchorId="703D6507" wp14:editId="7E599FB2">
                <wp:simplePos x="0" y="0"/>
                <wp:positionH relativeFrom="column">
                  <wp:posOffset>4717415</wp:posOffset>
                </wp:positionH>
                <wp:positionV relativeFrom="paragraph">
                  <wp:posOffset>12700</wp:posOffset>
                </wp:positionV>
                <wp:extent cx="0" cy="171450"/>
                <wp:effectExtent l="0" t="0" r="19050" b="19050"/>
                <wp:wrapNone/>
                <wp:docPr id="13" name="Straight Arrow Connector 13"/>
                <wp:cNvGraphicFramePr/>
                <a:graphic xmlns:a="http://schemas.openxmlformats.org/drawingml/2006/main">
                  <a:graphicData uri="http://schemas.microsoft.com/office/word/2010/wordprocessingShape">
                    <wps:wsp>
                      <wps:cNvCnPr/>
                      <wps:spPr>
                        <a:xfrm>
                          <a:off x="0" y="0"/>
                          <a:ext cx="0" cy="17145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anchor>
            </w:drawing>
          </mc:Choice>
          <mc:Fallback>
            <w:pict>
              <v:shape w14:anchorId="72B39560" id="Straight Arrow Connector 13" o:spid="_x0000_s1026" type="#_x0000_t32" style="position:absolute;margin-left:371.45pt;margin-top:1pt;width:0;height: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z+yAEAALYDAAAOAAAAZHJzL2Uyb0RvYy54bWysU02P0zAQvSPxHyzfaZKKwhI13UNLuSBY&#10;CfgBU38klvwlj2naf8/YXdpd4IAQOTjjsefNzJvn9f3JWXZUCU3wA+8WLWfKiyCNHwf+7ev+1R1n&#10;mMFLsMGrgZ8V8vvNyxfrOfZqGaZgpUqMQDz2cxz4lHPsmwbFpBzgIkTl6VCH5CDTNo2NTDATurPN&#10;sm3fNHNIMqYgFCJ5d5dDvqn4WiuRP2uNKjM7cKot1zXV9VDWZrOGfkwQJyMey4B/qMKB8ZT0CrWD&#10;DOx7Mr9BOSNSwKDzQgTXBK2NULUH6qZrf+nmywRR1V6IHIxXmvD/wYpPx61/SETDHLHH+JBKFyed&#10;XPlTfexUyTpfyVKnzMTFKcjbve1eryqPzS0uJswfVHCsGAPHnMCMU94G72kiIXWVKzh+xEyZKfBn&#10;QEmKwRq5N9bWTRoPW5vYEWiA+/qVmVHIs2vWs3ng71bLFWcCSEfaQibTRUnp/VjzPYvAp8Bt/f4E&#10;XArbAU6XAirCRTPOZBKuNW7gd9do6CcF8r2XLJ8jqd2T5nmpzCnJmVX0RIpVRZfB2L+5Sa1aTx3f&#10;5lOsQ5DnOrbqJ3FUTh6FXNT3dF+jb89t8wMAAP//AwBQSwMEFAAGAAgAAAAhAPN1Pk7YAAAACAEA&#10;AA8AAABkcnMvZG93bnJldi54bWxMj81OwzAQhO9IfQdrkbhRu1EFbYhTVYhwhgRxduNtEjVeR7bb&#10;hrdnEQc4fprR/BS72Y3igiEOnjSslgoEUuvtQJ2Gj6a634CIyZA1oyfU8IURduXipjC59Vd6x0ud&#10;OsEhFHOjoU9pyqWMbY/OxKWfkFg7+uBMYgydtMFcOdyNMlPqQTozEDf0ZsLnHttTfXYa6rpafx5V&#10;iCf1umka9VKF7G2l9d3tvH8CkXBOf2b4mc/ToeRNB38mG8Wo4XGdbdmqIeNLrP/ygXmrQJaF/H+g&#10;/AYAAP//AwBQSwECLQAUAAYACAAAACEAtoM4kv4AAADhAQAAEwAAAAAAAAAAAAAAAAAAAAAAW0Nv&#10;bnRlbnRfVHlwZXNdLnhtbFBLAQItABQABgAIAAAAIQA4/SH/1gAAAJQBAAALAAAAAAAAAAAAAAAA&#10;AC8BAABfcmVscy8ucmVsc1BLAQItABQABgAIAAAAIQDVBkz+yAEAALYDAAAOAAAAAAAAAAAAAAAA&#10;AC4CAABkcnMvZTJvRG9jLnhtbFBLAQItABQABgAIAAAAIQDzdT5O2AAAAAgBAAAPAAAAAAAAAAAA&#10;AAAAACIEAABkcnMvZG93bnJldi54bWxQSwUGAAAAAAQABADzAAAAJwU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72576" behindDoc="0" locked="0" layoutInCell="1" hidden="0" allowOverlap="1" wp14:anchorId="4F506E11" wp14:editId="5B9B6C7F">
                <wp:simplePos x="0" y="0"/>
                <wp:positionH relativeFrom="column">
                  <wp:posOffset>3091815</wp:posOffset>
                </wp:positionH>
                <wp:positionV relativeFrom="paragraph">
                  <wp:posOffset>12700</wp:posOffset>
                </wp:positionV>
                <wp:extent cx="0" cy="59055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59055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anchor>
            </w:drawing>
          </mc:Choice>
          <mc:Fallback>
            <w:pict>
              <v:shape w14:anchorId="2B52D955" id="Straight Arrow Connector 27" o:spid="_x0000_s1026" type="#_x0000_t32" style="position:absolute;margin-left:243.45pt;margin-top:1pt;width:0;height:4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c8zgEAALoDAAAOAAAAZHJzL2Uyb0RvYy54bWysU02P0zAQvSPxHyzfadJKQbtR0z20lAuC&#10;lYAfMPVHYslfGpum/feM3aXdXeCCyMEZjz1vZt48rx9OzrKjwmSCH/hy0XKmvAjS+HHg37/t391x&#10;ljJ4CTZ4NfCzSvxh8/bNeo69WoUpWKmQEYhP/RwHPuUc+6ZJYlIO0iJE5elQB3SQaYtjIxFmQne2&#10;WbXt+2YOKCMGoVIi7+5yyDcVX2sl8hetk8rMDpxqy3XFuh7K2mzW0I8IcTLiqQz4hyocGE9Jr1A7&#10;yMB+oPkNyhmBIQWdFyK4JmhthKo9UDfL9lU3XyeIqvZC5KR4pSn9P1jx+bj1j0g0zDH1KT5i6eKk&#10;0ZU/1cdOlazzlSx1ykxcnIK83X3bdZXH5hYXMeWPKjhWjIGnjGDGKW+D9zSRgMvKFRw/pUyZKfBX&#10;QEmagjVyb6ytGxwPW4vsCDTAff3KzCjkxTXr2Tzw+27VcSaAdKQtZDJdlJTejzXfi4j0HLit35+A&#10;S2E7SNOlgIpw0YwzmYRrjRv43TUa+kmB/OAly+dIavekeV4qc0pyZhU9kWJV0WUw9nYzowE/2r/c&#10;pnatp65vMyrWIchzHV31k0AqL09iLgp8vq/Rtye3+QkAAP//AwBQSwMEFAAGAAgAAAAhAOE3nqLa&#10;AAAACAEAAA8AAABkcnMvZG93bnJldi54bWxMj71Ow0AQhHsk3uG0SHTkjAWRY7yOEJIp6BxSUF7s&#10;xWdxP9bd2XHenkUUUI5mNPNNtV+tEQuFOHqHcL/JQJDrfD+6AeH43twVIGJSrlfGO0K4UIR9fX1V&#10;qbL3Z9fSckiD4BIXS4WgU5pKKWOnyaq48RM59j59sCqxDIPsgzpzuTUyz7KttGp0vKDVRC+auq/D&#10;bBHoTV+Go11MHqj9mE3RvLa6Qby9WZ+fQCRa018YfvAZHWpmOvnZ9VEYhIdiu+MoQs6X2P/VJ4Td&#10;YwayruT/A/U3AAAA//8DAFBLAQItABQABgAIAAAAIQC2gziS/gAAAOEBAAATAAAAAAAAAAAAAAAA&#10;AAAAAABbQ29udGVudF9UeXBlc10ueG1sUEsBAi0AFAAGAAgAAAAhADj9If/WAAAAlAEAAAsAAAAA&#10;AAAAAAAAAAAALwEAAF9yZWxzLy5yZWxzUEsBAi0AFAAGAAgAAAAhADQB9zzOAQAAugMAAA4AAAAA&#10;AAAAAAAAAAAALgIAAGRycy9lMm9Eb2MueG1sUEsBAi0AFAAGAAgAAAAhAOE3nqLaAAAACAEAAA8A&#10;AAAAAAAAAAAAAAAAKAQAAGRycy9kb3ducmV2LnhtbFBLBQYAAAAABAAEAPMAAAAvBQ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74624" behindDoc="0" locked="0" layoutInCell="1" hidden="0" allowOverlap="1" wp14:anchorId="749E3AAC" wp14:editId="753DBFF5">
                <wp:simplePos x="0" y="0"/>
                <wp:positionH relativeFrom="column">
                  <wp:posOffset>2806700</wp:posOffset>
                </wp:positionH>
                <wp:positionV relativeFrom="paragraph">
                  <wp:posOffset>139700</wp:posOffset>
                </wp:positionV>
                <wp:extent cx="533400" cy="314325"/>
                <wp:effectExtent l="0" t="0" r="0" b="0"/>
                <wp:wrapNone/>
                <wp:docPr id="12" name="Rectangle: Rounded Corners 12"/>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30DFE2F" w14:textId="77777777" w:rsidR="00273543" w:rsidRDefault="00273543" w:rsidP="00273543">
                            <w:pPr>
                              <w:textDirection w:val="btLr"/>
                            </w:pPr>
                            <w:r>
                              <w:rPr>
                                <w:rFonts w:ascii="Arial" w:eastAsia="Arial" w:hAnsi="Arial" w:cs="Arial"/>
                                <w:color w:val="000000"/>
                              </w:rPr>
                              <w:t>YES</w:t>
                            </w:r>
                          </w:p>
                          <w:p w14:paraId="5ADD2944"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749E3AAC" id="Rectangle: Rounded Corners 12" o:spid="_x0000_s1030" style="position:absolute;margin-left:221pt;margin-top:11pt;width:42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lLMgIAAGgEAAAOAAAAZHJzL2Uyb0RvYy54bWysVNuO0zAQfUfiHyy/06S3tBs13YctRUgr&#10;qFj4gKntNEa+Ybtt+veM3e62C0hICD84Y3t8fObMTBb3vVbkIHyQ1jR0OCgpEYZZLs2uod++rt/N&#10;KQkRDAdljWjoSQR6v3z7ZnF0tRjZziouPEEQE+qja2gXo6uLIrBOaAgD64TBw9Z6DRGXfldwD0dE&#10;16oYlWVVHK3nzlsmQsDd1fmQLjN+2woWP7dtEJGohiK3mGef522ai+UC6p0H10l2oQH/wEKDNPjo&#10;C9QKIpC9l79Bacm8DbaNA2Z1YdtWMpFjwGiG5S/RPHXgRI4FxQnuRabw/2DZp8OT23iU4ehCHdBM&#10;UfSt1+mL/Ejf0Gk5n5TVmJJTQ8fVaFaVF+FEHwlLDqPxfDalhCWHcjI/nxdXIOdD/CCsJsloqLd7&#10;w79gcrJmcHgMMYvHiQGNVQL8OyWtVpiKAygyrKpqllKFiBdntJ4x081gleRrqVRe+N32QXmCVxu6&#10;zuNy+ZWbMuTY0LvpKBEHrL1WQURTO97QYHaZ26sb4Ra4zONPwInYCkJ3JpARkhvUWkYsdiV1Q1Ei&#10;HOftTgB/bziJJ4exG+wTmpgFTYkS2FVo5OsRpPq7HyqjDEp1zWeyYr/ticTAJgkr7WwtP208CY6t&#10;JRJ+hBA34FHxIb6ODYHv/tiDRy7qo8GKuxtOklIxLybTGbIn/vZke3sChnUW+wwFPZsPMXddSmJ6&#10;Hcs5p/PSeqlfbtfZ6/qDWP4EAAD//wMAUEsDBBQABgAIAAAAIQB51wHA4gAAAAkBAAAPAAAAZHJz&#10;L2Rvd25yZXYueG1sTI9BT8MwDIXvSPyHyEjcWLquHajUnRBoogcO20AIbmkT2mqNUzXZVvj1eCc4&#10;2dZ7ev5evppsL45m9J0jhPksAmGodrqjBuHtdX1zB8IHRVr1jgzCt/GwKi4vcpVpd6KtOe5CIziE&#10;fKYQ2hCGTEpft8YqP3ODIda+3GhV4HNspB7VicNtL+MoWkqrOuIPrRrMY2vq/e5gEepyk26f3p+T&#10;z3JdLhbV3v9sPl4Qr6+mh3sQwUzhzwxnfEaHgpkqdyDtRY+QJDF3CQjxebIhjZe8VAi38xRkkcv/&#10;DYpfAAAA//8DAFBLAQItABQABgAIAAAAIQC2gziS/gAAAOEBAAATAAAAAAAAAAAAAAAAAAAAAABb&#10;Q29udGVudF9UeXBlc10ueG1sUEsBAi0AFAAGAAgAAAAhADj9If/WAAAAlAEAAAsAAAAAAAAAAAAA&#10;AAAALwEAAF9yZWxzLy5yZWxzUEsBAi0AFAAGAAgAAAAhAGlDSUsyAgAAaAQAAA4AAAAAAAAAAAAA&#10;AAAALgIAAGRycy9lMm9Eb2MueG1sUEsBAi0AFAAGAAgAAAAhAHnXAcDiAAAACQEAAA8AAAAAAAAA&#10;AAAAAAAAjAQAAGRycy9kb3ducmV2LnhtbFBLBQYAAAAABAAEAPMAAACbBQAAAAA=&#10;">
                <v:stroke startarrowwidth="narrow" startarrowlength="short" endarrowwidth="narrow" endarrowlength="short" joinstyle="miter"/>
                <v:textbox inset="2.53958mm,1.2694mm,2.53958mm,1.2694mm">
                  <w:txbxContent>
                    <w:p w14:paraId="530DFE2F" w14:textId="77777777" w:rsidR="00273543" w:rsidRDefault="00273543" w:rsidP="00273543">
                      <w:pPr>
                        <w:textDirection w:val="btLr"/>
                      </w:pPr>
                      <w:r>
                        <w:rPr>
                          <w:rFonts w:ascii="Arial" w:eastAsia="Arial" w:hAnsi="Arial" w:cs="Arial"/>
                          <w:color w:val="000000"/>
                        </w:rPr>
                        <w:t>YES</w:t>
                      </w:r>
                    </w:p>
                    <w:p w14:paraId="5ADD2944" w14:textId="77777777" w:rsidR="00273543" w:rsidRDefault="00273543" w:rsidP="00273543">
                      <w:pPr>
                        <w:textDirection w:val="btLr"/>
                      </w:pPr>
                    </w:p>
                  </w:txbxContent>
                </v:textbox>
              </v:roundrect>
            </w:pict>
          </mc:Fallback>
        </mc:AlternateContent>
      </w:r>
    </w:p>
    <w:p w14:paraId="7E0209B8"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75648" behindDoc="0" locked="0" layoutInCell="1" hidden="0" allowOverlap="1" wp14:anchorId="5CFA145C" wp14:editId="00EBFF18">
                <wp:simplePos x="0" y="0"/>
                <wp:positionH relativeFrom="column">
                  <wp:posOffset>4717415</wp:posOffset>
                </wp:positionH>
                <wp:positionV relativeFrom="paragraph">
                  <wp:posOffset>15240</wp:posOffset>
                </wp:positionV>
                <wp:extent cx="520700" cy="0"/>
                <wp:effectExtent l="0" t="0" r="12700" b="19050"/>
                <wp:wrapNone/>
                <wp:docPr id="20" name="Straight Arrow Connector 20"/>
                <wp:cNvGraphicFramePr/>
                <a:graphic xmlns:a="http://schemas.openxmlformats.org/drawingml/2006/main">
                  <a:graphicData uri="http://schemas.microsoft.com/office/word/2010/wordprocessingShape">
                    <wps:wsp>
                      <wps:cNvCnPr/>
                      <wps:spPr>
                        <a:xfrm flipH="1">
                          <a:off x="0" y="0"/>
                          <a:ext cx="5207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28DD1FC" id="Straight Arrow Connector 20" o:spid="_x0000_s1026" type="#_x0000_t32" style="position:absolute;margin-left:371.45pt;margin-top:1.2pt;width:41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1IzwEAAMADAAAOAAAAZHJzL2Uyb0RvYy54bWysU9tuEzEQfUfiHyy/k91GCpRVNn1ICDwg&#10;qET5gIkvu5Z8k8dkk79n7G3TFnhAVf1gjS9zfM7M8frm5Cw7qoQm+J5fLVrOlBdBGj/0/Ofd/t01&#10;Z5jBS7DBq56fFfKbzds36yl2ahnGYKVKjEA8dlPs+Zhz7JoGxagc4CJE5elQh+Qg0zINjUwwEbqz&#10;zbJt3zdTSDKmIBQi7e7mQ76p+Forkb9rjSoz23Piluuc6nwoc7NZQzckiKMR9zTgBSwcGE+PXqB2&#10;kIH9SuYvKGdEChh0XojgmqC1EapqIDVX7R9qfowQVdVCxcF4KRO+Hqz4dtz620RlmCJ2GG9TUXHS&#10;yTFtTfxCPa26iCk71bKdL2VTp8wEba6W7YeWiisejpoZoSDFhPmzCo6VoOeYE5hhzNvgPfUmpBkd&#10;jl8xEwdKfEgoyRiskXtjbV2k4bC1iR2BWrmvo3SPUp5ds55NPf+4Wq6IEJCjtIVMoYuSnvdDVfMs&#10;A58Ct3X8C7gQ2wGOM4GKMLvHmUwWtsb1/PqSDd2oQH7ykuVzJN97cj8vzJySnFlFn6VE1X4ZjP2f&#10;myTVelL82KkSHYI81wbWfbJJrcm9pYsPn65r9uPH2/wGAAD//wMAUEsDBBQABgAIAAAAIQAUuE2H&#10;2wAAAAcBAAAPAAAAZHJzL2Rvd25yZXYueG1sTI7BTsMwEETvSPyDtUjcqFMTQQhxKoTghITUNhdu&#10;brwkgXgd2W6b8vUsXOD4NKOZV61mN4oDhjh40rBcZCCQWm8H6jQ02+erAkRMhqwZPaGGE0ZY1edn&#10;lSmtP9IaD5vUCR6hWBoNfUpTKWVse3QmLvyExNm7D84kxtBJG8yRx90oVZbdSGcG4ofeTPjYY/u5&#10;2TsN3VcTllmxbV+e3poP9ZrTaW2vtb68mB/uQSSc018ZfvRZHWp22vk92ShGDbe5uuOqBpWD4LxQ&#10;OfPul2Vdyf/+9TcAAAD//wMAUEsBAi0AFAAGAAgAAAAhALaDOJL+AAAA4QEAABMAAAAAAAAAAAAA&#10;AAAAAAAAAFtDb250ZW50X1R5cGVzXS54bWxQSwECLQAUAAYACAAAACEAOP0h/9YAAACUAQAACwAA&#10;AAAAAAAAAAAAAAAvAQAAX3JlbHMvLnJlbHNQSwECLQAUAAYACAAAACEAwcrNSM8BAADAAwAADgAA&#10;AAAAAAAAAAAAAAAuAgAAZHJzL2Uyb0RvYy54bWxQSwECLQAUAAYACAAAACEAFLhNh9sAAAAHAQAA&#10;DwAAAAAAAAAAAAAAAAApBAAAZHJzL2Rvd25yZXYueG1sUEsFBgAAAAAEAAQA8wAAADEFA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76672" behindDoc="0" locked="0" layoutInCell="1" hidden="0" allowOverlap="1" wp14:anchorId="78A5DDE2" wp14:editId="0E3E20B7">
                <wp:simplePos x="0" y="0"/>
                <wp:positionH relativeFrom="column">
                  <wp:posOffset>5207000</wp:posOffset>
                </wp:positionH>
                <wp:positionV relativeFrom="paragraph">
                  <wp:posOffset>12700</wp:posOffset>
                </wp:positionV>
                <wp:extent cx="25400" cy="2000250"/>
                <wp:effectExtent l="0" t="0" r="0" b="0"/>
                <wp:wrapNone/>
                <wp:docPr id="22" name="Straight Arrow Connector 22"/>
                <wp:cNvGraphicFramePr/>
                <a:graphic xmlns:a="http://schemas.openxmlformats.org/drawingml/2006/main">
                  <a:graphicData uri="http://schemas.microsoft.com/office/word/2010/wordprocessingShape">
                    <wps:wsp>
                      <wps:cNvCnPr/>
                      <wps:spPr>
                        <a:xfrm>
                          <a:off x="5336475" y="2779875"/>
                          <a:ext cx="19050" cy="200025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3C56ADEC" id="Straight Arrow Connector 22" o:spid="_x0000_s1026" type="#_x0000_t32" style="position:absolute;margin-left:410pt;margin-top:1pt;width:2pt;height:15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fh4QEAAMsDAAAOAAAAZHJzL2Uyb0RvYy54bWysU02P2jAQvVfqf7B8LwnZskCE2QOUXqp2&#10;pW1/wGA7iSV/yXYJ/PuODYXdflxWm4Mz4/E8v3kzXj0cjSYHGaJyltHppKZEWu6Esj2jP77vPiwo&#10;iQmsAO2sZPQkI31Yv3+3Gn0rGzc4LWQgCGJjO3pGh5R8W1WRD9JAnDgvLQY7FwwkdENfiQAjohtd&#10;NXV9X40uCB8clzHi7vYcpOuC33WSp29dF2UimlHklsoayrrPa7VeQdsH8IPiFxrwChYGlMVLr1Bb&#10;SEB+BvUXlFE8uOi6NOHOVK7rFJelBqxmWv9RzdMAXpZaUJzorzLFt4PlXw8b+xhQhtHHNvrHkKs4&#10;dsHkP/IjR0Znd3f3H+czSk6MNvP5coF2EU4eE+F4YLqsZ6guz/G6rht0MF7dgHyI6bN0hmSD0ZgC&#10;qH5IG2cttsiFaREPDl9iOif+TsgsotNK7JTWxQn9fqMDOQB2dFe+y10vjmlLRkaXswZZc8DB6jQk&#10;NI0XeL3ty30vMuJzYCwCv38BZ2JbiMOZQEE4a2FUwknWyjC6uGZDO0gQn6wg6eRx/C0+ApqZGSko&#10;0RLfTLaKmAmUvp1MQYHt9X9Oo7TaosK3pmVr78Sp9LLs48SUHlymO4/kc79k397g+hcAAAD//wMA&#10;UEsDBBQABgAIAAAAIQDJ8lCG2wAAAAkBAAAPAAAAZHJzL2Rvd25yZXYueG1sTI8xT8MwEIV3JP6D&#10;dUhs1GlAEKVxKoQUBraUDoxufI0j7HMUO2n67zkmmO5O7+nd96r96p1YcIpDIAXbTQYCqQtmoF7B&#10;8bN5KEDEpMloFwgVXDHCvr69qXRpwoVaXA6pFxxCsdQKbEpjKWXsLHodN2FEYu0cJq8Tn1MvzaQv&#10;HO6dzLPsWXo9EH+wesQ3i933YfYK8MNe+6NfXD5h+zW7onlvbaPU/d36ugORcE1/ZvjFZ3SomekU&#10;ZjJROAUFx7NVQc6D9SJ/4uWk4HH7koGsK/m/Qf0DAAD//wMAUEsBAi0AFAAGAAgAAAAhALaDOJL+&#10;AAAA4QEAABMAAAAAAAAAAAAAAAAAAAAAAFtDb250ZW50X1R5cGVzXS54bWxQSwECLQAUAAYACAAA&#10;ACEAOP0h/9YAAACUAQAACwAAAAAAAAAAAAAAAAAvAQAAX3JlbHMvLnJlbHNQSwECLQAUAAYACAAA&#10;ACEAdD2n4eEBAADLAwAADgAAAAAAAAAAAAAAAAAuAgAAZHJzL2Uyb0RvYy54bWxQSwECLQAUAAYA&#10;CAAAACEAyfJQhtsAAAAJAQAADwAAAAAAAAAAAAAAAAA7BAAAZHJzL2Rvd25yZXYueG1sUEsFBgAA&#10;AAAEAAQA8wAAAEMFAAAAAA==&#10;" filled="t">
                <v:stroke endarrow="block" joinstyle="miter"/>
              </v:shape>
            </w:pict>
          </mc:Fallback>
        </mc:AlternateContent>
      </w:r>
    </w:p>
    <w:p w14:paraId="2F3BD8A6" w14:textId="77777777" w:rsidR="00273543" w:rsidRPr="00273543" w:rsidRDefault="00273543" w:rsidP="00273543">
      <w:pPr>
        <w:spacing w:after="0" w:line="240" w:lineRule="auto"/>
        <w:rPr>
          <w:rFonts w:ascii="Arial" w:eastAsia="Times New Roman" w:hAnsi="Arial" w:cs="Arial"/>
          <w:sz w:val="24"/>
          <w:szCs w:val="24"/>
          <w:lang w:eastAsia="en-GB"/>
        </w:rPr>
      </w:pPr>
    </w:p>
    <w:p w14:paraId="25F31513"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77696" behindDoc="0" locked="0" layoutInCell="1" hidden="0" allowOverlap="1" wp14:anchorId="0079C402" wp14:editId="5A6124B1">
                <wp:simplePos x="0" y="0"/>
                <wp:positionH relativeFrom="column">
                  <wp:posOffset>342900</wp:posOffset>
                </wp:positionH>
                <wp:positionV relativeFrom="paragraph">
                  <wp:posOffset>127000</wp:posOffset>
                </wp:positionV>
                <wp:extent cx="533400" cy="314325"/>
                <wp:effectExtent l="0" t="0" r="0" b="0"/>
                <wp:wrapNone/>
                <wp:docPr id="23" name="Rectangle: Rounded Corners 23"/>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6255F4E" w14:textId="77777777" w:rsidR="00273543" w:rsidRDefault="00273543" w:rsidP="00273543">
                            <w:pPr>
                              <w:textDirection w:val="btLr"/>
                            </w:pPr>
                            <w:r>
                              <w:rPr>
                                <w:rFonts w:ascii="Arial" w:eastAsia="Arial" w:hAnsi="Arial" w:cs="Arial"/>
                                <w:color w:val="000000"/>
                              </w:rPr>
                              <w:t>YES</w:t>
                            </w:r>
                          </w:p>
                          <w:p w14:paraId="32C5FA4B"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0079C402" id="Rectangle: Rounded Corners 23" o:spid="_x0000_s1031" style="position:absolute;margin-left:27pt;margin-top:10pt;width:42pt;height:24.75pt;z-index:25167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0NMgIAAGgEAAAOAAAAZHJzL2Uyb0RvYy54bWysVNuO0zAQfUfiHyy/06S3tBs13YctRUgr&#10;qFj4gKntNEa+Ybtt+veM3e62C0hICD84Y3t8fObMTBb3vVbkIHyQ1jR0OCgpEYZZLs2uod++rt/N&#10;KQkRDAdljWjoSQR6v3z7ZnF0tRjZziouPEEQE+qja2gXo6uLIrBOaAgD64TBw9Z6DRGXfldwD0dE&#10;16oYlWVVHK3nzlsmQsDd1fmQLjN+2woWP7dtEJGohiK3mGef522ai+UC6p0H10l2oQH/wEKDNPjo&#10;C9QKIpC9l79Bacm8DbaNA2Z1YdtWMpFjwGiG5S/RPHXgRI4FxQnuRabw/2DZp8OT23iU4ehCHdBM&#10;UfSt1+mL/Ejf0Gk5n5TVmJJTQ8fVaFaVF+FEHwlLDqPxfDalhCWHcjI/nxdXIOdD/CCsJsloqLd7&#10;w79gcrJmcHgMMYvHiQGNVQL8OyWtVpiKAygyrKpqllKFiBdntJ4x081gleRrqVRe+N32QXmCVxu6&#10;zuNy+ZWbMuTY0LvpKBEHrL1WQURTO97QYHaZ26sb4Ra4zONPwInYCkJ3JpARkhvUWkYsdiV1Q1Ei&#10;HOftTgB/bziJJ4exG+wTmpgFTYkS2FVo5OsRpPq7HyqjDEp1zWeyYr/ticTApgkr7WwtP208CY6t&#10;JRJ+hBA34FHxIb6ODYHv/tiDRy7qo8GKuxtOklIxLybTGbIn/vZke3sChnUW+wwFPZsPMXddSmJ6&#10;Hcs5p/PSeqlfbtfZ6/qDWP4EAAD//wMAUEsDBBQABgAIAAAAIQAh6ME64AAAAAgBAAAPAAAAZHJz&#10;L2Rvd25yZXYueG1sTI/BTsMwEETvSPyDtUjcqANpqjZkUyFQRQ4c2oIquDnxkkSN11HstoGvr3uC&#10;265mNPMmW46mE0caXGsZ4X4SgSCurG65Rvh4X93NQTivWKvOMiH8kINlfn2VqVTbE2/ouPW1CCHs&#10;UoXQeN+nUrqqIaPcxPbEQfu2g1E+vEMt9aBOIdx08iGKZtKolkNDo3p6bqjabw8GoSrWyeZl9zr9&#10;KlZFHJd797v+fEO8vRmfHkF4Gv2fGS74AR3ywFTaA2snOoRkGqZ4hNAC4qLH83CUCLNFAjLP5P8B&#10;+RkAAP//AwBQSwECLQAUAAYACAAAACEAtoM4kv4AAADhAQAAEwAAAAAAAAAAAAAAAAAAAAAAW0Nv&#10;bnRlbnRfVHlwZXNdLnhtbFBLAQItABQABgAIAAAAIQA4/SH/1gAAAJQBAAALAAAAAAAAAAAAAAAA&#10;AC8BAABfcmVscy8ucmVsc1BLAQItABQABgAIAAAAIQCsK60NMgIAAGgEAAAOAAAAAAAAAAAAAAAA&#10;AC4CAABkcnMvZTJvRG9jLnhtbFBLAQItABQABgAIAAAAIQAh6ME64AAAAAgBAAAPAAAAAAAAAAAA&#10;AAAAAIwEAABkcnMvZG93bnJldi54bWxQSwUGAAAAAAQABADzAAAAmQUAAAAA&#10;">
                <v:stroke startarrowwidth="narrow" startarrowlength="short" endarrowwidth="narrow" endarrowlength="short" joinstyle="miter"/>
                <v:textbox inset="2.53958mm,1.2694mm,2.53958mm,1.2694mm">
                  <w:txbxContent>
                    <w:p w14:paraId="16255F4E" w14:textId="77777777" w:rsidR="00273543" w:rsidRDefault="00273543" w:rsidP="00273543">
                      <w:pPr>
                        <w:textDirection w:val="btLr"/>
                      </w:pPr>
                      <w:r>
                        <w:rPr>
                          <w:rFonts w:ascii="Arial" w:eastAsia="Arial" w:hAnsi="Arial" w:cs="Arial"/>
                          <w:color w:val="000000"/>
                        </w:rPr>
                        <w:t>YES</w:t>
                      </w:r>
                    </w:p>
                    <w:p w14:paraId="32C5FA4B" w14:textId="77777777" w:rsidR="00273543" w:rsidRDefault="00273543" w:rsidP="00273543">
                      <w:pPr>
                        <w:textDirection w:val="btLr"/>
                      </w:pPr>
                    </w:p>
                  </w:txbxContent>
                </v:textbox>
              </v:roundrect>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78720" behindDoc="0" locked="0" layoutInCell="1" hidden="0" allowOverlap="1" wp14:anchorId="5BC97B55" wp14:editId="5B8D59CC">
                <wp:simplePos x="0" y="0"/>
                <wp:positionH relativeFrom="column">
                  <wp:posOffset>1193800</wp:posOffset>
                </wp:positionH>
                <wp:positionV relativeFrom="paragraph">
                  <wp:posOffset>76200</wp:posOffset>
                </wp:positionV>
                <wp:extent cx="3733800" cy="428625"/>
                <wp:effectExtent l="0" t="0" r="0" b="0"/>
                <wp:wrapNone/>
                <wp:docPr id="25" name="Rectangle: Rounded Corners 25"/>
                <wp:cNvGraphicFramePr/>
                <a:graphic xmlns:a="http://schemas.openxmlformats.org/drawingml/2006/main">
                  <a:graphicData uri="http://schemas.microsoft.com/office/word/2010/wordprocessingShape">
                    <wps:wsp>
                      <wps:cNvSpPr/>
                      <wps:spPr>
                        <a:xfrm>
                          <a:off x="3483863" y="3570450"/>
                          <a:ext cx="3724275" cy="4191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351E1C3" w14:textId="77777777" w:rsidR="00273543" w:rsidRDefault="00273543" w:rsidP="00273543">
                            <w:pPr>
                              <w:jc w:val="center"/>
                              <w:textDirection w:val="btLr"/>
                            </w:pPr>
                            <w:r>
                              <w:rPr>
                                <w:rFonts w:ascii="Arial" w:eastAsia="Arial" w:hAnsi="Arial" w:cs="Arial"/>
                                <w:color w:val="000000"/>
                              </w:rPr>
                              <w:t>Do you have consent to share?</w:t>
                            </w:r>
                          </w:p>
                          <w:p w14:paraId="474EB275"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5BC97B55" id="Rectangle: Rounded Corners 25" o:spid="_x0000_s1032" style="position:absolute;margin-left:94pt;margin-top:6pt;width:294pt;height:33.75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zkMgIAAGkEAAAOAAAAZHJzL2Uyb0RvYy54bWysVNuO0zAQfUfiHyy/0yS9N2q6D1uKkFZQ&#10;sfABU9tpjHzDdm9/z9jttl1AQkLkwRnHM8dnzsxk/nDUiuyFD9Kahla9khJhmOXSbBv67evq3ZSS&#10;EMFwUNaIhp5EoA+Lt2/mB1eLvu2s4sITBDGhPriGdjG6uigC64SG0LNOGDxsrdcQceu3BfdwQHSt&#10;in5ZjouD9dx5y0QI+HV5PqSLjN+2gsXPbRtEJKqhyC3m1ed1k9ZiMYd668F1kl1owD+w0CANXnqF&#10;WkIEsvPyNygtmbfBtrHHrC5s20omcg6YTVX+ks1zB07kXFCc4K4yhf8Hyz7tn93aowwHF+qAZsri&#10;2Hqd3siPHBs6GE4H0/GAkhPao0k5HF2EE8dIWHKY9If9yYgShh7DalaV2aG4ITkf4gdhNUlGQ73d&#10;Gf4Fq5NFg/1TiFk9TgxobBPg3ylptcJa7EGRajweT1KtEPHijNYLZooMVkm+kkrljd9uHpUnGNrQ&#10;VX4uwa/clCGHhs5G/UQcsPlaBRFN7XhDg9lmbq8iwj1wmZ8/ASdiSwjdmUBGSG5Qaxmx25XUDZ1e&#10;o6HuBPD3hpN4cpi7wUGhiVnQlCiBY4VGDo8g1d/9UBllUKpbQZMVj5sjkZjYOGGlLxvLT2tPgmMr&#10;iYSfIMQ1eFS8wttxIvDeHzvwyEV9NNhys2qYlIp5M8Q2wHny9yeb+xMwrLM4aCjo2XyMeexSEdPt&#10;2M+5nJfZSwNzv89etz/E4icAAAD//wMAUEsDBBQABgAIAAAAIQCQ4zSn3wAAAAkBAAAPAAAAZHJz&#10;L2Rvd25yZXYueG1sTE/BTsJAFLyb+A+bZ8JNtoJALd0SgyH24AHQGL1tu4+2ofu26S5Q/XqfJz29&#10;mcxk3ky6Gmwrztj7xpGCu3EEAql0pqFKwdvr5jYG4YMmo1tHqOALPayy66tUJ8ZdaIfnfagEh5BP&#10;tII6hC6R0pc1Wu3HrkNi7eB6qwPTvpKm1xcOt62cRNFcWt0Qf6h1h+say+P+ZBWU+Xa2e3p/vv/M&#10;N/l0Whz99/bjRanRzfC4BBFwCH9m+K3P1SHjToU7kfGiZR7HvCUwmPBlw2IxZ1AweJiBzFL5f0H2&#10;AwAA//8DAFBLAQItABQABgAIAAAAIQC2gziS/gAAAOEBAAATAAAAAAAAAAAAAAAAAAAAAABbQ29u&#10;dGVudF9UeXBlc10ueG1sUEsBAi0AFAAGAAgAAAAhADj9If/WAAAAlAEAAAsAAAAAAAAAAAAAAAAA&#10;LwEAAF9yZWxzLy5yZWxzUEsBAi0AFAAGAAgAAAAhAKy2bOQyAgAAaQQAAA4AAAAAAAAAAAAAAAAA&#10;LgIAAGRycy9lMm9Eb2MueG1sUEsBAi0AFAAGAAgAAAAhAJDjNKffAAAACQEAAA8AAAAAAAAAAAAA&#10;AAAAjAQAAGRycy9kb3ducmV2LnhtbFBLBQYAAAAABAAEAPMAAACYBQAAAAA=&#10;">
                <v:stroke startarrowwidth="narrow" startarrowlength="short" endarrowwidth="narrow" endarrowlength="short" joinstyle="miter"/>
                <v:textbox inset="2.53958mm,1.2694mm,2.53958mm,1.2694mm">
                  <w:txbxContent>
                    <w:p w14:paraId="1351E1C3" w14:textId="77777777" w:rsidR="00273543" w:rsidRDefault="00273543" w:rsidP="00273543">
                      <w:pPr>
                        <w:jc w:val="center"/>
                        <w:textDirection w:val="btLr"/>
                      </w:pPr>
                      <w:r>
                        <w:rPr>
                          <w:rFonts w:ascii="Arial" w:eastAsia="Arial" w:hAnsi="Arial" w:cs="Arial"/>
                          <w:color w:val="000000"/>
                        </w:rPr>
                        <w:t>Do you have consent to share?</w:t>
                      </w:r>
                    </w:p>
                    <w:p w14:paraId="474EB275" w14:textId="77777777" w:rsidR="00273543" w:rsidRDefault="00273543" w:rsidP="00273543">
                      <w:pPr>
                        <w:textDirection w:val="btLr"/>
                      </w:pPr>
                    </w:p>
                  </w:txbxContent>
                </v:textbox>
              </v:roundrect>
            </w:pict>
          </mc:Fallback>
        </mc:AlternateContent>
      </w:r>
    </w:p>
    <w:p w14:paraId="797C394A"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80768" behindDoc="0" locked="0" layoutInCell="1" hidden="0" allowOverlap="1" wp14:anchorId="58BAD2DB" wp14:editId="1237FD0B">
                <wp:simplePos x="0" y="0"/>
                <wp:positionH relativeFrom="column">
                  <wp:posOffset>-70485</wp:posOffset>
                </wp:positionH>
                <wp:positionV relativeFrom="paragraph">
                  <wp:posOffset>99060</wp:posOffset>
                </wp:positionV>
                <wp:extent cx="438150" cy="12700"/>
                <wp:effectExtent l="0" t="0" r="19050" b="25400"/>
                <wp:wrapNone/>
                <wp:docPr id="4" name="Straight Arrow Connector 4"/>
                <wp:cNvGraphicFramePr/>
                <a:graphic xmlns:a="http://schemas.openxmlformats.org/drawingml/2006/main">
                  <a:graphicData uri="http://schemas.microsoft.com/office/word/2010/wordprocessingShape">
                    <wps:wsp>
                      <wps:cNvCnPr/>
                      <wps:spPr>
                        <a:xfrm flipH="1" flipV="1">
                          <a:off x="0" y="0"/>
                          <a:ext cx="438150" cy="127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2B829EB4" id="Straight Arrow Connector 4" o:spid="_x0000_s1026" type="#_x0000_t32" style="position:absolute;margin-left:-5.55pt;margin-top:7.8pt;width:34.5pt;height:1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3x2QEAAM4DAAAOAAAAZHJzL2Uyb0RvYy54bWysU0uPEzEMviPxH6Lc6UwLhTLqdA8thQOC&#10;lXjc3TxmIuWlOHTaf4+T7nZ3gQNC5BA5cfzl82d7fXNylh1VQhN8z+ezljPlRZDGDz3/9nX/YsUZ&#10;ZvASbPCq52eF/Gbz/Nl6ip1ahDFYqRIjEI/dFHs+5hy7pkExKgc4C1F5cuqQHGQ6pqGRCSZCd7ZZ&#10;tO3rZgpJxhSEQqTb3cXJNxVfayXyZ61RZWZ7Ttxy3VPdD2VvNmvohgRxNOKOBvwDCwfG06dXqB1k&#10;YD+S+Q3KGZECBp1nIrgmaG2EqjlQNvP2l2y+jBBVzYXEwXiVCf8frPh03PrbRDJMETuMt6lkcdLJ&#10;MW1N/EA15dX6XqziI87sVAU8XwVUp8wEXb56uZovSWZBrvniTVv1bS54JTYmzO9VcKwYPcecwAxj&#10;3gbvqVIhXX6A40fMxIgC7wNKMAZr5N5YWw9pOGxtYkegwu7rKrWkkCfPrGdTz98uF0siBdRf2kIm&#10;00VJ3/uhZvQkAh8Dt3X9CbgQ2wGOFwIV4dJLzmRqaGtcz1fXaOhGBfKdlyyfI02Bp1nghZlTkjOr&#10;aHSKVZsxg7F/85JStZ4yfqhbsQ5Bnms56z01TdXkrsFLVz4+1+iHMdz8BAAA//8DAFBLAwQUAAYA&#10;CAAAACEAJVrPUN4AAAAIAQAADwAAAGRycy9kb3ducmV2LnhtbEyPy07DMBBF90j8gzVI7FrHSE1D&#10;iFOhKoBYdEFbia0bTx4iHkex24a/Z1jB8uoe3TlTbGY3iAtOofekQS0TEEi1tz21Go6Hl0UGIkRD&#10;1gyeUMM3BtiUtzeFya2/0gde9rEVPEIhNxq6GMdcylB36ExY+hGJu8ZPzkSOUyvtZK487gb5kCSp&#10;dKYnvtCZEbcd1l/7s9Owy7avqX1vjk3/hio7yKrafVZa39/Nz08gIs7xD4ZffVaHkp1O/kw2iEHD&#10;QinFKBerFAQDq/UjiBPndQqyLOT/B8ofAAAA//8DAFBLAQItABQABgAIAAAAIQC2gziS/gAAAOEB&#10;AAATAAAAAAAAAAAAAAAAAAAAAABbQ29udGVudF9UeXBlc10ueG1sUEsBAi0AFAAGAAgAAAAhADj9&#10;If/WAAAAlAEAAAsAAAAAAAAAAAAAAAAALwEAAF9yZWxzLy5yZWxzUEsBAi0AFAAGAAgAAAAhAJKf&#10;bfHZAQAAzgMAAA4AAAAAAAAAAAAAAAAALgIAAGRycy9lMm9Eb2MueG1sUEsBAi0AFAAGAAgAAAAh&#10;ACVaz1DeAAAACAEAAA8AAAAAAAAAAAAAAAAAMwQAAGRycy9kb3ducmV2LnhtbFBLBQYAAAAABAAE&#10;APMAAAA+BQ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79744" behindDoc="0" locked="0" layoutInCell="1" hidden="0" allowOverlap="1" wp14:anchorId="08F34E8A" wp14:editId="7918B8CE">
                <wp:simplePos x="0" y="0"/>
                <wp:positionH relativeFrom="column">
                  <wp:posOffset>4920616</wp:posOffset>
                </wp:positionH>
                <wp:positionV relativeFrom="paragraph">
                  <wp:posOffset>111760</wp:posOffset>
                </wp:positionV>
                <wp:extent cx="317499" cy="1"/>
                <wp:effectExtent l="0" t="0" r="26035"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317499" cy="1"/>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20B11117" id="Straight Arrow Connector 2" o:spid="_x0000_s1026" type="#_x0000_t32" style="position:absolute;margin-left:387.45pt;margin-top:8.8pt;width:25pt;height:0;flip:x 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XC1AEAAMoDAAAOAAAAZHJzL2Uyb0RvYy54bWysU0uPEzEMviPxH6Lc6UwLC9tRp3toKRwQ&#10;rMTj7uYxEykvxaHT/nuctHR3gQNC5BA5cfzl82d7dXd0lh1UQhN8z+ezljPlRZDGDz3/+mX34pYz&#10;zOAl2OBVz08K+d36+bPVFDu1CGOwUiVGIB67KfZ8zDl2TYNiVA5wFqLy5NQhOch0TEMjE0yE7myz&#10;aNvXzRSSjCkIhUi327OTryu+1krkT1qjysz2nLjluqe678verFfQDQniaMSFBvwDCwfG06dXqC1k&#10;YN+T+Q3KGZECBp1nIrgmaG2EqjlQNvP2l2w+jxBVzYXEwXiVCf8frPh42Pj7RDJMETuM96lkcdTJ&#10;MW1NfE815dX6VqziI87sWAU8XQVUx8wEXb6cv3m1XHImyDUv2jZnrBIXE+Z3KjhWjJ5jTmCGMW+C&#10;91SlkM7ocPiA+Rz4M6AEY7BG7oy19ZCG/cYmdgAq6q6uy19PnlnPpp4vbxY3RAiot7SFTKaLkr73&#10;Q83mSQQ+Bm7r+hNwIbYFHM8EKkJ5Bp0zmZrZGtfz22s0dKMC+dZLlk+RJsDTHPDCzCnJmVU0NsWq&#10;ABmM/ZuXJKv1pO5DzYq1D/JUS1nvqWGq/pfmLh35+FyjH0Zw/QMAAP//AwBQSwMEFAAGAAgAAAAh&#10;AM28RR/dAAAACQEAAA8AAABkcnMvZG93bnJldi54bWxMj81OwzAQhO9IvIO1lbhRpxVKQohToSqA&#10;OPRAW4mrG29+1HgdxW4b3p6tONDjznyanclXk+3FGUffOVKwmEcgkCpnOmoU7HdvjykIHzQZ3TtC&#10;BT/oYVXc3+U6M+5CX3jehkZwCPlMK2hDGDIpfdWi1X7uBiT2ajdaHfgcG2lGfeFw28tlFMXS6o74&#10;Q6sHXLdYHbcnq2CTrt9j81nv6+4DF+lOluXmu1TqYTa9voAIOIV/GK71uToU3OngTmS86BUkydMz&#10;o2wkMQgG0uVVOPwJssjl7YLiFwAA//8DAFBLAQItABQABgAIAAAAIQC2gziS/gAAAOEBAAATAAAA&#10;AAAAAAAAAAAAAAAAAABbQ29udGVudF9UeXBlc10ueG1sUEsBAi0AFAAGAAgAAAAhADj9If/WAAAA&#10;lAEAAAsAAAAAAAAAAAAAAAAALwEAAF9yZWxzLy5yZWxzUEsBAi0AFAAGAAgAAAAhAMKiRcLUAQAA&#10;ygMAAA4AAAAAAAAAAAAAAAAALgIAAGRycy9lMm9Eb2MueG1sUEsBAi0AFAAGAAgAAAAhAM28RR/d&#10;AAAACQEAAA8AAAAAAAAAAAAAAAAALgQAAGRycy9kb3ducmV2LnhtbFBLBQYAAAAABAAEAPMAAAA4&#10;BQ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82816" behindDoc="0" locked="0" layoutInCell="1" hidden="0" allowOverlap="1" wp14:anchorId="4476AB46" wp14:editId="179580C3">
                <wp:simplePos x="0" y="0"/>
                <wp:positionH relativeFrom="column">
                  <wp:posOffset>882015</wp:posOffset>
                </wp:positionH>
                <wp:positionV relativeFrom="paragraph">
                  <wp:posOffset>111760</wp:posOffset>
                </wp:positionV>
                <wp:extent cx="317500" cy="1"/>
                <wp:effectExtent l="38100" t="76200" r="0" b="95250"/>
                <wp:wrapNone/>
                <wp:docPr id="5" name="Straight Arrow Connector 5"/>
                <wp:cNvGraphicFramePr/>
                <a:graphic xmlns:a="http://schemas.openxmlformats.org/drawingml/2006/main">
                  <a:graphicData uri="http://schemas.microsoft.com/office/word/2010/wordprocessingShape">
                    <wps:wsp>
                      <wps:cNvCnPr/>
                      <wps:spPr>
                        <a:xfrm flipH="1">
                          <a:off x="0" y="0"/>
                          <a:ext cx="317500" cy="1"/>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A93F740" id="Straight Arrow Connector 5" o:spid="_x0000_s1026" type="#_x0000_t32" style="position:absolute;margin-left:69.45pt;margin-top:8.8pt;width:2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IB1QEAAMQDAAAOAAAAZHJzL2Uyb0RvYy54bWysU8uuEzEM3SPxD1H2dKZFhcuo07toKSwQ&#10;XOnCB7h5zETKS07otH+Pk5b2Xh4bRBaRndgnx8fO6v7oLDsoTCb4ns9nLWfKiyCNH3r+7evu1R1n&#10;KYOXYINXPT+pxO/XL1+sptipRRiDlQoZgfjUTbHnY86xa5okRuUgzUJUni51QAeZXBwaiTARurPN&#10;om3fNFNAGTEIlRKdbs+XfF3xtVYif9E6qcxsz4lbrjvWfV/2Zr2CbkCIoxEXGvAPLBwYT49eobaQ&#10;gX1H8xuUMwJDCjrPRHBN0NoIVWugaubtL9U8jhBVrYXESfEqU/p/sOLzYeMfkGSYYupSfMBSxVGj&#10;Y9qa+JF6WusipuxYZTtdZVPHzAQdvp6/XbYkrqCreVG0OSMUpIgpf1DBsWL0PGUEM4x5E7yn3gQ8&#10;o8PhU8rnxJ8JJTkFa+TOWFsdHPYbi+wA1MpdXZe3noVZz6aev1sulkQIaKK0hUymi5Ke90Ot5llG&#10;egrc1vUn4EJsC2k8E6gIJQw6ZzKNsDWu53fXbOhGBfK9lyyfIs29p+nnhZlTkjOr6LMUqwJkMPYW&#10;mdGAH+xfokla60nhW7eKtQ/yVJtYz2lUag8uY11m8alfs2+fb/0DAAD//wMAUEsDBBQABgAIAAAA&#10;IQD5kl0c2wAAAAkBAAAPAAAAZHJzL2Rvd25yZXYueG1sTI8xT8MwEIV3JP6DdUhs1IFKbUjjVAjB&#10;gMTSlgG2a+w6VuNzZLtt+PdcxADbvXdP776r16PvxdnE5AIpuJ8VIAy1QTuyCj52r3cliJSRNPaB&#10;jIJvk2DdXF/VWOlwoY05b7MVXEKpQgVdzkMlZWo74zHNwmCId4cQPWaW0Uod8cLlvpcPRbGQHh3x&#10;hQ4H89yZ9rg9eQX5xb87e2zdkN8+kTY2lvOvpVK3N+PTCkQ2Y/4Lw4TP6NAw0z6cSCfRs56Xjxzl&#10;YbkAMQXKydj/GrKp5f8Pmh8AAAD//wMAUEsBAi0AFAAGAAgAAAAhALaDOJL+AAAA4QEAABMAAAAA&#10;AAAAAAAAAAAAAAAAAFtDb250ZW50X1R5cGVzXS54bWxQSwECLQAUAAYACAAAACEAOP0h/9YAAACU&#10;AQAACwAAAAAAAAAAAAAAAAAvAQAAX3JlbHMvLnJlbHNQSwECLQAUAAYACAAAACEAm33CAdUBAADE&#10;AwAADgAAAAAAAAAAAAAAAAAuAgAAZHJzL2Uyb0RvYy54bWxQSwECLQAUAAYACAAAACEA+ZJdHNsA&#10;AAAJAQAADwAAAAAAAAAAAAAAAAAvBAAAZHJzL2Rvd25yZXYueG1sUEsFBgAAAAAEAAQA8wAAADcF&#10;A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hidden="0" allowOverlap="1" wp14:anchorId="5D7974A2" wp14:editId="177C42BF">
                <wp:simplePos x="0" y="0"/>
                <wp:positionH relativeFrom="column">
                  <wp:posOffset>-88899</wp:posOffset>
                </wp:positionH>
                <wp:positionV relativeFrom="paragraph">
                  <wp:posOffset>101600</wp:posOffset>
                </wp:positionV>
                <wp:extent cx="12700" cy="25527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a:off x="5346000" y="2503650"/>
                          <a:ext cx="0" cy="25527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191F662B" id="Straight Arrow Connector 6" o:spid="_x0000_s1026" type="#_x0000_t32" style="position:absolute;margin-left:-7pt;margin-top:8pt;width:1pt;height:201pt;rotation:18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Dk3gEAANIDAAAOAAAAZHJzL2Uyb0RvYy54bWysU8mO2zAMvRfoPwi6N3Y8dTpjxJlD0vRS&#10;tANM+wGMFluANkhqnPx9KTmzpL0UxeggUCL5SD6S6/uT0eQoQlTO9nS5qCkRljmu7NDTnz/2H24p&#10;iQksB+2s6OlZRHq/ef9uPflONG50motAEMTGbvI9HVPyXVVFNgoDceG8sKiULhhI+AxDxQNMiG50&#10;1dT1qppc4D44JmLE392spJuCL6Vg6buUUSSie4q5pXKHch/yXW3W0A0B/KjYJQ34jywMKItBn6F2&#10;kID8CuovKKNYcNHJtGDOVE5KxUSpAatZ1n9U8ziCF6UWJCf6Z5ri28Gyb8etfQhIw+RjF/1DyFWc&#10;ZDAkOGRrWd/W+ZTiMF1y6ml783GVv8i5p01b36zaC4/ilAhDA1SxomubT2iH4NWMmbF9iOmLcIZk&#10;oacxBVDDmLbOWuyWC8sSCo5fY5odnxyyc3Ra8b3SujzCcNjqQI6Azd2Xc4l1ZaYtmXp61zYtpgU4&#10;Y1JDQtF4juHtUOJdecTXwKX8pyKuzHJiO4jjnEBRzfNkVMKh1sr09MJeGbNRAP9sOUlnj5tgcR9o&#10;zswITokWuD5ZKpYJlP4XS6RVW2T3pXdZOjh+Li0t/zg4hf/LkOfJfP0u3i+ruPkNAAD//wMAUEsD&#10;BBQABgAIAAAAIQApXYAa4AAAAAoBAAAPAAAAZHJzL2Rvd25yZXYueG1sTI/NTsMwEITvSLyDtUjc&#10;UidV1UYhTgWoEQfUA4ELt228+RGxHcVOGt6e5QSn3dWMZr/Jj6sZxEKT751VkGxiEGRrp3vbKvh4&#10;L6MUhA9oNQ7OkoJv8nAsbm9yzLS72jdaqtAKDrE+QwVdCGMmpa87Mug3biTLWuMmg4HPqZV6wiuH&#10;m0Fu43gvDfaWP3Q40nNH9Vc1GwXnKj2cnl7Qzef49XD6pKUpy0ap+7v18QFEoDX8meEXn9GhYKaL&#10;m632YlAQJTvuEljY82RDlGx5uSjYJWkMssjl/wrFDwAAAP//AwBQSwECLQAUAAYACAAAACEAtoM4&#10;kv4AAADhAQAAEwAAAAAAAAAAAAAAAAAAAAAAW0NvbnRlbnRfVHlwZXNdLnhtbFBLAQItABQABgAI&#10;AAAAIQA4/SH/1gAAAJQBAAALAAAAAAAAAAAAAAAAAC8BAABfcmVscy8ucmVsc1BLAQItABQABgAI&#10;AAAAIQB1AXDk3gEAANIDAAAOAAAAAAAAAAAAAAAAAC4CAABkcnMvZTJvRG9jLnhtbFBLAQItABQA&#10;BgAIAAAAIQApXYAa4AAAAAoBAAAPAAAAAAAAAAAAAAAAADgEAABkcnMvZG93bnJldi54bWxQSwUG&#10;AAAAAAQABADzAAAARQUAAAAA&#10;" filled="t">
                <v:stroke joinstyle="miter"/>
              </v:shape>
            </w:pict>
          </mc:Fallback>
        </mc:AlternateContent>
      </w:r>
    </w:p>
    <w:p w14:paraId="2DAEBF59"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83840" behindDoc="0" locked="0" layoutInCell="1" hidden="0" allowOverlap="1" wp14:anchorId="15194F57" wp14:editId="070567B1">
                <wp:simplePos x="0" y="0"/>
                <wp:positionH relativeFrom="column">
                  <wp:posOffset>3048000</wp:posOffset>
                </wp:positionH>
                <wp:positionV relativeFrom="paragraph">
                  <wp:posOffset>152400</wp:posOffset>
                </wp:positionV>
                <wp:extent cx="25400" cy="619125"/>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470438"/>
                          <a:ext cx="0" cy="61912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179ED8E8" id="Straight Arrow Connector 7" o:spid="_x0000_s1026" type="#_x0000_t32" style="position:absolute;margin-left:240pt;margin-top:12pt;width:2pt;height:48.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Qy3gEAAMYDAAAOAAAAZHJzL2Uyb0RvYy54bWysU8uu0zAQ3SPxD5b3NOmT3qjuXbSUDYIr&#10;AR8wtZ3Ekl+yTdP+PWOntLcgNogsHNszc+bMmfHm+Ww0OckQlbOMTic1JdJyJ5TtGP3+7fBuTUlM&#10;YAVoZyWjFxnp8/btm83gGzlzvdNCBoIgNjaDZ7RPyTdVFXkvDcSJ89KisXXBQMJj6CoRYEB0o6tZ&#10;Xa+qwQXhg+MyRrzdj0a6LfhtK3n60rZRJqIZRW6prKGsx7xW2w00XQDfK36lAf/AwoCymPQGtYcE&#10;5EdQf0AZxYOLrk0T7kzl2lZxWWrAaqb1b9V87cHLUguKE/1Npvj/YPnn086+BJRh8LGJ/iXkKs5t&#10;MPmP/MiZ0eV8saprlO/C6Hzxvl7M16Nw8pwIRwc0cbStpk/T2TKbqjuGDzF9lM6QvGE0pgCq69PO&#10;WYvdcWFadIPTp5jGwF8BmUB0WomD0rocQnfc6UBOgM08lO+a68FNWzIw+rREJoQDzlSrIeHWeIHp&#10;bVfyPUTE18BYaK515PLglontIfYjgWIaZTAq4RBrZRhd36Kh6SWID1aQdPE4+Rbnn2ZmRgpKtMTn&#10;kneYB5oESt89U1BgO/0Xb5RWW1T43q+8OzpxKW0s9zgspQfXwc7T+Ppcou/Pb/sTAAD//wMAUEsD&#10;BBQABgAIAAAAIQAqJsrw3QAAAAoBAAAPAAAAZHJzL2Rvd25yZXYueG1sTI/NasMwEITvhb6D2EJv&#10;jRzjFuNaDqHgHnpzmkOOirW1TPRjJNlx3r6bU3vaXWaY/aberdawBUMcvROw3WTA0PVejW4QcPxu&#10;X0pgMUmnpPEOBdwwwq55fKhlpfzVdbgc0sAoxMVKCtApTRXnsddoZdz4CR1pPz5YmegMA1dBXinc&#10;Gp5n2Ru3cnT0QcsJPzT2l8NsBeCXvg1Hu5g8YHeaTdl+droV4vlp3b8DS7imPzPc8QkdGmI6+9mp&#10;yIyAosyoSxKQFzTJUJT35UzOfPsKvKn5/wrNLwAAAP//AwBQSwECLQAUAAYACAAAACEAtoM4kv4A&#10;AADhAQAAEwAAAAAAAAAAAAAAAAAAAAAAW0NvbnRlbnRfVHlwZXNdLnhtbFBLAQItABQABgAIAAAA&#10;IQA4/SH/1gAAAJQBAAALAAAAAAAAAAAAAAAAAC8BAABfcmVscy8ucmVsc1BLAQItABQABgAIAAAA&#10;IQCoB0Qy3gEAAMYDAAAOAAAAAAAAAAAAAAAAAC4CAABkcnMvZTJvRG9jLnhtbFBLAQItABQABgAI&#10;AAAAIQAqJsrw3QAAAAoBAAAPAAAAAAAAAAAAAAAAADgEAABkcnMvZG93bnJldi54bWxQSwUGAAAA&#10;AAQABADzAAAAQgUAAAAA&#10;" filled="t">
                <v:stroke endarrow="block" joinstyle="miter"/>
              </v:shape>
            </w:pict>
          </mc:Fallback>
        </mc:AlternateContent>
      </w:r>
    </w:p>
    <w:p w14:paraId="23EF8FBA"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84864" behindDoc="0" locked="0" layoutInCell="1" hidden="0" allowOverlap="1" wp14:anchorId="7567B5C8" wp14:editId="26B5BA9C">
                <wp:simplePos x="0" y="0"/>
                <wp:positionH relativeFrom="column">
                  <wp:posOffset>2806700</wp:posOffset>
                </wp:positionH>
                <wp:positionV relativeFrom="paragraph">
                  <wp:posOffset>101600</wp:posOffset>
                </wp:positionV>
                <wp:extent cx="533400" cy="314325"/>
                <wp:effectExtent l="0" t="0" r="0" b="0"/>
                <wp:wrapNone/>
                <wp:docPr id="10" name="Rectangle: Rounded Corners 10"/>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B95C122" w14:textId="77777777" w:rsidR="00273543" w:rsidRDefault="00273543" w:rsidP="00273543">
                            <w:pPr>
                              <w:jc w:val="center"/>
                              <w:textDirection w:val="btLr"/>
                            </w:pPr>
                            <w:r>
                              <w:rPr>
                                <w:rFonts w:ascii="Arial" w:eastAsia="Arial" w:hAnsi="Arial" w:cs="Arial"/>
                                <w:color w:val="000000"/>
                              </w:rPr>
                              <w:t>NO</w:t>
                            </w:r>
                          </w:p>
                          <w:p w14:paraId="1B1F0AEC"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7567B5C8" id="Rectangle: Rounded Corners 10" o:spid="_x0000_s1033" style="position:absolute;margin-left:221pt;margin-top:8pt;width:42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AMgIAAGgEAAAOAAAAZHJzL2Uyb0RvYy54bWysVNuO0zAQfUfiHyy/06S3tBs13YctRUgr&#10;qFj4gKntNEa+Ybtt+veM3e62C0hICD84Y3t8fObMTBb3vVbkIHyQ1jR0OCgpEYZZLs2uod++rt/N&#10;KQkRDAdljWjoSQR6v3z7ZnF0tRjZziouPEEQE+qja2gXo6uLIrBOaAgD64TBw9Z6DRGXfldwD0dE&#10;16oYlWVVHK3nzlsmQsDd1fmQLjN+2woWP7dtEJGohiK3mGef522ai+UC6p0H10l2oQH/wEKDNPjo&#10;C9QKIpC9l79Bacm8DbaNA2Z1YdtWMpFjwGiG5S/RPHXgRI4FxQnuRabw/2DZp8OT23iU4ehCHdBM&#10;UfSt1+mL/Ejf0Gk5n5TVmJJTQ8fVaFaVF+FEHwlLDqPxfDalhCWHcjI/nxdXIOdD/CCsJsloqLd7&#10;w79gcrJmcHgMMYvHiQGNVQL8OyWtVpiKAygyrKpqllKFiBdntJ4x081gleRrqVRe+N32QXmCVxu6&#10;zuNy+ZWbMuTY0LvpKBEHrL1WQURTO97QYHaZ26sb4Ra4zONPwInYCkJ3JpARkhvUWkYsdiV1Q1Ei&#10;HOftTgB/bziJJ4exG+wTmpgFTYkS2FVo5OsRpPq7HyqjDEp1zWeyYr/ticTAso5pZ2v5aeNJcGwt&#10;kfAjhLgBj4oP8XVsCHz3xx48clEfDVbc3XCSlIp5MZnOkD3xtyfb2xMwrLPYZyjo2XyIuetSEtPr&#10;WM45nZfWS/1yu85e1x/E8icAAAD//wMAUEsDBBQABgAIAAAAIQBm6Y0y4AAAAAkBAAAPAAAAZHJz&#10;L2Rvd25yZXYueG1sTI9BT4NAEIXvJv6HzZh4s4sUiEGWxmgaOXhoqzF6W9gRSNlZwm5b9Nc7Pelp&#10;ZvJe3nyvWM12EEecfO9Iwe0iAoHUONNTq+DtdX1zB8IHTUYPjlDBN3pYlZcXhc6NO9EWj7vQCg4h&#10;n2sFXQhjLqVvOrTaL9yIxNqXm6wOfE6tNJM+cbgdZBxFmbS6J/7Q6REfO2z2u4NV0FSbdPv0/px8&#10;Vutquaz3/mfz8aLU9dX8cA8i4Bz+zHDGZ3Qomal2BzJeDAqSJOYugYWMJxvS+LzUCrI0BVkW8n+D&#10;8hcAAP//AwBQSwECLQAUAAYACAAAACEAtoM4kv4AAADhAQAAEwAAAAAAAAAAAAAAAAAAAAAAW0Nv&#10;bnRlbnRfVHlwZXNdLnhtbFBLAQItABQABgAIAAAAIQA4/SH/1gAAAJQBAAALAAAAAAAAAAAAAAAA&#10;AC8BAABfcmVscy8ucmVsc1BLAQItABQABgAIAAAAIQAm+mWAMgIAAGgEAAAOAAAAAAAAAAAAAAAA&#10;AC4CAABkcnMvZTJvRG9jLnhtbFBLAQItABQABgAIAAAAIQBm6Y0y4AAAAAkBAAAPAAAAAAAAAAAA&#10;AAAAAIwEAABkcnMvZG93bnJldi54bWxQSwUGAAAAAAQABADzAAAAmQUAAAAA&#10;">
                <v:stroke startarrowwidth="narrow" startarrowlength="short" endarrowwidth="narrow" endarrowlength="short" joinstyle="miter"/>
                <v:textbox inset="2.53958mm,1.2694mm,2.53958mm,1.2694mm">
                  <w:txbxContent>
                    <w:p w14:paraId="5B95C122" w14:textId="77777777" w:rsidR="00273543" w:rsidRDefault="00273543" w:rsidP="00273543">
                      <w:pPr>
                        <w:jc w:val="center"/>
                        <w:textDirection w:val="btLr"/>
                      </w:pPr>
                      <w:r>
                        <w:rPr>
                          <w:rFonts w:ascii="Arial" w:eastAsia="Arial" w:hAnsi="Arial" w:cs="Arial"/>
                          <w:color w:val="000000"/>
                        </w:rPr>
                        <w:t>NO</w:t>
                      </w:r>
                    </w:p>
                    <w:p w14:paraId="1B1F0AEC" w14:textId="77777777" w:rsidR="00273543" w:rsidRDefault="00273543" w:rsidP="00273543">
                      <w:pPr>
                        <w:textDirection w:val="btLr"/>
                      </w:pPr>
                    </w:p>
                  </w:txbxContent>
                </v:textbox>
              </v:roundrect>
            </w:pict>
          </mc:Fallback>
        </mc:AlternateContent>
      </w:r>
    </w:p>
    <w:p w14:paraId="3869969B" w14:textId="77777777" w:rsidR="00273543" w:rsidRPr="00273543" w:rsidRDefault="00273543" w:rsidP="00273543">
      <w:pPr>
        <w:spacing w:after="0" w:line="240" w:lineRule="auto"/>
        <w:rPr>
          <w:rFonts w:ascii="Arial" w:eastAsia="Times New Roman" w:hAnsi="Arial" w:cs="Arial"/>
          <w:sz w:val="24"/>
          <w:szCs w:val="24"/>
          <w:lang w:eastAsia="en-GB"/>
        </w:rPr>
      </w:pPr>
    </w:p>
    <w:p w14:paraId="45C38F73" w14:textId="77777777" w:rsidR="00273543" w:rsidRPr="00273543" w:rsidRDefault="00273543" w:rsidP="00273543">
      <w:pPr>
        <w:spacing w:after="0" w:line="240" w:lineRule="auto"/>
        <w:rPr>
          <w:rFonts w:ascii="Arial" w:eastAsia="Times New Roman" w:hAnsi="Arial" w:cs="Arial"/>
          <w:sz w:val="24"/>
          <w:szCs w:val="24"/>
          <w:lang w:eastAsia="en-GB"/>
        </w:rPr>
      </w:pPr>
    </w:p>
    <w:p w14:paraId="7A631221"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85888" behindDoc="0" locked="0" layoutInCell="1" hidden="0" allowOverlap="1" wp14:anchorId="24C4BD61" wp14:editId="2AA1E963">
                <wp:simplePos x="0" y="0"/>
                <wp:positionH relativeFrom="column">
                  <wp:posOffset>1193800</wp:posOffset>
                </wp:positionH>
                <wp:positionV relativeFrom="paragraph">
                  <wp:posOffset>63500</wp:posOffset>
                </wp:positionV>
                <wp:extent cx="3733800" cy="495300"/>
                <wp:effectExtent l="0" t="0" r="0" b="0"/>
                <wp:wrapNone/>
                <wp:docPr id="11" name="Rectangle: Rounded Corners 11"/>
                <wp:cNvGraphicFramePr/>
                <a:graphic xmlns:a="http://schemas.openxmlformats.org/drawingml/2006/main">
                  <a:graphicData uri="http://schemas.microsoft.com/office/word/2010/wordprocessingShape">
                    <wps:wsp>
                      <wps:cNvSpPr/>
                      <wps:spPr>
                        <a:xfrm>
                          <a:off x="3483863" y="3537113"/>
                          <a:ext cx="3724275" cy="48577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C501394" w14:textId="77777777" w:rsidR="00273543" w:rsidRDefault="00273543" w:rsidP="00273543">
                            <w:pPr>
                              <w:jc w:val="center"/>
                              <w:textDirection w:val="btLr"/>
                            </w:pPr>
                            <w:r>
                              <w:rPr>
                                <w:rFonts w:ascii="Arial" w:eastAsia="Arial" w:hAnsi="Arial" w:cs="Arial"/>
                                <w:color w:val="000000"/>
                              </w:rPr>
                              <w:t>Does the information enable an individual to be identified?</w:t>
                            </w:r>
                          </w:p>
                          <w:p w14:paraId="370BF400"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24C4BD61" id="Rectangle: Rounded Corners 11" o:spid="_x0000_s1034" style="position:absolute;margin-left:94pt;margin-top:5pt;width:294pt;height:39pt;z-index:251685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5SMwIAAGkEAAAOAAAAZHJzL2Uyb0RvYy54bWysVNuO0zAQfUfiHyy/0yS9ZqOm+7ClCGkF&#10;FQsfMLWdxsg3bG8vf8/Y7bZdQEJC+MEZ2zPHZ45nMr8/aEV2wgdpTUurQUmJMMxyabYt/fZ19a6m&#10;JEQwHJQ1oqVHEej94u2b+d41Ymh7q7jwBEFMaPaupX2MrimKwHqhIQysEwYPO+s1RFz6bcE97BFd&#10;q2JYltNibz133jIRAu4uT4d0kfG7TrD4ueuCiES1FLnFPPs8b9JcLObQbD24XrIzDfgHFhqkwUsv&#10;UEuIQJ69/A1KS+ZtsF0cMKsL23WSiZwDZlOVv2Tz1IMTORcUJ7iLTOH/wbJPuye39ijD3oUmoJmy&#10;OHRepy/yI4eWjsb1qJ6OKDmiPRnNqmp0Ek4cImHJYTYcD2cTShh6jOvJDG2ELK5Izof4QVhNktFS&#10;b58N/4Kvk0WD3WOIWT1ODGgsE+DfKem0wrfYgSLVdDqdnRHPzoj9gpkig1WSr6RSeeG3mwflCYa2&#10;dJXHOfiVmzJk39K7yTARByy+TkFEUzve0mC2mduriHALXObxJ+BEbAmhPxHICMkNGi0jVruSuqX1&#10;JRqaXgB/bziJR4e5G2wUmpgFTYkS2FZo5PAIUv3dD5VRBsW/Pmiy4mFzIBITqxNW2tlYflx7Ehxb&#10;SST8CCGuwaPiFd6OHYH3/ngGj1zUR4Mld1eNk1IxL8aTWYn95G9PNrcnYFhvsdFQ0JP5EHPbpbJI&#10;t2M95wI5915qmNt19rr+IRY/AQAA//8DAFBLAwQUAAYACAAAACEAPfJdat4AAAAJAQAADwAAAGRy&#10;cy9kb3ducmV2LnhtbExPwU7CQBS8m/gPm2fiTbaKQFO6JUZD7IEDICF623YfbUP3bdNdoPr1Pk56&#10;ejOZybyZdDHYVpyx940jBY+jCARS6UxDlYLdx/IhBuGDJqNbR6jgGz0sstubVCfGXWiD522oBIeQ&#10;T7SCOoQukdKXNVrtR65DYu3geqsD076SptcXDretfIqiqbS6If5Q6w5fayyP25NVUObryeZt//78&#10;lS/z8bg4+p/150qp+7vhZQ4i4BD+zHCtz9Uh406FO5HxomUex7wlMIj4smE2mzIoFFwFmaXy/4Ls&#10;FwAA//8DAFBLAQItABQABgAIAAAAIQC2gziS/gAAAOEBAAATAAAAAAAAAAAAAAAAAAAAAABbQ29u&#10;dGVudF9UeXBlc10ueG1sUEsBAi0AFAAGAAgAAAAhADj9If/WAAAAlAEAAAsAAAAAAAAAAAAAAAAA&#10;LwEAAF9yZWxzLy5yZWxzUEsBAi0AFAAGAAgAAAAhAFSZXlIzAgAAaQQAAA4AAAAAAAAAAAAAAAAA&#10;LgIAAGRycy9lMm9Eb2MueG1sUEsBAi0AFAAGAAgAAAAhAD3yXWreAAAACQEAAA8AAAAAAAAAAAAA&#10;AAAAjQQAAGRycy9kb3ducmV2LnhtbFBLBQYAAAAABAAEAPMAAACYBQAAAAA=&#10;">
                <v:stroke startarrowwidth="narrow" startarrowlength="short" endarrowwidth="narrow" endarrowlength="short" joinstyle="miter"/>
                <v:textbox inset="2.53958mm,1.2694mm,2.53958mm,1.2694mm">
                  <w:txbxContent>
                    <w:p w14:paraId="4C501394" w14:textId="77777777" w:rsidR="00273543" w:rsidRDefault="00273543" w:rsidP="00273543">
                      <w:pPr>
                        <w:jc w:val="center"/>
                        <w:textDirection w:val="btLr"/>
                      </w:pPr>
                      <w:r>
                        <w:rPr>
                          <w:rFonts w:ascii="Arial" w:eastAsia="Arial" w:hAnsi="Arial" w:cs="Arial"/>
                          <w:color w:val="000000"/>
                        </w:rPr>
                        <w:t>Does the information enable an individual to be identified?</w:t>
                      </w:r>
                    </w:p>
                    <w:p w14:paraId="370BF400" w14:textId="77777777" w:rsidR="00273543" w:rsidRDefault="00273543" w:rsidP="00273543">
                      <w:pPr>
                        <w:textDirection w:val="btLr"/>
                      </w:pPr>
                    </w:p>
                  </w:txbxContent>
                </v:textbox>
              </v:roundrect>
            </w:pict>
          </mc:Fallback>
        </mc:AlternateContent>
      </w:r>
    </w:p>
    <w:p w14:paraId="45BB76A5"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hidden="0" allowOverlap="1" wp14:anchorId="208348D1" wp14:editId="678D4933">
                <wp:simplePos x="0" y="0"/>
                <wp:positionH relativeFrom="column">
                  <wp:posOffset>4920615</wp:posOffset>
                </wp:positionH>
                <wp:positionV relativeFrom="paragraph">
                  <wp:posOffset>127000</wp:posOffset>
                </wp:positionV>
                <wp:extent cx="316865" cy="0"/>
                <wp:effectExtent l="0" t="0" r="26035" b="19050"/>
                <wp:wrapNone/>
                <wp:docPr id="8" name="Straight Arrow Connector 8"/>
                <wp:cNvGraphicFramePr/>
                <a:graphic xmlns:a="http://schemas.openxmlformats.org/drawingml/2006/main">
                  <a:graphicData uri="http://schemas.microsoft.com/office/word/2010/wordprocessingShape">
                    <wps:wsp>
                      <wps:cNvCnPr/>
                      <wps:spPr>
                        <a:xfrm flipH="1">
                          <a:off x="0" y="0"/>
                          <a:ext cx="31686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08C8299A" id="Straight Arrow Connector 8" o:spid="_x0000_s1026" type="#_x0000_t32" style="position:absolute;margin-left:387.45pt;margin-top:10pt;width:24.95pt;height:0;flip:x;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khzwEAAMADAAAOAAAAZHJzL2Uyb0RvYy54bWysU8uOEzEQvCPxD5bvZCZBG4VRJntICBwQ&#10;rAR8QMePGUt+yW0yyd/Tdnazu8BhtcIHq/3oclV3eX17cpYdVUITfM/ns5Yz5UWQxg89//lj/27F&#10;GWbwEmzwqudnhfx28/bNeoqdWoQxWKkSIxCP3RR7PuYcu6ZBMSoHOAtReTrUITnItExDIxNMhO5s&#10;s2jbZTOFJGMKQiHS7u5yyDcVX2sl8jetUWVme07ccp1TnQ9lbjZr6IYEcTTinga8goUD4+nRK9QO&#10;MrBfyfwF5YxIAYPOMxFcE7Q2QlUNpGbe/qHm+whRVS1UHIzXMuH/gxVfj1t/l6gMU8QO410qKk46&#10;OaatiZ+pp1UXMWWnWrbztWzqlJmgzffz5Wp5w5l4OGouCAUpJsyfVHCsBD3HnMAMY94G76k3IV3Q&#10;4fgFM3GgxIeEkozBGrk31tZFGg5bm9gRqJX7Okr3KOXZNevZ1PMPN4tCCMhR2kKm0EVJz/uhqnmW&#10;gU+B2zr+BVyI7QDHC4GKcHGPM5ksbI3r+eqaDd2oQH70kuVzJN97cj8vzJySnFlFn6VE1X4ZjH3J&#10;TZJqPSl+7FSJDkGeawPrPtmk1uTe0sWHT9c1+/HjbX4DAAD//wMAUEsDBBQABgAIAAAAIQCa8cIG&#10;3QAAAAkBAAAPAAAAZHJzL2Rvd25yZXYueG1sTI89T8MwEIZ3JP6DdUhs1GmIaEjjVAjBhITUNgub&#10;Gx9JSnyObLdN+fUcYijjvffo/ShXkx3EEX3oHSmYzxIQSI0zPbUK6u3rXQ4iRE1GD45QwRkDrKrr&#10;q1IXxp1ojcdNbAWbUCi0gi7GsZAyNB1aHWZuROLfp/NWRz59K43XJza3g0yT5EFa3RMndHrE5w6b&#10;r83BKmi/az9P8m3z9vJR79P3jM5rc6/U7c30tAQRcYoXGH7rc3WouNPOHcgEMShYLLJHRhVwDAgG&#10;8jTjLbs/QVal/L+g+gEAAP//AwBQSwECLQAUAAYACAAAACEAtoM4kv4AAADhAQAAEwAAAAAAAAAA&#10;AAAAAAAAAAAAW0NvbnRlbnRfVHlwZXNdLnhtbFBLAQItABQABgAIAAAAIQA4/SH/1gAAAJQBAAAL&#10;AAAAAAAAAAAAAAAAAC8BAABfcmVscy8ucmVsc1BLAQItABQABgAIAAAAIQA5lakhzwEAAMADAAAO&#10;AAAAAAAAAAAAAAAAAC4CAABkcnMvZTJvRG9jLnhtbFBLAQItABQABgAIAAAAIQCa8cIG3QAAAAkB&#10;AAAPAAAAAAAAAAAAAAAAACkEAABkcnMvZG93bnJldi54bWxQSwUGAAAAAAQABADzAAAAMwU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87936" behindDoc="0" locked="0" layoutInCell="1" hidden="0" allowOverlap="1" wp14:anchorId="323E0A1C" wp14:editId="1116B32F">
                <wp:simplePos x="0" y="0"/>
                <wp:positionH relativeFrom="column">
                  <wp:posOffset>-70485</wp:posOffset>
                </wp:positionH>
                <wp:positionV relativeFrom="paragraph">
                  <wp:posOffset>127000</wp:posOffset>
                </wp:positionV>
                <wp:extent cx="431800" cy="0"/>
                <wp:effectExtent l="0" t="0" r="25400" b="19050"/>
                <wp:wrapNone/>
                <wp:docPr id="9" name="Straight Arrow Connector 9"/>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4C530DE2" id="Straight Arrow Connector 9" o:spid="_x0000_s1026" type="#_x0000_t32" style="position:absolute;margin-left:-5.55pt;margin-top:10pt;width:34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lT0AEAAMADAAAOAAAAZHJzL2Uyb0RvYy54bWysU01vEzEQvSPxHyzfyW4CRWWVTQ8JgQOC&#10;SsAPmPhj15K/5DHZ5N8z9rZpCxxQVR8se+x5fm/meX1zcpYdVUITfM+Xi5Yz5UWQxg89//lj/+aa&#10;M8zgJdjgVc/PCvnN5vWr9RQ7tQpjsFIlRiAeuyn2fMw5dk2DYlQOcBGi8nSoQ3KQaZuGRiaYCN3Z&#10;ZtW275spJBlTEAqRorv5kG8qvtZK5G9ao8rM9py45TqnOh/K3GzW0A0J4mjEHQ14BgsHxtOjF6gd&#10;ZGC/kvkLyhmRAgadFyK4JmhthKoaSM2y/UPN9xGiqlqoOBgvZcKXgxVfj1t/m6gMU8QO420qKk46&#10;OaatiZ+pp1UXMWWnWrbzpWzqlJmg4Lu3y+uWiivuj5oZoSDFhPmTCo6VRc8xJzDDmLfBe+pNSDM6&#10;HL9gJg6UeJ9QkjFYI/fG2rpJw2FrEzsCtXJfR+kepTy5Zj2bev7hanVFhIAcpS1kWroo6Xk/VDVP&#10;MvAxcFvHv4ALsR3gOBOoCLN7nMlkYWtcz6kMNObwqEB+9JLlcyTfe3I/L8yckpxZRZ+lrKr9Mhj7&#10;PzdJqvWk+KFTZXUI8lwbWONkk1qTO0sXHz7e1+yHj7f5DQAA//8DAFBLAwQUAAYACAAAACEANd3h&#10;QN0AAAAIAQAADwAAAGRycy9kb3ducmV2LnhtbEyPwU7DMBBE70j8g7VI3FrHBaqSxqkQghMSUttc&#10;uLnxkqTE68h225SvZxGHchzt08zbYjW6XhwxxM6TBjXNQCDV3nbUaKi2r5MFiJgMWdN7Qg1njLAq&#10;r68Kk1t/ojUeN6kRXEIxNxralIZcyli36Eyc+gGJb58+OJM4hkbaYE5c7no5y7K5dKYjXmjNgM8t&#10;1l+bg9PQfFdBZYtt/fbyUe1n7/d0Xts7rW9vxqcliIRjusDwq8/qULLTzh/IRtFrmCilGNXAMyAY&#10;eJg/gtj9ZVkW8v8D5Q8AAAD//wMAUEsBAi0AFAAGAAgAAAAhALaDOJL+AAAA4QEAABMAAAAAAAAA&#10;AAAAAAAAAAAAAFtDb250ZW50X1R5cGVzXS54bWxQSwECLQAUAAYACAAAACEAOP0h/9YAAACUAQAA&#10;CwAAAAAAAAAAAAAAAAAvAQAAX3JlbHMvLnJlbHNQSwECLQAUAAYACAAAACEARD65U9ABAADAAwAA&#10;DgAAAAAAAAAAAAAAAAAuAgAAZHJzL2Uyb0RvYy54bWxQSwECLQAUAAYACAAAACEANd3hQN0AAAAI&#10;AQAADwAAAAAAAAAAAAAAAAAqBAAAZHJzL2Rvd25yZXYueG1sUEsFBgAAAAAEAAQA8wAAADQFAAAA&#10;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88960" behindDoc="0" locked="0" layoutInCell="1" hidden="0" allowOverlap="1" wp14:anchorId="2EE4D1D7" wp14:editId="1B52EEB0">
                <wp:simplePos x="0" y="0"/>
                <wp:positionH relativeFrom="column">
                  <wp:posOffset>869315</wp:posOffset>
                </wp:positionH>
                <wp:positionV relativeFrom="paragraph">
                  <wp:posOffset>152400</wp:posOffset>
                </wp:positionV>
                <wp:extent cx="330200" cy="0"/>
                <wp:effectExtent l="38100" t="76200" r="0" b="95250"/>
                <wp:wrapNone/>
                <wp:docPr id="17" name="Straight Arrow Connector 17"/>
                <wp:cNvGraphicFramePr/>
                <a:graphic xmlns:a="http://schemas.openxmlformats.org/drawingml/2006/main">
                  <a:graphicData uri="http://schemas.microsoft.com/office/word/2010/wordprocessingShape">
                    <wps:wsp>
                      <wps:cNvCnPr/>
                      <wps:spPr>
                        <a:xfrm flipH="1">
                          <a:off x="0" y="0"/>
                          <a:ext cx="3302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432A861" id="Straight Arrow Connector 17" o:spid="_x0000_s1026" type="#_x0000_t32" style="position:absolute;margin-left:68.45pt;margin-top:12pt;width:26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SI1QEAAMQDAAAOAAAAZHJzL2Uyb0RvYy54bWysU8lu2zAQvRfoPxC811IcpEgFyznYcXso&#10;2gBtP2DMRSLADRzWsv++Qyqxky6XIjwQw2Ue35t5XN0dnWUHldAE3/OrRcuZ8iJI44ee//i+e3fL&#10;GWbwEmzwqucnhfxu/fbNaoqdWoYxWKkSIxCP3RR7PuYcu6ZBMSoHuAhReTrUITnItExDIxNMhO5s&#10;s2zb980UkowpCIVIu9v5kK8rvtZK5K9ao8rM9py45TqnOu/L3KxX0A0J4mjEIw34DxYOjKdHz1Bb&#10;yMB+JvMHlDMiBQw6L0RwTdDaCFU1kJqr9jc130aIqmqh4mA8lwlfD1Z8OWz8Q6IyTBE7jA+pqDjq&#10;5Ji2Jn6inlZdxJQda9lO57KpY2aCNq+vW2oFZ+LpqJkRClJMmD+q4FgJeo45gRnGvAneU29CmtHh&#10;8BkzcaDEp4SSjMEauTPW1kUa9hub2AGolbs6Svco5cU169nU8w83yxsiBOQobSFT6KKk5/1Q1bzI&#10;wOfAbR1/Ay7EtoDjTKAizO5xJpOFrXE9vz1nQzcqkPdesnyK5HtP7ueFmVOSM6vos5So2i+DsZeb&#10;ORnwg/3HbZJrPam+dKtE+yBPtYl1n6xS6/Jo6+LF5+uaffl8618AAAD//wMAUEsDBBQABgAIAAAA&#10;IQC1Mg/o2wAAAAkBAAAPAAAAZHJzL2Rvd25yZXYueG1sTI/BTsMwEETvSPyDtUjcqEOLSghxKoTg&#10;gMSlhQPctvHiRI3Xke224e/ZigMcZ/ZpdqZeTX5QB4qpD2zgelaAIm6D7dkZeH97vipBpYxscQhM&#10;Br4pwao5P6uxsuHIazpsslMSwqlCA13OY6V1ajvymGZhJJbbV4ges8jotI14lHA/6HlRLLXHnuVD&#10;hyM9dtTuNntvID/5197t2n7MLx/IaxfLxeetMZcX08M9qExT/oPhVF+qQyOdtmHPNqlB9GJ5J6iB&#10;+Y1sOgFlKcb219BNrf8vaH4AAAD//wMAUEsBAi0AFAAGAAgAAAAhALaDOJL+AAAA4QEAABMAAAAA&#10;AAAAAAAAAAAAAAAAAFtDb250ZW50X1R5cGVzXS54bWxQSwECLQAUAAYACAAAACEAOP0h/9YAAACU&#10;AQAACwAAAAAAAAAAAAAAAAAvAQAAX3JlbHMvLnJlbHNQSwECLQAUAAYACAAAACEADphkiNUBAADE&#10;AwAADgAAAAAAAAAAAAAAAAAuAgAAZHJzL2Uyb0RvYy54bWxQSwECLQAUAAYACAAAACEAtTIP6NsA&#10;AAAJAQAADwAAAAAAAAAAAAAAAAAvBAAAZHJzL2Rvd25yZXYueG1sUEsFBgAAAAAEAAQA8wAAADcF&#10;A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89984" behindDoc="0" locked="0" layoutInCell="1" hidden="0" allowOverlap="1" wp14:anchorId="579B97A6" wp14:editId="0715A09D">
                <wp:simplePos x="0" y="0"/>
                <wp:positionH relativeFrom="column">
                  <wp:posOffset>342900</wp:posOffset>
                </wp:positionH>
                <wp:positionV relativeFrom="paragraph">
                  <wp:posOffset>0</wp:posOffset>
                </wp:positionV>
                <wp:extent cx="533400" cy="314325"/>
                <wp:effectExtent l="0" t="0" r="0" b="0"/>
                <wp:wrapNone/>
                <wp:docPr id="28" name="Rectangle: Rounded Corners 28"/>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6DCE1BB3" w14:textId="77777777" w:rsidR="00273543" w:rsidRDefault="00273543" w:rsidP="00273543">
                            <w:pPr>
                              <w:textDirection w:val="btLr"/>
                            </w:pPr>
                            <w:r>
                              <w:rPr>
                                <w:rFonts w:ascii="Arial" w:eastAsia="Arial" w:hAnsi="Arial" w:cs="Arial"/>
                                <w:color w:val="000000"/>
                              </w:rPr>
                              <w:t>NO</w:t>
                            </w:r>
                          </w:p>
                          <w:p w14:paraId="17098B3B"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579B97A6" id="Rectangle: Rounded Corners 28" o:spid="_x0000_s1035" style="position:absolute;margin-left:27pt;margin-top:0;width:42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2XMgIAAGgEAAAOAAAAZHJzL2Uyb0RvYy54bWysVNuO0zAQfUfiHyy/06S3tI2a7sOWIqQV&#10;VCx8wNR2GiPfsL1t+veM3e62C0hICD84Y3t8fObMTJZ3vVbkIHyQ1jR0OCgpEYZZLs2+od++bt7N&#10;KQkRDAdljWjoSQR6t3r7Znl0tRjZziouPEEQE+qja2gXo6uLIrBOaAgD64TBw9Z6DRGXfl9wD0dE&#10;16oYlWVVHK3nzlsmQsDd9fmQrjJ+2woWP7dtEJGohiK3mGef512ai9US6r0H10l2oQH/wEKDNPjo&#10;C9QaIpAnL3+D0pJ5G2wbB8zqwratZCLHgNEMy1+ieezAiRwLihPci0zh/8GyT4dHt/Uow9GFOqCZ&#10;ouhbr9MX+ZG+odNyPimrMSWnho6r0awqL8KJPhKWHEbj+WxKCUsO5WR+Pi+uQM6H+EFYTZLRUG+f&#10;DP+CycmaweEhxCweJwY0Vgnw75S0WmEqDqDIsKqqWUoVIl6c0XrGTDeDVZJvpFJ54fe7e+UJXm3o&#10;Jo/L5VduypBjQxfTUSIOWHutgoimdryhwewzt1c3wi1wmcefgBOxNYTuTCAjJDeotYxY7ErqhqJE&#10;OM7bnQD+3nASTw5jN9gnNDELmhIlsKvQyNcjSPV3P1RGGZTqms9kxX7XE4mBLRJW2tlZftp6Ehzb&#10;SCT8ACFuwaPiQ3wdGwLf/fEEHrmojwYrbjGcJKViXkymM2RP/O3J7vYEDOss9hkKejbvY+66lMT0&#10;OpZzTuel9VK/3K6z1/UHsfoJAAD//wMAUEsDBBQABgAIAAAAIQCHu8U13wAAAAYBAAAPAAAAZHJz&#10;L2Rvd25yZXYueG1sTI/NTsMwEITvSLyDtUjcqANJUAnZVAhUkQOH/gnBzYmXJGq8jmK3DTw97gku&#10;q1nNaubbfDGZXhxpdJ1lhNtZBIK4trrjBmG3Xd7MQTivWKveMiF8k4NFcXmRq0zbE6/puPGNCCHs&#10;MoXQej9kUrq6JaPczA7Ewfuyo1E+rGMj9ahOIdz08i6K7qVRHYeGVg303FK93xwMQl2u0vXL+2vy&#10;WS7LOK727mf18YZ4fTU9PYLwNPm/YzjjB3QoAlNlD6yd6BHSJLziEcI8u/E8iAoheUhBFrn8j1/8&#10;AgAA//8DAFBLAQItABQABgAIAAAAIQC2gziS/gAAAOEBAAATAAAAAAAAAAAAAAAAAAAAAABbQ29u&#10;dGVudF9UeXBlc10ueG1sUEsBAi0AFAAGAAgAAAAhADj9If/WAAAAlAEAAAsAAAAAAAAAAAAAAAAA&#10;LwEAAF9yZWxzLy5yZWxzUEsBAi0AFAAGAAgAAAAhABLC/ZcyAgAAaAQAAA4AAAAAAAAAAAAAAAAA&#10;LgIAAGRycy9lMm9Eb2MueG1sUEsBAi0AFAAGAAgAAAAhAIe7xTXfAAAABgEAAA8AAAAAAAAAAAAA&#10;AAAAjAQAAGRycy9kb3ducmV2LnhtbFBLBQYAAAAABAAEAPMAAACYBQAAAAA=&#10;">
                <v:stroke startarrowwidth="narrow" startarrowlength="short" endarrowwidth="narrow" endarrowlength="short" joinstyle="miter"/>
                <v:textbox inset="2.53958mm,1.2694mm,2.53958mm,1.2694mm">
                  <w:txbxContent>
                    <w:p w14:paraId="6DCE1BB3" w14:textId="77777777" w:rsidR="00273543" w:rsidRDefault="00273543" w:rsidP="00273543">
                      <w:pPr>
                        <w:textDirection w:val="btLr"/>
                      </w:pPr>
                      <w:r>
                        <w:rPr>
                          <w:rFonts w:ascii="Arial" w:eastAsia="Arial" w:hAnsi="Arial" w:cs="Arial"/>
                          <w:color w:val="000000"/>
                        </w:rPr>
                        <w:t>NO</w:t>
                      </w:r>
                    </w:p>
                    <w:p w14:paraId="17098B3B" w14:textId="77777777" w:rsidR="00273543" w:rsidRDefault="00273543" w:rsidP="00273543">
                      <w:pPr>
                        <w:textDirection w:val="btLr"/>
                      </w:pPr>
                    </w:p>
                  </w:txbxContent>
                </v:textbox>
              </v:roundrect>
            </w:pict>
          </mc:Fallback>
        </mc:AlternateContent>
      </w:r>
    </w:p>
    <w:p w14:paraId="43C37F1E" w14:textId="77777777" w:rsidR="00273543" w:rsidRPr="00273543" w:rsidRDefault="00273543" w:rsidP="00273543">
      <w:pPr>
        <w:spacing w:after="0" w:line="240" w:lineRule="auto"/>
        <w:rPr>
          <w:rFonts w:ascii="Arial" w:eastAsia="Times New Roman" w:hAnsi="Arial" w:cs="Arial"/>
          <w:sz w:val="24"/>
          <w:szCs w:val="24"/>
          <w:lang w:eastAsia="en-GB"/>
        </w:rPr>
      </w:pPr>
    </w:p>
    <w:p w14:paraId="3DF0804F"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91008" behindDoc="0" locked="0" layoutInCell="1" hidden="0" allowOverlap="1" wp14:anchorId="63BF4A53" wp14:editId="3C934132">
                <wp:simplePos x="0" y="0"/>
                <wp:positionH relativeFrom="column">
                  <wp:posOffset>4860925</wp:posOffset>
                </wp:positionH>
                <wp:positionV relativeFrom="paragraph">
                  <wp:posOffset>71755</wp:posOffset>
                </wp:positionV>
                <wp:extent cx="621665" cy="476250"/>
                <wp:effectExtent l="0" t="0" r="26035" b="19050"/>
                <wp:wrapNone/>
                <wp:docPr id="42" name="Rounded Rectangle 42"/>
                <wp:cNvGraphicFramePr/>
                <a:graphic xmlns:a="http://schemas.openxmlformats.org/drawingml/2006/main">
                  <a:graphicData uri="http://schemas.microsoft.com/office/word/2010/wordprocessingShape">
                    <wps:wsp>
                      <wps:cNvSpPr/>
                      <wps:spPr>
                        <a:xfrm>
                          <a:off x="0" y="0"/>
                          <a:ext cx="621665" cy="4762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BBE7FC3" w14:textId="77777777" w:rsidR="00273543" w:rsidRDefault="00273543" w:rsidP="00273543">
                            <w:pPr>
                              <w:jc w:val="center"/>
                              <w:textDirection w:val="btLr"/>
                            </w:pPr>
                            <w:r>
                              <w:rPr>
                                <w:rFonts w:ascii="Arial" w:eastAsia="Arial" w:hAnsi="Arial" w:cs="Arial"/>
                                <w:color w:val="000000"/>
                              </w:rPr>
                              <w:t>Not sure</w:t>
                            </w:r>
                          </w:p>
                          <w:p w14:paraId="56385081" w14:textId="77777777" w:rsidR="00273543" w:rsidRDefault="00273543" w:rsidP="0027354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BF4A53" id="Rounded Rectangle 42" o:spid="_x0000_s1036" style="position:absolute;margin-left:382.75pt;margin-top:5.65pt;width:48.9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JtMAIAAHcEAAAOAAAAZHJzL2Uyb0RvYy54bWysVNuO0zAQfUfiHyy/0yRVL7tR0xXaUoS0&#10;goqFD5jaTmPkG7bbpH/P2C1tF5CQEHlwZzye4zNnPF08DFqRg/BBWtPQalRSIgyzXJpdQ79+Wb+5&#10;oyREMByUNaKhRxHow/L1q0XvajG2nVVceIIgJtS9a2gXo6uLIrBOaAgj64TBYGu9hoiu3xXcQ4/o&#10;WhXjspwVvfXcectECLi7OgXpMuO3rWDxU9sGEYlqKHKLefV53aa1WC6g3nlwnWRnGvAPLDRIg5de&#10;oFYQgey9/A1KS+ZtsG0cMasL27aSiVwDVlOVv1Tz3IETuRYUJ7iLTOH/wbKPh2e38ShD70Id0ExV&#10;DK3X6Rf5kSGLdbyIJYZIGG7OxtVsNqWEYWgyn42nWczimux8iO+F1SQZDfV2b/hnbEjWCQ5PIWbB&#10;ODGg8WUA/0ZJqxXKfwBFEHw2T+1BxPNhtH5ipsxgleRrqVR2/G77qDzB1Iau83dOfnFMGdI39H46&#10;TsQB31urIKKpHW9oMLvM7UVGuAUu8/cn4ERsBaE7EcgI6RjUWkZ84Erqht5dsqHuBPB3hpN4dFi7&#10;wdmgiVnQlCiBk4RGTo8g1d/PoTLKoFTXHiYrDtuBSCysyq1JW1vLjxtPgmNriYyfIMQNeJS8wutx&#10;CvDi73vwSEZ9MPjM7qtJkipmZzKdlzhD/jayvY2AYZ3F4UJFT+ZjzKOWdDD27T7aVsbU0iuVs4Ov&#10;O3f6PIlpfG79fOr6f7H8AQAA//8DAFBLAwQUAAYACAAAACEA/+atXeEAAAAJAQAADwAAAGRycy9k&#10;b3ducmV2LnhtbEyPwU7DMAyG70i8Q2QkbiwdXctUmk4INNEDh20gBLe0MW21xqmabCs8PYYL3Gz9&#10;n35/zleT7cURR985UjCfRSCQamc6ahS8PK+vliB80GR07wgVfKKHVXF+luvMuBNt8bgLjeAS8plW&#10;0IYwZFL6ukWr/cwNSJx9uNHqwOvYSDPqE5fbXl5HUSqt7ogvtHrA+xbr/e5gFdTlJtk+vD4u3st1&#10;GcfV3n9t3p6UuryY7m5BBJzCHww/+qwOBTtV7kDGi17BTZokjHIwj0EwsEzjBYjqdwBZ5PL/B8U3&#10;AAAA//8DAFBLAQItABQABgAIAAAAIQC2gziS/gAAAOEBAAATAAAAAAAAAAAAAAAAAAAAAABbQ29u&#10;dGVudF9UeXBlc10ueG1sUEsBAi0AFAAGAAgAAAAhADj9If/WAAAAlAEAAAsAAAAAAAAAAAAAAAAA&#10;LwEAAF9yZWxzLy5yZWxzUEsBAi0AFAAGAAgAAAAhAG1QQm0wAgAAdwQAAA4AAAAAAAAAAAAAAAAA&#10;LgIAAGRycy9lMm9Eb2MueG1sUEsBAi0AFAAGAAgAAAAhAP/mrV3hAAAACQEAAA8AAAAAAAAAAAAA&#10;AAAAigQAAGRycy9kb3ducmV2LnhtbFBLBQYAAAAABAAEAPMAAACYBQAAAAA=&#10;">
                <v:stroke startarrowwidth="narrow" startarrowlength="short" endarrowwidth="narrow" endarrowlength="short" joinstyle="miter"/>
                <v:textbox inset="2.53958mm,1.2694mm,2.53958mm,1.2694mm">
                  <w:txbxContent>
                    <w:p w14:paraId="7BBE7FC3" w14:textId="77777777" w:rsidR="00273543" w:rsidRDefault="00273543" w:rsidP="00273543">
                      <w:pPr>
                        <w:jc w:val="center"/>
                        <w:textDirection w:val="btLr"/>
                      </w:pPr>
                      <w:r>
                        <w:rPr>
                          <w:rFonts w:ascii="Arial" w:eastAsia="Arial" w:hAnsi="Arial" w:cs="Arial"/>
                          <w:color w:val="000000"/>
                        </w:rPr>
                        <w:t>Not sure</w:t>
                      </w:r>
                    </w:p>
                    <w:p w14:paraId="56385081" w14:textId="77777777" w:rsidR="00273543" w:rsidRDefault="00273543" w:rsidP="00273543">
                      <w:pPr>
                        <w:textDirection w:val="btLr"/>
                      </w:pPr>
                    </w:p>
                  </w:txbxContent>
                </v:textbox>
              </v:roundrect>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60288" behindDoc="0" locked="0" layoutInCell="1" hidden="0" allowOverlap="1" wp14:anchorId="7838FC58" wp14:editId="3D35AC5D">
                <wp:simplePos x="0" y="0"/>
                <wp:positionH relativeFrom="column">
                  <wp:posOffset>3053715</wp:posOffset>
                </wp:positionH>
                <wp:positionV relativeFrom="paragraph">
                  <wp:posOffset>43180</wp:posOffset>
                </wp:positionV>
                <wp:extent cx="25400" cy="546100"/>
                <wp:effectExtent l="57150" t="0" r="50800" b="63500"/>
                <wp:wrapNone/>
                <wp:docPr id="44" name="Straight Arrow Connector 44"/>
                <wp:cNvGraphicFramePr/>
                <a:graphic xmlns:a="http://schemas.openxmlformats.org/drawingml/2006/main">
                  <a:graphicData uri="http://schemas.microsoft.com/office/word/2010/wordprocessingShape">
                    <wps:wsp>
                      <wps:cNvCnPr/>
                      <wps:spPr>
                        <a:xfrm>
                          <a:off x="0" y="0"/>
                          <a:ext cx="25400" cy="5461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EB041F0" id="Straight Arrow Connector 44" o:spid="_x0000_s1026" type="#_x0000_t32" style="position:absolute;margin-left:240.45pt;margin-top:3.4pt;width:2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8k0QEAAL4DAAAOAAAAZHJzL2Uyb0RvYy54bWysU8mO2zAMvRfoPwi6N3aCyWBqxJlD0vRS&#10;tAO08wGMFluANlBqnPx9KSVNZrpcivogUxL5+PhIrR6PzrKDwmSC7/l81nKmvAjS+KHnz9927x44&#10;Sxm8BBu86vlJJf64fvtmNcVOLcIYrFTICMSnboo9H3OOXdMkMSoHaRai8nSpAzrItMWhkQgToTvb&#10;LNr2vpkCyohBqJTodHu+5OuKr7US+YvWSWVme07ccl2xrvuyNusVdANCHI240IB/YOHAeEp6hdpC&#10;BvYdzW9QzggMKeg8E8E1QWsjVK2Bqpm3v1TzdYSoai0kTopXmdL/gxWfDxv/hCTDFFOX4hOWKo4a&#10;XfkTP3asYp2uYqljZoIOF8u7lhQVdLO8u5+TTSDNLTZiyh9VcKwYPU8ZwQxj3gTvqSsB51UvOHxK&#10;+Rz4M6AkTsEauTPW1g0O+41FdgBq4q5+l1yv3KxnU8/fLxdLYgU0S9pCJtNFSen9UPO9ikgvgdv6&#10;/Qm4ENtCGs8EKkJxg86ZTMNrjev5wzUaulGB/OAly6dIE+9p7nlh5pTkzCp6JsWqABmMvXlmNOAH&#10;+xdvktZ6UvjWp2LtgzzV9tVzGpLag8tAlyl8ua/Rt2e3/gEAAP//AwBQSwMEFAAGAAgAAAAhABAA&#10;E6vbAAAACAEAAA8AAABkcnMvZG93bnJldi54bWxMjz9PwzAUxHckvoP1kNioQxRVaYhTVUhhYEvp&#10;0NGNH3FU/4lsJ02/PY8JxtOd7n5X71dr2IIhjt4JeN1kwND1Xo1uEHD6al9KYDFJp6TxDgXcMcK+&#10;eXyoZaX8zXW4HNPAqMTFSgrQKU0V57HXaGXc+Akded8+WJlIhoGrIG9Ubg3Ps2zLrRwdLWg54bvG&#10;/nqcrQD81PfhZBeTB+zOsynbj063Qjw/rYc3YAnX9BeGX3xCh4aYLn52KjIjoCizHUUFbOkB+UVZ&#10;kL4I2OUl8Kbm/w80PwAAAP//AwBQSwECLQAUAAYACAAAACEAtoM4kv4AAADhAQAAEwAAAAAAAAAA&#10;AAAAAAAAAAAAW0NvbnRlbnRfVHlwZXNdLnhtbFBLAQItABQABgAIAAAAIQA4/SH/1gAAAJQBAAAL&#10;AAAAAAAAAAAAAAAAAC8BAABfcmVscy8ucmVsc1BLAQItABQABgAIAAAAIQClRg8k0QEAAL4DAAAO&#10;AAAAAAAAAAAAAAAAAC4CAABkcnMvZTJvRG9jLnhtbFBLAQItABQABgAIAAAAIQAQABOr2wAAAAgB&#10;AAAPAAAAAAAAAAAAAAAAACsEAABkcnMvZG93bnJldi54bWxQSwUGAAAAAAQABADzAAAAMwU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92032" behindDoc="0" locked="0" layoutInCell="1" hidden="0" allowOverlap="1" wp14:anchorId="4F2230F2" wp14:editId="6DBC807D">
                <wp:simplePos x="0" y="0"/>
                <wp:positionH relativeFrom="column">
                  <wp:posOffset>2806700</wp:posOffset>
                </wp:positionH>
                <wp:positionV relativeFrom="paragraph">
                  <wp:posOffset>114300</wp:posOffset>
                </wp:positionV>
                <wp:extent cx="533400" cy="314325"/>
                <wp:effectExtent l="0" t="0" r="0" b="0"/>
                <wp:wrapNone/>
                <wp:docPr id="43" name="Rectangle: Rounded Corners 43"/>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0E51D38" w14:textId="77777777" w:rsidR="00273543" w:rsidRDefault="00273543" w:rsidP="00273543">
                            <w:pPr>
                              <w:textDirection w:val="btLr"/>
                            </w:pPr>
                            <w:r>
                              <w:rPr>
                                <w:rFonts w:ascii="Arial" w:eastAsia="Arial" w:hAnsi="Arial" w:cs="Arial"/>
                                <w:color w:val="000000"/>
                              </w:rPr>
                              <w:t>YES</w:t>
                            </w:r>
                          </w:p>
                          <w:p w14:paraId="609ECA7A"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4F2230F2" id="Rectangle: Rounded Corners 43" o:spid="_x0000_s1037" style="position:absolute;margin-left:221pt;margin-top:9pt;width:42pt;height:24.75pt;z-index:2516920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pxMwIAAGkEAAAOAAAAZHJzL2Uyb0RvYy54bWysVNuO0zAQfUfiHyy/0yS9pN2o6T5sKUJa&#10;QcXCB0xtpzHyDdu9/T1jt7vtAhISwg/O2B4fnzkzk/n9USuyFz5Ia1paDUpKhGGWS7Nt6bevq3cz&#10;SkIEw0FZI1p6EoHeL96+mR9cI4a2t4oLTxDEhObgWtrH6JqiCKwXGsLAOmHwsLNeQ8Sl3xbcwwHR&#10;tSqGZVkXB+u585aJEHB3eT6ki4zfdYLFz10XRCSqpcgt5tnneZPmYjGHZuvB9ZJdaMA/sNAgDT76&#10;ArWECGTn5W9QWjJvg+3igFld2K6TTOQYMJqq/CWapx6cyLGgOMG9yBT+Hyz7tH9ya48yHFxoApop&#10;imPndfoiP3Js6aScjct6RMmppaN6OK3Li3DiGAlLDsPRbDqhhCWHcjw7nxdXIOdD/CCsJsloqbc7&#10;w79gcrJmsH8MMYvHiQGNVQL8OyWdVpiKPShS1XU9TalCxIszWs+Y6WawSvKVVCov/HbzoDzBqy1d&#10;5XG5/MpNGXJo6d1kmIgD1l6nIKKpHW9pMNvM7dWNcAtc5vEn4ERsCaE/E8gIyQ0aLSMWu5K6pSgR&#10;jvN2L4C/N5zEk8PYDfYJTcyCpkQJ7Co08vUIUv3dD5VRBqW65jNZ8bg5EomBVVUCS1sby09rT4Jj&#10;K4mMHyHENXiUvMLnsSPw4R878EhGfTRYcnfVOEkV82I8mSJ94m9PNrcnYFhvsdFQ0bP5EHPbpSym&#10;17Gecz4vvZca5nadva5/iMVPAAAA//8DAFBLAwQUAAYACAAAACEAVEwnkOEAAAAJAQAADwAAAGRy&#10;cy9kb3ducmV2LnhtbEyPQU+DQBCF7yb+h82YeLOLFGiDLI3RNHLw0NbG6G2BEUjZWcJuW/TXdzzp&#10;aWbyXt58L1tNphcnHF1nScH9LACBVNm6o0bB/m19twThvKZa95ZQwTc6WOXXV5lOa3umLZ52vhEc&#10;Qi7VClrvh1RKV7VotJvZAYm1Lzsa7fkcG1mP+szhppdhECTS6I74Q6sHfGqxOuyORkFVbOLt8/tL&#10;9Fmsi/m8PLifzcerUrc30+MDCI+T/zPDLz6jQ85MpT1S7USvIIpC7uJZWPJkQxwmvJQKkkUMMs/k&#10;/wb5BQAA//8DAFBLAQItABQABgAIAAAAIQC2gziS/gAAAOEBAAATAAAAAAAAAAAAAAAAAAAAAABb&#10;Q29udGVudF9UeXBlc10ueG1sUEsBAi0AFAAGAAgAAAAhADj9If/WAAAAlAEAAAsAAAAAAAAAAAAA&#10;AAAALwEAAF9yZWxzLy5yZWxzUEsBAi0AFAAGAAgAAAAhAO0NCnEzAgAAaQQAAA4AAAAAAAAAAAAA&#10;AAAALgIAAGRycy9lMm9Eb2MueG1sUEsBAi0AFAAGAAgAAAAhAFRMJ5DhAAAACQEAAA8AAAAAAAAA&#10;AAAAAAAAjQQAAGRycy9kb3ducmV2LnhtbFBLBQYAAAAABAAEAPMAAACbBQAAAAA=&#10;">
                <v:stroke startarrowwidth="narrow" startarrowlength="short" endarrowwidth="narrow" endarrowlength="short" joinstyle="miter"/>
                <v:textbox inset="2.53958mm,1.2694mm,2.53958mm,1.2694mm">
                  <w:txbxContent>
                    <w:p w14:paraId="30E51D38" w14:textId="77777777" w:rsidR="00273543" w:rsidRDefault="00273543" w:rsidP="00273543">
                      <w:pPr>
                        <w:textDirection w:val="btLr"/>
                      </w:pPr>
                      <w:r>
                        <w:rPr>
                          <w:rFonts w:ascii="Arial" w:eastAsia="Arial" w:hAnsi="Arial" w:cs="Arial"/>
                          <w:color w:val="000000"/>
                        </w:rPr>
                        <w:t>YES</w:t>
                      </w:r>
                    </w:p>
                    <w:p w14:paraId="609ECA7A" w14:textId="77777777" w:rsidR="00273543" w:rsidRDefault="00273543" w:rsidP="00273543">
                      <w:pPr>
                        <w:textDirection w:val="btLr"/>
                      </w:pPr>
                    </w:p>
                  </w:txbxContent>
                </v:textbox>
              </v:roundrect>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93056" behindDoc="0" locked="0" layoutInCell="1" hidden="0" allowOverlap="1" wp14:anchorId="739A2DAC" wp14:editId="7CD71FD5">
                <wp:simplePos x="0" y="0"/>
                <wp:positionH relativeFrom="column">
                  <wp:posOffset>5676900</wp:posOffset>
                </wp:positionH>
                <wp:positionV relativeFrom="paragraph">
                  <wp:posOffset>76200</wp:posOffset>
                </wp:positionV>
                <wp:extent cx="723900" cy="485775"/>
                <wp:effectExtent l="0" t="0" r="0" b="0"/>
                <wp:wrapNone/>
                <wp:docPr id="45" name="Rectangle: Rounded Corners 45"/>
                <wp:cNvGraphicFramePr/>
                <a:graphic xmlns:a="http://schemas.openxmlformats.org/drawingml/2006/main">
                  <a:graphicData uri="http://schemas.microsoft.com/office/word/2010/wordprocessingShape">
                    <wps:wsp>
                      <wps:cNvSpPr/>
                      <wps:spPr>
                        <a:xfrm>
                          <a:off x="4988813" y="3541875"/>
                          <a:ext cx="714375" cy="4762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66B7D6F7" w14:textId="77777777" w:rsidR="00273543" w:rsidRDefault="00273543" w:rsidP="00273543">
                            <w:pPr>
                              <w:jc w:val="center"/>
                              <w:textDirection w:val="btLr"/>
                            </w:pPr>
                            <w:r>
                              <w:rPr>
                                <w:rFonts w:ascii="Arial" w:eastAsia="Arial" w:hAnsi="Arial" w:cs="Arial"/>
                                <w:color w:val="000000"/>
                              </w:rPr>
                              <w:t>Seek Advice</w:t>
                            </w:r>
                          </w:p>
                          <w:p w14:paraId="35BEA071"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739A2DAC" id="Rectangle: Rounded Corners 45" o:spid="_x0000_s1038" style="position:absolute;margin-left:447pt;margin-top:6pt;width:57pt;height:38.25pt;z-index:2516930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fUNAIAAGkEAAAOAAAAZHJzL2Uyb0RvYy54bWysVNuOGjEMfa/Uf4jyXoaBAQbEsA9LqSqt&#10;WtRtP8AkGSZVbk3C7e/rBBbYtlKlqvMQnMQ+Pj6xmT8ctSJ74YO0pqFlr0+JMMxyabYN/fZ19a6m&#10;JEQwHJQ1oqEnEejD4u2b+cHNxMB2VnHhCYKYMDu4hnYxullRBNYJDaFnnTB42VqvIeLWbwvu4YDo&#10;WhWDfn9cHKznzlsmQsDT5fmSLjJ+2woWP7dtEJGohiK3mFef101ai8UcZlsPrpPsQgP+gYUGaTDp&#10;FWoJEcjOy9+gtGTeBtvGHrO6sG0rmcg1YDVl/5dqnjtwIteC4gR3lSn8P1j2af/s1h5lOLgwC2im&#10;Ko6t1+kX+ZFjQ6tpXdflkJJTQ4ejqqwno7Nw4hgJQ4dJWQ3xjDB0qCbjwSgLW9yAnA/xg7CaJKOh&#10;3u4M/4KPkzWD/VOIWTxODGjsEuDfKWm1wqfYgyLleDyepIyIeHFG6wUzRQarJF9JpfLGbzePyhMM&#10;begqf5fgV27KkENDp6NBIg7Ye62CiKZ2vKHBbDO3VxHhHrifvz8BJ2JLCN2ZQEY4y6VlxGZXUje0&#10;vkbDrBPA3xtO4slh7QbnhCZmQVOiBE4VGrlNI0j1dz9URhmU6vaeyYrHzZFILKwcJLB0tLH8tPYk&#10;OLaSyPgJQlyDR8lLTI8TgYl/7MAjGfXRYMtNyypJFfOmGk36OE/+/mZzfwOGdRYHDRU9m48xj116&#10;xZQd+zm/52X20sDc77PX7R9i8RMAAP//AwBQSwMEFAAGAAgAAAAhABSERmzhAAAACgEAAA8AAABk&#10;cnMvZG93bnJldi54bWxMj81OwzAQhO9IvIO1SNyoTX9QCHEqBKrIgUNbEIKbEy9J1HgdxW4bePpu&#10;T3DaXX2j2ZlsObpOHHAIrScNtxMFAqnytqVaw/vb6iYBEaIhazpPqOEHAyzzy4vMpNYfaYOHbawF&#10;m1BIjYYmxj6VMlQNOhMmvkdi9u0HZyKfQy3tYI5s7jo5VepOOtMSf2hMj08NVrvt3mmoivVi8/zx&#10;Mv8qVsVsVu7C7/rzVevrq/HxAUTEMf6J4Ryfo0POmUq/JxtEpyG5n3OXyGDK8yxQKuGtZJQsQOaZ&#10;/F8hPwEAAP//AwBQSwECLQAUAAYACAAAACEAtoM4kv4AAADhAQAAEwAAAAAAAAAAAAAAAAAAAAAA&#10;W0NvbnRlbnRfVHlwZXNdLnhtbFBLAQItABQABgAIAAAAIQA4/SH/1gAAAJQBAAALAAAAAAAAAAAA&#10;AAAAAC8BAABfcmVscy8ucmVsc1BLAQItABQABgAIAAAAIQDuEKfUNAIAAGkEAAAOAAAAAAAAAAAA&#10;AAAAAC4CAABkcnMvZTJvRG9jLnhtbFBLAQItABQABgAIAAAAIQAUhEZs4QAAAAoBAAAPAAAAAAAA&#10;AAAAAAAAAI4EAABkcnMvZG93bnJldi54bWxQSwUGAAAAAAQABADzAAAAnAUAAAAA&#10;">
                <v:stroke startarrowwidth="narrow" startarrowlength="short" endarrowwidth="narrow" endarrowlength="short" joinstyle="miter"/>
                <v:textbox inset="2.53958mm,1.2694mm,2.53958mm,1.2694mm">
                  <w:txbxContent>
                    <w:p w14:paraId="66B7D6F7" w14:textId="77777777" w:rsidR="00273543" w:rsidRDefault="00273543" w:rsidP="00273543">
                      <w:pPr>
                        <w:jc w:val="center"/>
                        <w:textDirection w:val="btLr"/>
                      </w:pPr>
                      <w:r>
                        <w:rPr>
                          <w:rFonts w:ascii="Arial" w:eastAsia="Arial" w:hAnsi="Arial" w:cs="Arial"/>
                          <w:color w:val="000000"/>
                        </w:rPr>
                        <w:t>Seek Advice</w:t>
                      </w:r>
                    </w:p>
                    <w:p w14:paraId="35BEA071" w14:textId="77777777" w:rsidR="00273543" w:rsidRDefault="00273543" w:rsidP="00273543">
                      <w:pPr>
                        <w:textDirection w:val="btLr"/>
                      </w:pPr>
                    </w:p>
                  </w:txbxContent>
                </v:textbox>
              </v:roundrect>
            </w:pict>
          </mc:Fallback>
        </mc:AlternateContent>
      </w:r>
    </w:p>
    <w:p w14:paraId="4E772B71"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94080" behindDoc="0" locked="0" layoutInCell="1" hidden="0" allowOverlap="1" wp14:anchorId="63ED346C" wp14:editId="1E0111CA">
                <wp:simplePos x="0" y="0"/>
                <wp:positionH relativeFrom="column">
                  <wp:posOffset>5492115</wp:posOffset>
                </wp:positionH>
                <wp:positionV relativeFrom="paragraph">
                  <wp:posOffset>134620</wp:posOffset>
                </wp:positionV>
                <wp:extent cx="190500" cy="0"/>
                <wp:effectExtent l="0" t="76200" r="19050" b="95250"/>
                <wp:wrapNone/>
                <wp:docPr id="50" name="Straight Arrow Connector 50"/>
                <wp:cNvGraphicFramePr/>
                <a:graphic xmlns:a="http://schemas.openxmlformats.org/drawingml/2006/main">
                  <a:graphicData uri="http://schemas.microsoft.com/office/word/2010/wordprocessingShape">
                    <wps:wsp>
                      <wps:cNvCnPr/>
                      <wps:spPr>
                        <a:xfrm>
                          <a:off x="0" y="0"/>
                          <a:ext cx="1905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C37495" id="Straight Arrow Connector 50" o:spid="_x0000_s1026" type="#_x0000_t32" style="position:absolute;margin-left:432.45pt;margin-top:10.6pt;width: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IzzgEAALoDAAAOAAAAZHJzL2Uyb0RvYy54bWysU8lu2zAQvRfoPxC815INOEgEyznYdS9F&#10;EqDtB4y5SAS4gcNa9t9nSCd20uVSVAeK27x58+ZxdX90lh1UQhN8z+ezljPlRZDGDz3/8X336ZYz&#10;zOAl2OBVz08K+f3644fVFDu1CGOwUiVGIB67KfZ8zDl2TYNiVA5wFqLydKhDcpBpmYZGJpgI3dlm&#10;0bY3zRSSjCkIhUi72/MhX1d8rZXIj1qjysz2nLjlOqY67svYrFfQDQniaMQLDfgHFg6Mp6QXqC1k&#10;YD+T+Q3KGZECBp1nIrgmaG2EqjVQNfP2l2q+jRBVrYXEwXiRCf8frHg4bPxTIhmmiB3Gp1SqOOrk&#10;yp/4sWMV63QRSx0zE7Q5v2uXLUkqXo+aa1xMmL+o4FiZ9BxzAjOMeRO8p46ENK9aweErZspMga8B&#10;JSkGa+TOWFsXadhvbGIHoAbu6ld6RiHvrlnPpp7fLRdLIgTkI20h09RFSen9UPO9i8C3wG39/gRc&#10;iG0BxzOBinD2jDOZjGuN6/ntJRq6UYH87CXLp0hu9+R5Xpg5JTmzip5ImVXTZTD2ejMnA36wf7lN&#10;5VpPVV97VGb7IE+1dXWfDFJ1eTFzceDbdY2+Prn1MwAAAP//AwBQSwMEFAAGAAgAAAAhAKt+0vTb&#10;AAAACQEAAA8AAABkcnMvZG93bnJldi54bWxMj7FOwzAQhnck3sE6JDbqNKqqNMSpEFIYuqV06OjG&#10;RxxhnyPbSdO3xxUDjPffp/++q/aLNWxGHwZHAtarDBhS59RAvYDTZ/NSAAtRkpLGEQq4YYB9/fhQ&#10;yVK5K7U4H2PPUgmFUgrQMY4l56HTaGVYuREp7b6ctzKm0fdceXlN5dbwPMu23MqB0gUtR3zX2H0f&#10;JysAD/rWn+xsco/teTJF89HqRojnp+XtFVjEJf7BcNdP6lAnp4ubSAVmBBTbzS6hAvJ1DiwBxe4e&#10;XH4DXlf8/wf1DwAAAP//AwBQSwECLQAUAAYACAAAACEAtoM4kv4AAADhAQAAEwAAAAAAAAAAAAAA&#10;AAAAAAAAW0NvbnRlbnRfVHlwZXNdLnhtbFBLAQItABQABgAIAAAAIQA4/SH/1gAAAJQBAAALAAAA&#10;AAAAAAAAAAAAAC8BAABfcmVscy8ucmVsc1BLAQItABQABgAIAAAAIQA5JQIzzgEAALoDAAAOAAAA&#10;AAAAAAAAAAAAAC4CAABkcnMvZTJvRG9jLnhtbFBLAQItABQABgAIAAAAIQCrftL02wAAAAkBAAAP&#10;AAAAAAAAAAAAAAAAACgEAABkcnMvZG93bnJldi54bWxQSwUGAAAAAAQABADzAAAAMAUAAAAA&#10;" filled="t">
                <v:stroke endarrow="block" joinstyle="miter"/>
              </v:shape>
            </w:pict>
          </mc:Fallback>
        </mc:AlternateContent>
      </w:r>
    </w:p>
    <w:p w14:paraId="4CCA7899" w14:textId="77777777" w:rsidR="00273543" w:rsidRPr="00273543" w:rsidRDefault="00273543" w:rsidP="00273543">
      <w:pPr>
        <w:spacing w:after="0" w:line="240" w:lineRule="auto"/>
        <w:rPr>
          <w:rFonts w:ascii="Arial" w:eastAsia="Times New Roman" w:hAnsi="Arial" w:cs="Arial"/>
          <w:sz w:val="24"/>
          <w:szCs w:val="24"/>
          <w:lang w:eastAsia="en-GB"/>
        </w:rPr>
      </w:pPr>
    </w:p>
    <w:p w14:paraId="0E816AAA"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95104" behindDoc="0" locked="0" layoutInCell="1" hidden="0" allowOverlap="1" wp14:anchorId="2A144435" wp14:editId="66896637">
                <wp:simplePos x="0" y="0"/>
                <wp:positionH relativeFrom="column">
                  <wp:posOffset>5238115</wp:posOffset>
                </wp:positionH>
                <wp:positionV relativeFrom="paragraph">
                  <wp:posOffset>38100</wp:posOffset>
                </wp:positionV>
                <wp:extent cx="0" cy="314960"/>
                <wp:effectExtent l="76200" t="38100" r="57150" b="27940"/>
                <wp:wrapNone/>
                <wp:docPr id="51" name="Straight Arrow Connector 51"/>
                <wp:cNvGraphicFramePr/>
                <a:graphic xmlns:a="http://schemas.openxmlformats.org/drawingml/2006/main">
                  <a:graphicData uri="http://schemas.microsoft.com/office/word/2010/wordprocessingShape">
                    <wps:wsp>
                      <wps:cNvCnPr/>
                      <wps:spPr>
                        <a:xfrm flipV="1">
                          <a:off x="0" y="0"/>
                          <a:ext cx="0" cy="31496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anchor>
            </w:drawing>
          </mc:Choice>
          <mc:Fallback>
            <w:pict>
              <v:shape w14:anchorId="64227D46" id="Straight Arrow Connector 51" o:spid="_x0000_s1026" type="#_x0000_t32" style="position:absolute;margin-left:412.45pt;margin-top:3pt;width:0;height:24.8pt;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xF1gEAAMQDAAAOAAAAZHJzL2Uyb0RvYy54bWysU01vEzEQvSPxHyzfySaBVu0qmx4SwgVB&#10;JQr3iT92LflLY5NN/j1jb0laPi5VfbDssef5vZnn1d3RWXZQmEzwHV/M5pwpL4I0vu/494fduxvO&#10;UgYvwQavOn5Sid+t375ZjbFVyzAEKxUyAvGpHWPHh5xj2zRJDMpBmoWoPB3qgA4ybbFvJMJI6M42&#10;y/n8uhkDyohBqJQoup0O+bria61E/qp1UpnZjhO3XGes877MzXoFbY8QByMeacALWDgwnh49Q20h&#10;A/uJ5i8oZwSGFHSeieCaoLURqmogNYv5H2q+DRBV1ULFSfFcpvR6sOLLYePvkcowxtSmeI9FxVGj&#10;Y9qa+IN6WnURU3asZTudy6aOmYkpKCj6fvHh9rpWtJkQClLElD+p4FhZdDxlBNMPeRO8p94EnNDh&#10;8Dll4kCJvxNKcgrWyJ2xtm6w328ssgNQK3d1lO5RyrNr1rOx47dXyyvOBJCjtIVMSxclPe/7quZZ&#10;RnoKPK/jX8CF2BbSMBGoCJN7nMlkYWtcx2/O2dAOCuRHL1k+RfK9J/fzwswpyZlV9FnKqtovg7GX&#10;mxkN+N7+5zbJtZ5UX7pVVvsgT7WJNU5WqXV5tHXx4tN9zb58vvUvAAAA//8DAFBLAwQUAAYACAAA&#10;ACEAwWycU9sAAAAIAQAADwAAAGRycy9kb3ducmV2LnhtbEyPMU/DMBSEdyT+g/WQ2KhDoWkIeakQ&#10;ggGJpYWhbK+xcazGz5HttuHfY8QA4+lOd981q8kN4qhDtJ4RrmcFCM2dV5YNwvvb81UFIiZiRYNn&#10;jfClI6za87OGauVPvNbHTTIil3CsCaFPaayljF2vHcWZHzVn79MHRynLYKQKdMrlbpDzoiilI8t5&#10;oadRP/a6228ODiE9uVdr9p0d08uWeG1CdfOxRLy8mB7uQSQ9pb8w/OBndGgz084fWEUxIFTz27sc&#10;RSjzpez/6h3CYlGCbBv5/0D7DQAA//8DAFBLAQItABQABgAIAAAAIQC2gziS/gAAAOEBAAATAAAA&#10;AAAAAAAAAAAAAAAAAABbQ29udGVudF9UeXBlc10ueG1sUEsBAi0AFAAGAAgAAAAhADj9If/WAAAA&#10;lAEAAAsAAAAAAAAAAAAAAAAALwEAAF9yZWxzLy5yZWxzUEsBAi0AFAAGAAgAAAAhAKveDEXWAQAA&#10;xAMAAA4AAAAAAAAAAAAAAAAALgIAAGRycy9lMm9Eb2MueG1sUEsBAi0AFAAGAAgAAAAhAMFsnFPb&#10;AAAACAEAAA8AAAAAAAAAAAAAAAAAMAQAAGRycy9kb3ducmV2LnhtbFBLBQYAAAAABAAEAPMAAAA4&#10;BQ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96128" behindDoc="0" locked="0" layoutInCell="1" hidden="0" allowOverlap="1" wp14:anchorId="40233854" wp14:editId="2234BB05">
                <wp:simplePos x="0" y="0"/>
                <wp:positionH relativeFrom="column">
                  <wp:posOffset>1193800</wp:posOffset>
                </wp:positionH>
                <wp:positionV relativeFrom="paragraph">
                  <wp:posOffset>63500</wp:posOffset>
                </wp:positionV>
                <wp:extent cx="3733800" cy="533400"/>
                <wp:effectExtent l="0" t="0" r="0" b="0"/>
                <wp:wrapNone/>
                <wp:docPr id="52" name="Rectangle: Rounded Corners 52"/>
                <wp:cNvGraphicFramePr/>
                <a:graphic xmlns:a="http://schemas.openxmlformats.org/drawingml/2006/main">
                  <a:graphicData uri="http://schemas.microsoft.com/office/word/2010/wordprocessingShape">
                    <wps:wsp>
                      <wps:cNvSpPr/>
                      <wps:spPr>
                        <a:xfrm>
                          <a:off x="3483863" y="3518063"/>
                          <a:ext cx="3724275" cy="52387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D265F67" w14:textId="77777777" w:rsidR="00273543" w:rsidRDefault="00273543" w:rsidP="00273543">
                            <w:pPr>
                              <w:jc w:val="center"/>
                              <w:textDirection w:val="btLr"/>
                            </w:pPr>
                            <w:r>
                              <w:rPr>
                                <w:rFonts w:ascii="Arial" w:eastAsia="Arial" w:hAnsi="Arial" w:cs="Arial"/>
                                <w:color w:val="000000"/>
                              </w:rPr>
                              <w:t>Have you identified a lawful reason to share information without consent?</w:t>
                            </w:r>
                          </w:p>
                          <w:p w14:paraId="3426B2C8"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40233854" id="Rectangle: Rounded Corners 52" o:spid="_x0000_s1039" style="position:absolute;margin-left:94pt;margin-top:5pt;width:294pt;height:42pt;z-index:2516961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BeMwIAAGoEAAAOAAAAZHJzL2Uyb0RvYy54bWysVNuO0zAQfUfiHyy/0yS9ZqOm+7ClCGkF&#10;FQsfMLWdxsg3bG8vf8/Y7bZdQEJC+MEZ2zPHZ45nMr8/aEV2wgdpTUurQUmJMMxyabYt/fZ19a6m&#10;JEQwHJQ1oqVHEej94u2b+d41Ymh7q7jwBEFMaPaupX2MrimKwHqhIQysEwYPO+s1RFz6bcE97BFd&#10;q2JYltNibz133jIRAu4uT4d0kfG7TrD4ueuCiES1FLnFPPs8b9JcLObQbD24XrIzDfgHFhqkwUsv&#10;UEuIQJ69/A1KS+ZtsF0cMKsL23WSiZwDZlOVv2Tz1IMTORcUJ7iLTOH/wbJPuye39ijD3oUmoJmy&#10;OHRepy/yI4eWjsb1qJ6OKDmiPanqEu0snDhEwpLDbDgeziaUMPSYDEc12uhQXJGcD/GDsJoko6Xe&#10;Phv+BV8niwa7xxCzepwY0FgmwL9T0mmFb7EDRarpdDo7I56dEfsFM0UGqyRfSaXywm83D8oTDG3p&#10;Ko9z8Cs3Zci+pXeTYSIOWHydgoimdrylwWwzt1cR4Ra4zONPwInYEkJ/IpARkhs0WkasdiV1S+tL&#10;NDS9AP7ecBKPDnM32Cg0MQuaEiWwrdDI4RGk+rsfKqMMin990GTFw+ZAJCZW5bdLWxvLj2tPgmMr&#10;iYwfIcQ1eJS8wuuxJfDiH8/gkYz6aLDm7qpxkirmxXgyK7Gh/O3J5vYEDOstdhoqejIfYu67VBfp&#10;dizoXCHn5ksdc7vOXtdfxOInAAAA//8DAFBLAwQUAAYACAAAACEASEyxJuAAAAAJAQAADwAAAGRy&#10;cy9kb3ducmV2LnhtbExPQU7DMBC8I/EHa5G4URta2hDiVAhUkUMPbUEIbk68JFHjdRS7beD1LCc4&#10;7YxmNDuTLUfXiSMOofWk4XqiQCBV3rZUa3h9WV0lIEI0ZE3nCTV8YYBlfn6WmdT6E23xuIu14BAK&#10;qdHQxNinUoaqQWfCxPdIrH36wZnIdKilHcyJw10nb5SaS2da4g+N6fGxwWq/OzgNVbG53T69Pc8+&#10;ilUxnZb78L15X2t9eTE+3IOIOMY/M/zW5+qQc6fSH8gG0TFPEt4SGSi+bFgs5gxKDXczBTLP5P8F&#10;+Q8AAAD//wMAUEsBAi0AFAAGAAgAAAAhALaDOJL+AAAA4QEAABMAAAAAAAAAAAAAAAAAAAAAAFtD&#10;b250ZW50X1R5cGVzXS54bWxQSwECLQAUAAYACAAAACEAOP0h/9YAAACUAQAACwAAAAAAAAAAAAAA&#10;AAAvAQAAX3JlbHMvLnJlbHNQSwECLQAUAAYACAAAACEAS1VAXjMCAABqBAAADgAAAAAAAAAAAAAA&#10;AAAuAgAAZHJzL2Uyb0RvYy54bWxQSwECLQAUAAYACAAAACEASEyxJuAAAAAJAQAADwAAAAAAAAAA&#10;AAAAAACNBAAAZHJzL2Rvd25yZXYueG1sUEsFBgAAAAAEAAQA8wAAAJoFAAAAAA==&#10;">
                <v:stroke startarrowwidth="narrow" startarrowlength="short" endarrowwidth="narrow" endarrowlength="short" joinstyle="miter"/>
                <v:textbox inset="2.53958mm,1.2694mm,2.53958mm,1.2694mm">
                  <w:txbxContent>
                    <w:p w14:paraId="2D265F67" w14:textId="77777777" w:rsidR="00273543" w:rsidRDefault="00273543" w:rsidP="00273543">
                      <w:pPr>
                        <w:jc w:val="center"/>
                        <w:textDirection w:val="btLr"/>
                      </w:pPr>
                      <w:r>
                        <w:rPr>
                          <w:rFonts w:ascii="Arial" w:eastAsia="Arial" w:hAnsi="Arial" w:cs="Arial"/>
                          <w:color w:val="000000"/>
                        </w:rPr>
                        <w:t>Have you identified a lawful reason to share information without consent?</w:t>
                      </w:r>
                    </w:p>
                    <w:p w14:paraId="3426B2C8" w14:textId="77777777" w:rsidR="00273543" w:rsidRDefault="00273543" w:rsidP="00273543">
                      <w:pPr>
                        <w:textDirection w:val="btLr"/>
                      </w:pPr>
                    </w:p>
                  </w:txbxContent>
                </v:textbox>
              </v:roundrect>
            </w:pict>
          </mc:Fallback>
        </mc:AlternateContent>
      </w:r>
    </w:p>
    <w:p w14:paraId="15E5B083"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97152" behindDoc="0" locked="0" layoutInCell="1" hidden="0" allowOverlap="1" wp14:anchorId="5BF773C0" wp14:editId="3F206AC9">
                <wp:simplePos x="0" y="0"/>
                <wp:positionH relativeFrom="column">
                  <wp:posOffset>355600</wp:posOffset>
                </wp:positionH>
                <wp:positionV relativeFrom="paragraph">
                  <wp:posOffset>0</wp:posOffset>
                </wp:positionV>
                <wp:extent cx="533400" cy="314325"/>
                <wp:effectExtent l="0" t="0" r="0" b="0"/>
                <wp:wrapNone/>
                <wp:docPr id="46" name="Rectangle: Rounded Corners 46"/>
                <wp:cNvGraphicFramePr/>
                <a:graphic xmlns:a="http://schemas.openxmlformats.org/drawingml/2006/main">
                  <a:graphicData uri="http://schemas.microsoft.com/office/word/2010/wordprocessingShape">
                    <wps:wsp>
                      <wps:cNvSpPr/>
                      <wps:spPr>
                        <a:xfrm>
                          <a:off x="5084063" y="3627600"/>
                          <a:ext cx="523875" cy="3048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6D103DF" w14:textId="77777777" w:rsidR="00273543" w:rsidRDefault="00273543" w:rsidP="00273543">
                            <w:pPr>
                              <w:textDirection w:val="btLr"/>
                            </w:pPr>
                            <w:r>
                              <w:rPr>
                                <w:rFonts w:ascii="Arial" w:eastAsia="Arial" w:hAnsi="Arial" w:cs="Arial"/>
                                <w:color w:val="000000"/>
                              </w:rPr>
                              <w:t>YES</w:t>
                            </w:r>
                          </w:p>
                          <w:p w14:paraId="3B8E43F3"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5BF773C0" id="Rectangle: Rounded Corners 46" o:spid="_x0000_s1040" style="position:absolute;margin-left:28pt;margin-top:0;width:42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73MwIAAGkEAAAOAAAAZHJzL2Uyb0RvYy54bWysVNuO2jAQfa/Uf7D8XpJwCSwi7MNSqkqr&#10;FnXbDxhsh7jyrbYh8PcdG3Zh20qVqvrBGdvj4zNnZrK4P2pFDsIHaU1Dq0FJiTDMcml2Df32df1u&#10;RkmIYDgoa0RDTyLQ++XbN4vezcXQdlZx4QmCmDDvXUO7GN28KALrhIYwsE4YPGyt1xBx6XcF99Aj&#10;ulbFsCzroreeO2+ZCAF3V+dDusz4bStY/Ny2QUSiGorcYp59nrdpLpYLmO88uE6yCw34BxYapMFH&#10;X6BWEIHsvfwNSkvmbbBtHDCrC9u2kokcA0ZTlb9E89SBEzkWFCe4F5nC/4Nlnw5PbuNRht6FeUAz&#10;RXFsvU5f5EeODZ2Us3FZjyg5NXRUD6d1eRFOHCNhyWE4mk0nlLDkUI5n5/PiCuR8iB+E1SQZDfV2&#10;b/gXTE7WDA6PIWbxODGgsUqAf6ek1QpTcQBFqrqupylViHhxRusZM90MVkm+lkrlhd9tH5QneLWh&#10;6zwul1+5KUP6ht5Nhok4YO21CiKa2vGGBrPL3F7dCLfAZR5/Ak7EVhC6M4GMkNxgrmXEYldSNxQl&#10;wnHe7gTw94aTeHIYu8E+oYlZ0JQogV2FRr4eQaq/+6EyyqBU13wmKx63RyIxsGqcwNLW1vLTxpPg&#10;2Foi40cIcQMeJa/weewIfPjHHjySUR8NltxdNU5SxbwYT6ZIn/jbk+3tCRjWWWw0VPRsPsTcdimL&#10;6XWs55zPS++lhrldZ6/rH2L5EwAA//8DAFBLAwQUAAYACAAAACEAJLcrRN8AAAAGAQAADwAAAGRy&#10;cy9kb3ducmV2LnhtbEyPQU+DQBCF7yb+h82YeLOLFhpFhsZoGjl4aKsxeltgBFJ2lrDbFv31Tk96&#10;mbzJm7z3TbacbK8ONPrOMcL1LAJFXLm64wbh7XV1dQvKB8O16R0Twjd5WObnZ5lJa3fkDR22oVES&#10;wj41CG0IQ6q1r1qyxs/cQCzelxutCbKOja5Hc5Rw2+ubKFpoazqWhtYM9NhStdvuLUJVrJPN0/tz&#10;/Fmsivm83Pmf9ccL4uXF9HAPKtAU/o7hhC/okAtT6fZce9UjJAt5JSDIPLlxJKJEiO8S0Hmm/+Pn&#10;vwAAAP//AwBQSwECLQAUAAYACAAAACEAtoM4kv4AAADhAQAAEwAAAAAAAAAAAAAAAAAAAAAAW0Nv&#10;bnRlbnRfVHlwZXNdLnhtbFBLAQItABQABgAIAAAAIQA4/SH/1gAAAJQBAAALAAAAAAAAAAAAAAAA&#10;AC8BAABfcmVscy8ucmVsc1BLAQItABQABgAIAAAAIQB9wA73MwIAAGkEAAAOAAAAAAAAAAAAAAAA&#10;AC4CAABkcnMvZTJvRG9jLnhtbFBLAQItABQABgAIAAAAIQAktytE3wAAAAYBAAAPAAAAAAAAAAAA&#10;AAAAAI0EAABkcnMvZG93bnJldi54bWxQSwUGAAAAAAQABADzAAAAmQUAAAAA&#10;">
                <v:stroke startarrowwidth="narrow" startarrowlength="short" endarrowwidth="narrow" endarrowlength="short" joinstyle="miter"/>
                <v:textbox inset="2.53958mm,1.2694mm,2.53958mm,1.2694mm">
                  <w:txbxContent>
                    <w:p w14:paraId="26D103DF" w14:textId="77777777" w:rsidR="00273543" w:rsidRDefault="00273543" w:rsidP="00273543">
                      <w:pPr>
                        <w:textDirection w:val="btLr"/>
                      </w:pPr>
                      <w:r>
                        <w:rPr>
                          <w:rFonts w:ascii="Arial" w:eastAsia="Arial" w:hAnsi="Arial" w:cs="Arial"/>
                          <w:color w:val="000000"/>
                        </w:rPr>
                        <w:t>YES</w:t>
                      </w:r>
                    </w:p>
                    <w:p w14:paraId="3B8E43F3" w14:textId="77777777" w:rsidR="00273543" w:rsidRDefault="00273543" w:rsidP="00273543">
                      <w:pPr>
                        <w:textDirection w:val="btLr"/>
                      </w:pPr>
                    </w:p>
                  </w:txbxContent>
                </v:textbox>
              </v:roundrect>
            </w:pict>
          </mc:Fallback>
        </mc:AlternateContent>
      </w:r>
    </w:p>
    <w:p w14:paraId="27B14046"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0224" behindDoc="0" locked="0" layoutInCell="1" hidden="0" allowOverlap="1" wp14:anchorId="59AD7949" wp14:editId="6F12BE4F">
                <wp:simplePos x="0" y="0"/>
                <wp:positionH relativeFrom="column">
                  <wp:posOffset>882014</wp:posOffset>
                </wp:positionH>
                <wp:positionV relativeFrom="paragraph">
                  <wp:posOffset>43815</wp:posOffset>
                </wp:positionV>
                <wp:extent cx="317501" cy="0"/>
                <wp:effectExtent l="38100" t="76200" r="0" b="95250"/>
                <wp:wrapNone/>
                <wp:docPr id="49" name="Straight Arrow Connector 49"/>
                <wp:cNvGraphicFramePr/>
                <a:graphic xmlns:a="http://schemas.openxmlformats.org/drawingml/2006/main">
                  <a:graphicData uri="http://schemas.microsoft.com/office/word/2010/wordprocessingShape">
                    <wps:wsp>
                      <wps:cNvCnPr/>
                      <wps:spPr>
                        <a:xfrm flipH="1">
                          <a:off x="0" y="0"/>
                          <a:ext cx="317501"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AA1E9FE" id="Straight Arrow Connector 49" o:spid="_x0000_s1026" type="#_x0000_t32" style="position:absolute;margin-left:69.45pt;margin-top:3.45pt;width:2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FW1gEAAMQDAAAOAAAAZHJzL2Uyb0RvYy54bWysU8mOEzEQvSPxD5bvpDtBgaGVzhwSAgcE&#10;IwEfUPHSbcmbyiad/D1lZyaZYbmMxgervNTze1XPq9ujs+ygMJngez6ftZwpL4I0fuj5zx+7Nzec&#10;pQxegg1e9fykEr9dv361mmKnFmEMVipkBOJTN8WejznHrmmSGJWDNAtReTrUAR1kWuLQSISJ0J1t&#10;Fm37rpkCyohBqJRod3s+5OuKr7US+ZvWSWVme07ccp2xzvsyN+sVdANCHI24pwHPYOHAeHr0ArWF&#10;DOwXmr+gnBEYUtB5JoJrgtZGqKqB1MzbP9R8HyGqqoWKk+KlTOnlYMXXw8bfIZVhiqlL8Q6LiqNG&#10;x7Q18TP1tOoipuxYy3a6lE0dMxO0+Xb+ftnOORMPR80ZoSBFTPmTCo6VoOcpI5hhzJvgPfUm4Bkd&#10;Dl9SJg6U+JBQklOwRu6MtXWBw35jkR2AWrmro3SPUp5cs55NPf+wXCyJEJCjtIVMoYuSnvdDVfMk&#10;Iz0Gbuv4F3AhtoU0nglUhLN7nMlkYWtcz28u2dCNCuRHL1k+RfK9J/fzwswpyZlV9FlKVO2Xwdjr&#10;zYwG/GD/c5vkWk+qr90q0T7IU21i3Ser1Lrc27p48fG6Zl8/3/o3AAAA//8DAFBLAwQUAAYACAAA&#10;ACEAZME75NcAAAAHAQAADwAAAGRycy9kb3ducmV2LnhtbEyOMU/DMBCFdyT+g3VIbNSBSiWEOBVC&#10;MCCxtDDAdo0PJ2p8jmy3Df+eCwtMp0/v6d1Xryc/qCPF1Ac2cL0oQBG3wfbsDLy/PV+VoFJGtjgE&#10;JgPflGDdnJ/VWNlw4g0dt9kpGeFUoYEu57HSOrUdeUyLMBJL9hWixywYnbYRTzLuB31TFCvtsWf5&#10;0OFIjx21++3BG8hP/rV3+7Yf88sH8sbFcvl5a8zlxfRwDyrTlP/KMOuLOjTitAsHtkkNwsvyTqoG&#10;VnLmvJx598u6qfV//+YHAAD//wMAUEsBAi0AFAAGAAgAAAAhALaDOJL+AAAA4QEAABMAAAAAAAAA&#10;AAAAAAAAAAAAAFtDb250ZW50X1R5cGVzXS54bWxQSwECLQAUAAYACAAAACEAOP0h/9YAAACUAQAA&#10;CwAAAAAAAAAAAAAAAAAvAQAAX3JlbHMvLnJlbHNQSwECLQAUAAYACAAAACEA2ODBVtYBAADEAwAA&#10;DgAAAAAAAAAAAAAAAAAuAgAAZHJzL2Uyb0RvYy54bWxQSwECLQAUAAYACAAAACEAZME75NcAAAAH&#10;AQAADwAAAAAAAAAAAAAAAAAwBAAAZHJzL2Rvd25yZXYueG1sUEsFBgAAAAAEAAQA8wAAADQFAAAA&#10;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98176" behindDoc="0" locked="0" layoutInCell="1" hidden="0" allowOverlap="1" wp14:anchorId="3D1BBFE8" wp14:editId="6C9DEDA3">
                <wp:simplePos x="0" y="0"/>
                <wp:positionH relativeFrom="column">
                  <wp:posOffset>4920615</wp:posOffset>
                </wp:positionH>
                <wp:positionV relativeFrom="paragraph">
                  <wp:posOffset>3175</wp:posOffset>
                </wp:positionV>
                <wp:extent cx="314326" cy="2540"/>
                <wp:effectExtent l="0" t="0" r="28575" b="35560"/>
                <wp:wrapNone/>
                <wp:docPr id="47" name="Straight Arrow Connector 47"/>
                <wp:cNvGraphicFramePr/>
                <a:graphic xmlns:a="http://schemas.openxmlformats.org/drawingml/2006/main">
                  <a:graphicData uri="http://schemas.microsoft.com/office/word/2010/wordprocessingShape">
                    <wps:wsp>
                      <wps:cNvCnPr/>
                      <wps:spPr>
                        <a:xfrm flipH="1" flipV="1">
                          <a:off x="0" y="0"/>
                          <a:ext cx="314326" cy="254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5F7B8B14" id="Straight Arrow Connector 47" o:spid="_x0000_s1026" type="#_x0000_t32" style="position:absolute;margin-left:387.45pt;margin-top:.25pt;width:24.75pt;height:.2pt;flip:x 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862AEAAM0DAAAOAAAAZHJzL2Uyb0RvYy54bWysU0tvEzEQviPxHyzfySbbpiqrbHpICBwQ&#10;VOJxn/ixa8kveUw2+feMnTZtgQNC+GCNPf4+f/Na3R2dZQeV0ATf88VszpnyIkjjh55/+7p7c8sZ&#10;ZvASbPCq5yeF/G79+tVqip1qwxisVIkRicduij0fc45d06AYlQOchag8OXVIDjId09DIBBOxO9u0&#10;8/lNM4UkYwpCIdLt9uzk68qvtRL5s9aoMrM9J2257qnu+7I36xV0Q4I4GvEgA/5BhQPj6dML1RYy&#10;sB/J/EbljEgBg84zEVwTtDZC1RgomsX8l2i+jBBVjYWSg/GSJvx/tOLTYePvE6VhithhvE8liqNO&#10;jmlr4geqKa/W92IVH2lmx5rA0yWB6piZoMurxfVVe8OZIFe7vK7pbc50BRoT5vcqOFaMnmNOYIYx&#10;b4L3VKiQzh/A4SNmEkTAR0ABY7BG7oy19ZCG/cYmdgCq666uUkqCvHhmPZt6/nbZLkkTUHtpC5lM&#10;FyV974ca0AsEPiee1/Un4iJsCzieBVSGcys5k6mfrXE9v72goRsVyHdesnyKNASeRoEXZU5Jzqyi&#10;ySlW7cUMxv7NSwrVeor4qWzF2gd5qtWs99QzNScP/V2a8vm5op+mcP0TAAD//wMAUEsDBBQABgAI&#10;AAAAIQDdg8Wl3AAAAAUBAAAPAAAAZHJzL2Rvd25yZXYueG1sTI5Nb8IwEETvlfgP1iL1VhxQgJBm&#10;gyqUtuqBQwGpVxNvPtR4HcUGwr+ve2qPoxm9edl2NJ240uBaywjzWQSCuLS65RrhdHx9SkA4r1ir&#10;zjIh3MnBNp88ZCrV9safdD34WgQIu1QhNN73qZSubMgoN7M9cegqOxjlQxxqqQd1C3DTyUUUraRR&#10;LYeHRvW0a6j8PlwMwj7Zva30R3Wq2neaJ0dZFPuvAvFxOr48g/A0+r8x/OoHdciD09leWDvRIazX&#10;8SZMEZYgQp0s4hjEGWEDMs/kf/v8BwAA//8DAFBLAQItABQABgAIAAAAIQC2gziS/gAAAOEBAAAT&#10;AAAAAAAAAAAAAAAAAAAAAABbQ29udGVudF9UeXBlc10ueG1sUEsBAi0AFAAGAAgAAAAhADj9If/W&#10;AAAAlAEAAAsAAAAAAAAAAAAAAAAALwEAAF9yZWxzLy5yZWxzUEsBAi0AFAAGAAgAAAAhAI3RfzrY&#10;AQAAzQMAAA4AAAAAAAAAAAAAAAAALgIAAGRycy9lMm9Eb2MueG1sUEsBAi0AFAAGAAgAAAAhAN2D&#10;xaXcAAAABQEAAA8AAAAAAAAAAAAAAAAAMgQAAGRycy9kb3ducmV2LnhtbFBLBQYAAAAABAAEAPMA&#10;AAA7BQ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99200" behindDoc="0" locked="0" layoutInCell="1" hidden="0" allowOverlap="1" wp14:anchorId="01B27590" wp14:editId="3654C5CB">
                <wp:simplePos x="0" y="0"/>
                <wp:positionH relativeFrom="column">
                  <wp:posOffset>-76199</wp:posOffset>
                </wp:positionH>
                <wp:positionV relativeFrom="paragraph">
                  <wp:posOffset>0</wp:posOffset>
                </wp:positionV>
                <wp:extent cx="400050" cy="12700"/>
                <wp:effectExtent l="0" t="0" r="0" b="0"/>
                <wp:wrapNone/>
                <wp:docPr id="48" name="Straight Arrow Connector 48"/>
                <wp:cNvGraphicFramePr/>
                <a:graphic xmlns:a="http://schemas.openxmlformats.org/drawingml/2006/main">
                  <a:graphicData uri="http://schemas.microsoft.com/office/word/2010/wordprocessingShape">
                    <wps:wsp>
                      <wps:cNvCnPr/>
                      <wps:spPr>
                        <a:xfrm rot="10800000">
                          <a:off x="5145975" y="3780000"/>
                          <a:ext cx="4000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5DCFE1A" id="Straight Arrow Connector 48" o:spid="_x0000_s1026" type="#_x0000_t32" style="position:absolute;margin-left:-6pt;margin-top:0;width:31.5pt;height:1pt;rotation:18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4V3wEAANEDAAAOAAAAZHJzL2Uyb0RvYy54bWysU8mOEzEQvSPxD5bvpLvDNDPTijOHhHBB&#10;MBLwAY6Xbkve5DLp5O8pO5klcEEIHywvVc/vPVetHo7OkoNKYIJntFu0lCgvgjR+ZPTH9927O0og&#10;cy+5DV4xelJAH9Zv36zmOKhlmIKVKhEE8TDMkdEp5zg0DYhJOQ6LEJXHSx2S4xm3aWxk4jOiO9ss&#10;2/ZDM4ckYwpCAeDp9nxJ1xVfayXyV61BZWIZRW65zqnO+zI36xUfxsTjZMSFBv8HFo4bj48+Q215&#10;5uRnMn9AOSNSgKDzQgTXBK2NUFUDquna39R8m3hUVQuaA/HZJvh/sOLLYeMfE9owRxggPqai4qiT&#10;IymgW11715ZRxSFdcmS07276+9uekhOj72/r/dlHdcxEYMANJvTotsCAanFzhizQMUH+pIIjZcEo&#10;5MTNOOVN8B4/K6SuvsQPnyEjKUx8SijJEKyRO2Nt3aRxv7GJHDj+7a6OQgNTrsKsJzOj9/0SCQuO&#10;JaYtz7h0UeLzfqzvXWXAa+Cq/knEVVghtuUwnQnUq7MNzmSsaWscoxfzapVNisuPXpJ8itgIHtuB&#10;FmZOSUqswu4pqxqZubF/E4lSrUfFL19XVvsgT/VH6znWTfXkUuOlMF/va/ZLJ65/AQAA//8DAFBL&#10;AwQUAAYACAAAACEAtEIl19sAAAAFAQAADwAAAGRycy9kb3ducmV2LnhtbEyPP0/DQAzFdyS+w8lI&#10;bO0llaBVyKUqqBED6kBgYXMT54+a80W5Sxq+PWaCxZb9rPd+TveL7dVMo+8cG4jXESji0lUdNwY+&#10;P/LVDpQPyBX2jsnAN3nYZ7c3KSaVu/I7zUVolJiwT9BAG8KQaO3Lliz6tRuIRavdaDHIODa6GvEq&#10;5rbXmyh61BY7loQWB3ppqbwUkzVwKnbb4/MruukUvW2PXzTXeV4bc3+3HJ5ABVrC3zH84gs6ZMJ0&#10;dhNXXvUGVvFGfgkGpIr8EEs/G5ClzlL9nz77AQAA//8DAFBLAQItABQABgAIAAAAIQC2gziS/gAA&#10;AOEBAAATAAAAAAAAAAAAAAAAAAAAAABbQ29udGVudF9UeXBlc10ueG1sUEsBAi0AFAAGAAgAAAAh&#10;ADj9If/WAAAAlAEAAAsAAAAAAAAAAAAAAAAALwEAAF9yZWxzLy5yZWxzUEsBAi0AFAAGAAgAAAAh&#10;ANVSLhXfAQAA0QMAAA4AAAAAAAAAAAAAAAAALgIAAGRycy9lMm9Eb2MueG1sUEsBAi0AFAAGAAgA&#10;AAAhALRCJdfbAAAABQEAAA8AAAAAAAAAAAAAAAAAOQQAAGRycy9kb3ducmV2LnhtbFBLBQYAAAAA&#10;BAAEAPMAAABBBQAAAAA=&#10;" filled="t">
                <v:stroke joinstyle="miter"/>
              </v:shape>
            </w:pict>
          </mc:Fallback>
        </mc:AlternateContent>
      </w:r>
    </w:p>
    <w:p w14:paraId="55FB7720"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66432" behindDoc="0" locked="0" layoutInCell="1" hidden="0" allowOverlap="1" wp14:anchorId="6D34C43A" wp14:editId="1C58E0DB">
                <wp:simplePos x="0" y="0"/>
                <wp:positionH relativeFrom="column">
                  <wp:posOffset>3104515</wp:posOffset>
                </wp:positionH>
                <wp:positionV relativeFrom="paragraph">
                  <wp:posOffset>78267</wp:posOffset>
                </wp:positionV>
                <wp:extent cx="0" cy="167005"/>
                <wp:effectExtent l="76200" t="0" r="57150" b="61595"/>
                <wp:wrapNone/>
                <wp:docPr id="29" name="Straight Arrow Connector 29"/>
                <wp:cNvGraphicFramePr/>
                <a:graphic xmlns:a="http://schemas.openxmlformats.org/drawingml/2006/main">
                  <a:graphicData uri="http://schemas.microsoft.com/office/word/2010/wordprocessingShape">
                    <wps:wsp>
                      <wps:cNvCnPr/>
                      <wps:spPr>
                        <a:xfrm>
                          <a:off x="0" y="0"/>
                          <a:ext cx="0" cy="1670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E959015" id="Straight Arrow Connector 29" o:spid="_x0000_s1026" type="#_x0000_t32" style="position:absolute;margin-left:244.45pt;margin-top:6.15pt;width:0;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4kzQEAALoDAAAOAAAAZHJzL2Uyb0RvYy54bWysU0uPEzEMviPxH6Lc6UwrdVlGne6h3XJB&#10;sBLwA9w8ZiLlJSd02n+Pk5Z2l8cFbQ6J49if7c/O6uHoLDsoTCb4ns9nLWfKiyCNH3r+/dvu3T1n&#10;KYOXYINXPT+pxB/Wb9+sptipRRiDlQoZgfjUTbHnY86xa5okRuUgzUJUnh51QAeZrjg0EmEidGeb&#10;RdveNVNAGTEIlRJpt+dHvq74WiuRv2idVGa255RbrjvWfV/2Zr2CbkCIoxGXNOA/snBgPAW9Qm0h&#10;A/uB5g8oZwSGFHSeieCaoLURqtZA1czb36r5OkJUtRYiJ8UrTen1YMXnw8Y/IdEwxdSl+ISliqNG&#10;V07Kjx0rWacrWeqYmTgrBWnnd+/bdll4bG5+EVP+qIJjReh5yghmGPMmeE8dCTivXMHhU8pnx18O&#10;JWgK1sidsbZecNhvLLIDUAN3dV1ivTCznk09/7BcLDkTQHOkLWQSXZQU3g813guP9By4retvwCWx&#10;LaTxnEBFKGbQOZNpcK1xPb+/ekM3KpCPXrJ8ijTtnmael8yckpxZRV+kSBUgg7E3y4wG/GD/YU3U&#10;Wk8M33pUpH2Qp9q6qqcBqT24DHOZwOf36n37cuufAAAA//8DAFBLAwQUAAYACAAAACEAMqhXttoA&#10;AAAJAQAADwAAAGRycy9kb3ducmV2LnhtbEyPPU/DMBCGdyT+g3VIbNQhRZUJcSqEFAa2lA6MbnzE&#10;Ef6IbCdN/z2HGGC8ex+991y9X51lC8Y0Bi/hflMAQ98HPfpBwvG9vRPAUlZeKxs8Srhggn1zfVWr&#10;Soez73A55IFRiU+VkmBynirOU2/QqbQJE3rKPkN0KtMYB66jOlO5s7wsih13avR0wagJXwz2X4fZ&#10;ScA3cxmObrFlxO5jtqJ97Uwr5e3N+vwELOOa/2D40Sd1aMjpFGavE7MSHoR4JJSCcguMgN/FScJW&#10;7IA3Nf//QfMNAAD//wMAUEsBAi0AFAAGAAgAAAAhALaDOJL+AAAA4QEAABMAAAAAAAAAAAAAAAAA&#10;AAAAAFtDb250ZW50X1R5cGVzXS54bWxQSwECLQAUAAYACAAAACEAOP0h/9YAAACUAQAACwAAAAAA&#10;AAAAAAAAAAAvAQAAX3JlbHMvLnJlbHNQSwECLQAUAAYACAAAACEA375eJM0BAAC6AwAADgAAAAAA&#10;AAAAAAAAAAAuAgAAZHJzL2Uyb0RvYy54bWxQSwECLQAUAAYACAAAACEAMqhXttoAAAAJAQAADwAA&#10;AAAAAAAAAAAAAAAnBAAAZHJzL2Rvd25yZXYueG1sUEsFBgAAAAAEAAQA8wAAAC4FA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59264" behindDoc="0" locked="0" layoutInCell="1" hidden="0" allowOverlap="1" wp14:anchorId="18B6E7BC" wp14:editId="3BE4D749">
                <wp:simplePos x="0" y="0"/>
                <wp:positionH relativeFrom="column">
                  <wp:posOffset>5943600</wp:posOffset>
                </wp:positionH>
                <wp:positionV relativeFrom="paragraph">
                  <wp:posOffset>127000</wp:posOffset>
                </wp:positionV>
                <wp:extent cx="895350" cy="485775"/>
                <wp:effectExtent l="0" t="0" r="0" b="0"/>
                <wp:wrapNone/>
                <wp:docPr id="32" name="Rectangle: Rounded Corners 32"/>
                <wp:cNvGraphicFramePr/>
                <a:graphic xmlns:a="http://schemas.openxmlformats.org/drawingml/2006/main">
                  <a:graphicData uri="http://schemas.microsoft.com/office/word/2010/wordprocessingShape">
                    <wps:wsp>
                      <wps:cNvSpPr/>
                      <wps:spPr>
                        <a:xfrm>
                          <a:off x="4903088" y="3541875"/>
                          <a:ext cx="885825" cy="4762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252A9EB" w14:textId="77777777" w:rsidR="00273543" w:rsidRDefault="00273543" w:rsidP="00273543">
                            <w:pPr>
                              <w:jc w:val="center"/>
                              <w:textDirection w:val="btLr"/>
                            </w:pPr>
                            <w:r>
                              <w:rPr>
                                <w:rFonts w:ascii="Arial" w:eastAsia="Arial" w:hAnsi="Arial" w:cs="Arial"/>
                                <w:color w:val="000000"/>
                              </w:rPr>
                              <w:t>Do NOT share</w:t>
                            </w:r>
                          </w:p>
                          <w:p w14:paraId="084D662E"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18B6E7BC" id="Rectangle: Rounded Corners 32" o:spid="_x0000_s1041" style="position:absolute;margin-left:468pt;margin-top:10pt;width:70.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UmNAIAAGkEAAAOAAAAZHJzL2Uyb0RvYy54bWysVNuO0zAQfUfiHyy/0yTdppeo6T5sKUJa&#10;QcXCB0xtpzHyDdvby98zdrttF5CQEHlwxvHM8ZkzM5nfH7QiO+GDtKal1aCkRBhmuTTbln77uno3&#10;pSREMByUNaKlRxHo/eLtm/neNWJoe6u48ARBTGj2rqV9jK4pisB6oSEMrBMGDzvrNUTc+m3BPewR&#10;XatiWJbjYm89d94yEQJ+XZ4O6SLjd51g8XPXBRGJailyi3n1ed2ktVjModl6cL1kZxrwDyw0SIOX&#10;XqCWEIE8e/kblJbM22C7OGBWF7brJBM5B8ymKn/J5qkHJ3IuKE5wF5nC/4Nln3ZPbu1Rhr0LTUAz&#10;ZXHovE5v5EcOLR3NyrtyipU8tvSuHlXTSX0SThwiYegwndbTYU0JQ4fRZDyss7DFFcj5ED8Iq0ky&#10;Wurts+FfsDhZM9g9hpjF48SAxi4B/p2STissxQ4Uqcbj8STdiIhnZ7ReMFNksErylVQqb/x286A8&#10;wdCWrvJzDn7lpgzZt3RWZ+KAvdcpiJiDdrylwWwzt1cR4Ra4zM+fgBOxJYT+RCAjnOTSMmKzK6lR&#10;sUs0NL0A/t5wEo8Oczc4JzQxC5oSJXCq0MhtGkGqv/uhMsqgVNd6JiseNgciMbEqly592lh+XHsS&#10;HFtJZPwIIa7Bo+QVXo8TgRf/eAaPZNRHgy03q0ZJqpg3o3pS4jz525PN7QkY1lscNFT0ZD7EPHap&#10;iul27Odcz/PspYG53Wev6x9i8RMAAP//AwBQSwMEFAAGAAgAAAAhAA8lpe/hAAAACgEAAA8AAABk&#10;cnMvZG93bnJldi54bWxMj8FOwzAQRO9I/IO1SNyoA6FpCXEqBKrIgUNbKgQ3J16SqPE6it028PXd&#10;nuC2qxnNvMkWo+3EAQffOlJwO4lAIFXOtFQr2L4vb+YgfNBkdOcIFfygh0V+eZHp1LgjrfGwCbXg&#10;EPKpVtCE0KdS+qpBq/3E9UisfbvB6sDvUEsz6COH207eRVEirW6JGxrd43OD1W6ztwqqYjVdv3y8&#10;3n8VyyKOy53/XX2+KXV9NT49ggg4hj8znPEZHXJmKt2ejBedgoc44S1BAdeAOBui2YyvkqVkCjLP&#10;5P8J+QkAAP//AwBQSwECLQAUAAYACAAAACEAtoM4kv4AAADhAQAAEwAAAAAAAAAAAAAAAAAAAAAA&#10;W0NvbnRlbnRfVHlwZXNdLnhtbFBLAQItABQABgAIAAAAIQA4/SH/1gAAAJQBAAALAAAAAAAAAAAA&#10;AAAAAC8BAABfcmVscy8ucmVsc1BLAQItABQABgAIAAAAIQCBlQUmNAIAAGkEAAAOAAAAAAAAAAAA&#10;AAAAAC4CAABkcnMvZTJvRG9jLnhtbFBLAQItABQABgAIAAAAIQAPJaXv4QAAAAoBAAAPAAAAAAAA&#10;AAAAAAAAAI4EAABkcnMvZG93bnJldi54bWxQSwUGAAAAAAQABADzAAAAnAUAAAAA&#10;">
                <v:stroke startarrowwidth="narrow" startarrowlength="short" endarrowwidth="narrow" endarrowlength="short" joinstyle="miter"/>
                <v:textbox inset="2.53958mm,1.2694mm,2.53958mm,1.2694mm">
                  <w:txbxContent>
                    <w:p w14:paraId="1252A9EB" w14:textId="77777777" w:rsidR="00273543" w:rsidRDefault="00273543" w:rsidP="00273543">
                      <w:pPr>
                        <w:jc w:val="center"/>
                        <w:textDirection w:val="btLr"/>
                      </w:pPr>
                      <w:r>
                        <w:rPr>
                          <w:rFonts w:ascii="Arial" w:eastAsia="Arial" w:hAnsi="Arial" w:cs="Arial"/>
                          <w:color w:val="000000"/>
                        </w:rPr>
                        <w:t>Do NOT share</w:t>
                      </w:r>
                    </w:p>
                    <w:p w14:paraId="084D662E" w14:textId="77777777" w:rsidR="00273543" w:rsidRDefault="00273543" w:rsidP="00273543">
                      <w:pPr>
                        <w:textDirection w:val="btLr"/>
                      </w:pPr>
                    </w:p>
                  </w:txbxContent>
                </v:textbox>
              </v:roundrect>
            </w:pict>
          </mc:Fallback>
        </mc:AlternateContent>
      </w:r>
    </w:p>
    <w:p w14:paraId="2B15DB38" w14:textId="77777777" w:rsidR="00273543" w:rsidRPr="00273543" w:rsidRDefault="00273543" w:rsidP="00273543">
      <w:pPr>
        <w:tabs>
          <w:tab w:val="center" w:pos="5102"/>
        </w:tabs>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663360" behindDoc="0" locked="0" layoutInCell="1" hidden="0" allowOverlap="1" wp14:anchorId="5523EA01" wp14:editId="5DD50413">
                <wp:simplePos x="0" y="0"/>
                <wp:positionH relativeFrom="column">
                  <wp:posOffset>2825115</wp:posOffset>
                </wp:positionH>
                <wp:positionV relativeFrom="paragraph">
                  <wp:posOffset>26832</wp:posOffset>
                </wp:positionV>
                <wp:extent cx="533400" cy="31432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533400" cy="31432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C59B6AC" w14:textId="77777777" w:rsidR="00273543" w:rsidRDefault="00273543" w:rsidP="00273543">
                            <w:pPr>
                              <w:jc w:val="center"/>
                              <w:textDirection w:val="btLr"/>
                            </w:pPr>
                            <w:r>
                              <w:rPr>
                                <w:rFonts w:ascii="Arial" w:eastAsia="Arial" w:hAnsi="Arial" w:cs="Arial"/>
                                <w:color w:val="000000"/>
                              </w:rPr>
                              <w:t>NO</w:t>
                            </w:r>
                          </w:p>
                          <w:p w14:paraId="38C1AF43"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5523EA01" id="Rounded Rectangle 38" o:spid="_x0000_s1042" style="position:absolute;margin-left:222.45pt;margin-top:2.1pt;width:42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hgJwIAAF0EAAAOAAAAZHJzL2Uyb0RvYy54bWysVNuO0zAQfUfiHyy/0yS97W7UdB+2FCGt&#10;oGLhA6a20xj5hu026d8zdrvdLiAhIfLgjj0zx2eOZ7q4H7QiB+GDtKah1aikRBhmuTS7hn77un53&#10;S0mIYDgoa0RDjyLQ++XbN4ve1WJsO6u48ARBTKh719AuRlcXRWCd0BBG1gmDztZ6DRG3fldwDz2i&#10;a1WMy3Je9NZz5y0TIeDp6uSky4zftoLFz20bRCSqocgt5tXndZvWYrmAeufBdZKdacA/sNAgDV56&#10;gVpBBLL38jcoLZm3wbZxxKwubNtKJnINWE1V/lLNUwdO5FpQnOAuMoX/B8s+HZ7cxqMMvQt1QDNV&#10;MbRep1/kR4Ys1vEilhgiYXg4m0ymJUrK0DWpppPxLIlZvCQ7H+IHYTVJRkO93Rv+BR8k6wSHxxCz&#10;YJwY0NgZwL9T0mqF8h9AkWo+n9+cEc/BiP2MmTKDVZKvpVJ543fbB+UJpjZ0nb9z8qswZUjf0LsZ&#10;kiUMsN9aBRFN7XhDg9llbq8ywjVwmb8/ASdiKwjdiUBGSGFQaxmxwZXUDb29ZEPdCeDvDSfx6LB2&#10;g7NBE7OgKVECJwmNnB5Bqr/HoTLKoPgvb5isOGwHIrGwap7A0tHW8uPGk+DYWiLjRwhxAx4lr/B6&#10;nAK8+McePJJRHw222V01TVLFvJnObtKD+2vP9toDhnUWhwsVPZkPMY9a6ot0O/Zw7pDzvKUhud7n&#10;qJd/heVPAAAA//8DAFBLAwQUAAYACAAAACEAo7vdWuAAAAAIAQAADwAAAGRycy9kb3ducmV2Lnht&#10;bEyPwU7DMBBE70j8g7VI3KhDkkIJcSoEqsihh7YgBDcnXpKo8TqK3Tbw9SwnuM1oRrNv8+Vke3HE&#10;0XeOFFzPIhBItTMdNQpeX1ZXCxA+aDK6d4QKvtDDsjg/y3Vm3Im2eNyFRvAI+UwraEMYMil93aLV&#10;fuYGJM4+3Wh1YDs20oz6xOO2l3EU3UirO+ILrR7wscV6vztYBXW5mW+f3p7Tj3JVJkm199+b97VS&#10;lxfTwz2IgFP4K8MvPqNDwUyVO5DxoleQpukdV1nEIDifxwv2FYvkFmSRy/8PFD8AAAD//wMAUEsB&#10;Ai0AFAAGAAgAAAAhALaDOJL+AAAA4QEAABMAAAAAAAAAAAAAAAAAAAAAAFtDb250ZW50X1R5cGVz&#10;XS54bWxQSwECLQAUAAYACAAAACEAOP0h/9YAAACUAQAACwAAAAAAAAAAAAAAAAAvAQAAX3JlbHMv&#10;LnJlbHNQSwECLQAUAAYACAAAACEADewYYCcCAABdBAAADgAAAAAAAAAAAAAAAAAuAgAAZHJzL2Uy&#10;b0RvYy54bWxQSwECLQAUAAYACAAAACEAo7vdWuAAAAAIAQAADwAAAAAAAAAAAAAAAACBBAAAZHJz&#10;L2Rvd25yZXYueG1sUEsFBgAAAAAEAAQA8wAAAI4FAAAAAA==&#10;">
                <v:stroke startarrowwidth="narrow" startarrowlength="short" endarrowwidth="narrow" endarrowlength="short" joinstyle="miter"/>
                <v:textbox inset="2.53958mm,1.2694mm,2.53958mm,1.2694mm">
                  <w:txbxContent>
                    <w:p w14:paraId="1C59B6AC" w14:textId="77777777" w:rsidR="00273543" w:rsidRDefault="00273543" w:rsidP="00273543">
                      <w:pPr>
                        <w:jc w:val="center"/>
                        <w:textDirection w:val="btLr"/>
                      </w:pPr>
                      <w:r>
                        <w:rPr>
                          <w:rFonts w:ascii="Arial" w:eastAsia="Arial" w:hAnsi="Arial" w:cs="Arial"/>
                          <w:color w:val="000000"/>
                        </w:rPr>
                        <w:t>NO</w:t>
                      </w:r>
                    </w:p>
                    <w:p w14:paraId="38C1AF43" w14:textId="77777777" w:rsidR="00273543" w:rsidRDefault="00273543" w:rsidP="00273543">
                      <w:pPr>
                        <w:textDirection w:val="btLr"/>
                      </w:pPr>
                    </w:p>
                  </w:txbxContent>
                </v:textbox>
              </v:roundrect>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hidden="0" allowOverlap="1" wp14:anchorId="500A3354" wp14:editId="326002F8">
                <wp:simplePos x="0" y="0"/>
                <wp:positionH relativeFrom="column">
                  <wp:posOffset>-292099</wp:posOffset>
                </wp:positionH>
                <wp:positionV relativeFrom="paragraph">
                  <wp:posOffset>25400</wp:posOffset>
                </wp:positionV>
                <wp:extent cx="904875" cy="485775"/>
                <wp:effectExtent l="0" t="0" r="0" b="0"/>
                <wp:wrapNone/>
                <wp:docPr id="33" name="Rectangle: Rounded Corners 33"/>
                <wp:cNvGraphicFramePr/>
                <a:graphic xmlns:a="http://schemas.openxmlformats.org/drawingml/2006/main">
                  <a:graphicData uri="http://schemas.microsoft.com/office/word/2010/wordprocessingShape">
                    <wps:wsp>
                      <wps:cNvSpPr/>
                      <wps:spPr>
                        <a:xfrm>
                          <a:off x="4898325" y="3541875"/>
                          <a:ext cx="895350" cy="4762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91A1F04" w14:textId="77777777" w:rsidR="00273543" w:rsidRDefault="00273543" w:rsidP="00273543">
                            <w:pPr>
                              <w:jc w:val="center"/>
                              <w:textDirection w:val="btLr"/>
                            </w:pPr>
                            <w:r>
                              <w:rPr>
                                <w:rFonts w:ascii="Arial" w:eastAsia="Arial" w:hAnsi="Arial" w:cs="Arial"/>
                                <w:color w:val="000000"/>
                              </w:rPr>
                              <w:t>You Can share</w:t>
                            </w:r>
                          </w:p>
                          <w:p w14:paraId="7A24D276"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500A3354" id="Rectangle: Rounded Corners 33" o:spid="_x0000_s1043" style="position:absolute;margin-left:-23pt;margin-top:2pt;width:71.2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R4MwIAAGkEAAAOAAAAZHJzL2Uyb0RvYy54bWysVNuO0zAQfUfiHyy/0zRt00vUdB+2FCGt&#10;oGLhA6a20xj5hu3e/p6x2227gISE8IMztmeOzxzPZP5w1IrshQ/SmoaWvT4lwjDLpdk29NvX1bsp&#10;JSGC4aCsEQ09iUAfFm/fzA+uFgPbWcWFJwhiQn1wDe1idHVRBNYJDaFnnTB42FqvIeLSbwvu4YDo&#10;WhWDfn9cHKznzlsmQsDd5fmQLjJ+2woWP7dtEJGohiK3mGef502ai8Uc6q0H10l2oQH/wEKDNHjp&#10;FWoJEcjOy9+gtGTeBtvGHrO6sG0rmcg5YDZl/5dsnjtwIueC4gR3lSn8P1j2af/s1h5lOLhQBzRT&#10;FsfW6/RFfuTY0NF0Nh0OKkpODR1Wo3I6qc7CiWMkDB2ms2pYobwMHUaT8QBtRCxuQM6H+EFYTZLR&#10;UG93hn/Bx8mawf4pxCweJwY0Vgnw75S0WuFT7EGRcjweTy6IF2fEfsFMkcEqyVdSqbzw282j8gRD&#10;G7rK4xL8yk0ZcmjorEqJMcDaaxVENLXjDQ1mm7m9igj3wP08/gSciC0hdGcCGSG5Qa1lxGJXUqNi&#10;12ioOwH8veEknhzmbrBPaGIWNCVKYFehkcMjSPV3P1RGGRT/9p7JisfNkUhMrMxCpq2N5ae1J8Gx&#10;lUTGTxDiGjxKXuL12BF48Y8deCSjPhosuVk5SlLFvBhVkz4+uL8/2dyfgGGdxUZDRc/mY8xtl+oi&#10;3Y71nCvk0nupYe7X2ev2h1j8BAAA//8DAFBLAwQUAAYACAAAACEA2kBdXuEAAAAHAQAADwAAAGRy&#10;cy9kb3ducmV2LnhtbEyPwU7DMBBE70j8g7VI3FoHmkQlZFMhUEUOHNqCENyceEmixusodtvA19ec&#10;4LQazWjmbb6aTC+ONLrOMsLNPAJBXFvdcYPw9rqeLUE4r1ir3jIhfJODVXF5katM2xNv6bjzjQgl&#10;7DKF0Ho/ZFK6uiWj3NwOxMH7sqNRPsixkXpUp1BuenkbRak0quOw0KqBHluq97uDQajLTbJ9en+O&#10;P8t1uVhUe/ez+XhBvL6aHu5BeJr8Xxh+8QM6FIGpsgfWTvQIszgNv3iEOJzg36UJiAphGSUgi1z+&#10;5y/OAAAA//8DAFBLAQItABQABgAIAAAAIQC2gziS/gAAAOEBAAATAAAAAAAAAAAAAAAAAAAAAABb&#10;Q29udGVudF9UeXBlc10ueG1sUEsBAi0AFAAGAAgAAAAhADj9If/WAAAAlAEAAAsAAAAAAAAAAAAA&#10;AAAALwEAAF9yZWxzLy5yZWxzUEsBAi0AFAAGAAgAAAAhAME/1HgzAgAAaQQAAA4AAAAAAAAAAAAA&#10;AAAALgIAAGRycy9lMm9Eb2MueG1sUEsBAi0AFAAGAAgAAAAhANpAXV7hAAAABwEAAA8AAAAAAAAA&#10;AAAAAAAAjQQAAGRycy9kb3ducmV2LnhtbFBLBQYAAAAABAAEAPMAAACbBQAAAAA=&#10;">
                <v:stroke startarrowwidth="narrow" startarrowlength="short" endarrowwidth="narrow" endarrowlength="short" joinstyle="miter"/>
                <v:textbox inset="2.53958mm,1.2694mm,2.53958mm,1.2694mm">
                  <w:txbxContent>
                    <w:p w14:paraId="791A1F04" w14:textId="77777777" w:rsidR="00273543" w:rsidRDefault="00273543" w:rsidP="00273543">
                      <w:pPr>
                        <w:jc w:val="center"/>
                        <w:textDirection w:val="btLr"/>
                      </w:pPr>
                      <w:r>
                        <w:rPr>
                          <w:rFonts w:ascii="Arial" w:eastAsia="Arial" w:hAnsi="Arial" w:cs="Arial"/>
                          <w:color w:val="000000"/>
                        </w:rPr>
                        <w:t>You Can share</w:t>
                      </w:r>
                    </w:p>
                    <w:p w14:paraId="7A24D276" w14:textId="77777777" w:rsidR="00273543" w:rsidRDefault="00273543" w:rsidP="00273543">
                      <w:pPr>
                        <w:textDirection w:val="btLr"/>
                      </w:pPr>
                    </w:p>
                  </w:txbxContent>
                </v:textbox>
              </v:roundrect>
            </w:pict>
          </mc:Fallback>
        </mc:AlternateContent>
      </w:r>
      <w:r w:rsidRPr="00273543">
        <w:rPr>
          <w:rFonts w:ascii="Arial" w:eastAsia="Times New Roman" w:hAnsi="Arial" w:cs="Arial"/>
          <w:sz w:val="24"/>
          <w:szCs w:val="24"/>
          <w:lang w:eastAsia="en-GB"/>
        </w:rPr>
        <w:tab/>
      </w:r>
    </w:p>
    <w:p w14:paraId="0087CFF6"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1248" behindDoc="0" locked="0" layoutInCell="1" hidden="0" allowOverlap="1" wp14:anchorId="285EBBB0" wp14:editId="55530F60">
                <wp:simplePos x="0" y="0"/>
                <wp:positionH relativeFrom="column">
                  <wp:posOffset>3345815</wp:posOffset>
                </wp:positionH>
                <wp:positionV relativeFrom="paragraph">
                  <wp:posOffset>26035</wp:posOffset>
                </wp:positionV>
                <wp:extent cx="2562225" cy="0"/>
                <wp:effectExtent l="0" t="76200" r="28575" b="95250"/>
                <wp:wrapNone/>
                <wp:docPr id="39" name="Straight Arrow Connector 39"/>
                <wp:cNvGraphicFramePr/>
                <a:graphic xmlns:a="http://schemas.openxmlformats.org/drawingml/2006/main">
                  <a:graphicData uri="http://schemas.microsoft.com/office/word/2010/wordprocessingShape">
                    <wps:wsp>
                      <wps:cNvCnPr/>
                      <wps:spPr>
                        <a:xfrm>
                          <a:off x="0" y="0"/>
                          <a:ext cx="25622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6F1CAE7" id="Straight Arrow Connector 39" o:spid="_x0000_s1026" type="#_x0000_t32" style="position:absolute;margin-left:263.45pt;margin-top:2.05pt;width:201.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Y3zQEAALsDAAAOAAAAZHJzL2Uyb0RvYy54bWysU8lu2zAQvRfoPxC815IFOEgFyznYdS9F&#10;G6DtB4y5SAS4Ycha9t93SCd20uVSVAeK23vzZuZx/XBylh0VJhP8wJeLljPlRZDGjwP//m3/7p6z&#10;lMFLsMGrgZ9V4g+bt2/Wc+xVF6ZgpUJGJD71cxz4lHPsmyaJSTlIixCVp0Md0EGmJY6NRJiJ3dmm&#10;a9u7Zg4oIwahUqLd3eWQbyq/1krkL1onlZkdOGnLdcQ6HsrYbNbQjwhxMuJJBvyDCgfGU9Ar1Q4y&#10;sB9ofqNyRmBIQeeFCK4JWhuhag6UzbL9JZuvE0RVc6HipHgtU/p/tOLzcesfkcowx9Sn+Igli5NG&#10;V/6kj51qsc7XYqlTZoI2u9Vd13UrzsTzWXMDRkz5owqOlcnAU0Yw45S3wXtqScBlLRYcP6VMoQn4&#10;DChRU7BG7o21dYHjYWuRHYE6uK9faRpBXl2zns0Df7+qgoCMpC1k0uaipPB+rPFeIdJL4rZ+fyIu&#10;wnaQpouAynAxjTOZnGuNG/j9FQ39pEB+8JLlcyS7ezI9L8qckpxZRW+kzKrrMhh7u5nRgB/tX25T&#10;utZT1rcmldkhyHPtXd0nh9S6PLm5WPDluqJvb27zEwAA//8DAFBLAwQUAAYACAAAACEA/MFfhNoA&#10;AAAHAQAADwAAAGRycy9kb3ducmV2LnhtbEyOsU7DMBRFdyT+wXpIbNRpKFWbxqkQUhjY0nZgdONH&#10;HNV+jmwnTf8ewwLj1b0695T72Ro2oQ+9IwHLRQYMqXWqp07A6Vg/bYCFKElJ4wgF3DDAvrq/K2Wh&#10;3JUanA6xYwlCoZACdIxDwXloNVoZFm5ASt2X81bGFH3HlZfXBLeG51m25lb2lB60HPBNY3s5jFYA&#10;fuhbd7KTyT02n6PZ1O+NroV4fJhfd8AizvFvDD/6SR2q5HR2I6nAjICXfL1NUwGrJbDUb5+zFbDz&#10;b+ZVyf/7V98AAAD//wMAUEsBAi0AFAAGAAgAAAAhALaDOJL+AAAA4QEAABMAAAAAAAAAAAAAAAAA&#10;AAAAAFtDb250ZW50X1R5cGVzXS54bWxQSwECLQAUAAYACAAAACEAOP0h/9YAAACUAQAACwAAAAAA&#10;AAAAAAAAAAAvAQAAX3JlbHMvLnJlbHNQSwECLQAUAAYACAAAACEA1hkmN80BAAC7AwAADgAAAAAA&#10;AAAAAAAAAAAuAgAAZHJzL2Uyb0RvYy54bWxQSwECLQAUAAYACAAAACEA/MFfhNoAAAAHAQAADwAA&#10;AAAAAAAAAAAAAAAnBAAAZHJzL2Rvd25yZXYueG1sUEsFBgAAAAAEAAQA8wAAAC4FAAAAAA==&#10;" filled="t">
                <v:stroke endarrow="block" joinstyle="miter"/>
              </v:shape>
            </w:pict>
          </mc:Fallback>
        </mc:AlternateContent>
      </w:r>
    </w:p>
    <w:p w14:paraId="7541B0F5"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4320" behindDoc="0" locked="0" layoutInCell="1" hidden="0" allowOverlap="1" wp14:anchorId="6E81B7CE" wp14:editId="01754330">
                <wp:simplePos x="0" y="0"/>
                <wp:positionH relativeFrom="column">
                  <wp:posOffset>448442</wp:posOffset>
                </wp:positionH>
                <wp:positionV relativeFrom="paragraph">
                  <wp:posOffset>100935</wp:posOffset>
                </wp:positionV>
                <wp:extent cx="5316279" cy="2005965"/>
                <wp:effectExtent l="0" t="0" r="17780" b="13335"/>
                <wp:wrapNone/>
                <wp:docPr id="34" name="Rounded Rectangle 34"/>
                <wp:cNvGraphicFramePr/>
                <a:graphic xmlns:a="http://schemas.openxmlformats.org/drawingml/2006/main">
                  <a:graphicData uri="http://schemas.microsoft.com/office/word/2010/wordprocessingShape">
                    <wps:wsp>
                      <wps:cNvSpPr/>
                      <wps:spPr>
                        <a:xfrm>
                          <a:off x="0" y="0"/>
                          <a:ext cx="5316279" cy="200596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7A07398" w14:textId="77777777" w:rsidR="00273543" w:rsidRDefault="00273543" w:rsidP="00273543">
                            <w:pPr>
                              <w:textDirection w:val="btLr"/>
                            </w:pPr>
                            <w:r>
                              <w:rPr>
                                <w:rFonts w:ascii="Arial" w:eastAsia="Arial" w:hAnsi="Arial" w:cs="Arial"/>
                                <w:color w:val="000000"/>
                              </w:rPr>
                              <w:t>Share information:</w:t>
                            </w:r>
                          </w:p>
                          <w:p w14:paraId="717F7924" w14:textId="77777777" w:rsidR="00273543"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Identify how much information to share.</w:t>
                            </w:r>
                          </w:p>
                          <w:p w14:paraId="42573BA3" w14:textId="77777777" w:rsidR="00273543"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Distinguish fact from fiction.</w:t>
                            </w:r>
                          </w:p>
                          <w:p w14:paraId="2797A2E0" w14:textId="77777777" w:rsidR="00273543" w:rsidRPr="00171D85"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Ensure that you are giving the right information to the right individual.</w:t>
                            </w:r>
                          </w:p>
                          <w:p w14:paraId="7F5029DD" w14:textId="77777777" w:rsidR="00273543" w:rsidRPr="00171D85"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Ensure where possible, you are sharing the information securely.</w:t>
                            </w:r>
                          </w:p>
                          <w:p w14:paraId="4162EFDB" w14:textId="7F29AB16" w:rsidR="00273543"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Inform the individual that the information has been shared if they were not aware of this, unless an exemption applies e.g., information is being shared to prevent or detect crime.</w:t>
                            </w:r>
                          </w:p>
                          <w:p w14:paraId="0B98860B" w14:textId="77777777" w:rsidR="00273543" w:rsidRDefault="00273543" w:rsidP="0027354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81B7CE" id="Rounded Rectangle 34" o:spid="_x0000_s1044" style="position:absolute;margin-left:35.3pt;margin-top:7.95pt;width:418.6pt;height:15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j1MwIAAHkEAAAOAAAAZHJzL2Uyb0RvYy54bWysVG2PEjEQ/m7if2j6XXYXj7cNy8UcYkwu&#10;HvH0Bwxtl63pm22B5d87LQicmpgY90OZaWeePvN0hvl9rxXZCx+kNQ2tBiUlwjDLpdk29OuX1Zsp&#10;JSGC4aCsEQ09ikDvF69fzQ+uFkPbWcWFJwhiQn1wDe1idHVRBNYJDWFgnTB42FqvIaLrtwX3cEB0&#10;rYphWY6Lg/XcectECLi7PB3SRcZvW8HiU9sGEYlqKHKLefV53aS1WMyh3npwnWRnGvAPLDRIg5de&#10;oJYQgey8/A1KS+ZtsG0cMKsL27aSiVwDVlOVv1Tz3IETuRYUJ7iLTOH/wbJP+2e39ijDwYU6oJmq&#10;6Fuv0y/yI30W63gRS/SRMNwcva3Gw8mMEoZn+BSj2XiU5Cyu6c6H+EFYTZLRUG93hn/GJ8lKwf4x&#10;xCwZJwY09gbwb5S0WuED7EGRajweT86I52DE/omZMoNVkq+kUtnx282D8gRTG7rK3zn5RZgy5NDQ&#10;2Wg4QuaAHdcqiGhqxxsazDZze5ERboHL/P0JOBFbQuhOBDJCCoNay4gtrqRu6PSSDXUngL83nMSj&#10;w9oNTgdNzIKmRAmcJTRyegSp/h6HyiiD4l9fMVmx3/REYmHVNIGlrY3lx7UnwbGVRMaPEOIaPEpe&#10;4fU4B3jx9x14JKM+Gmy0WXWXpIrZuRtNSpwif3uyuT0BwzqL44WKnsyHmIct6WDsu120rYypSa5U&#10;zg72d+6d8yymAbr1c9T1H2PxAwAA//8DAFBLAwQUAAYACAAAACEAmkiyK+IAAAAJAQAADwAAAGRy&#10;cy9kb3ducmV2LnhtbEyPzU7DMBCE70i8g7VI3KhTQv9CnAqBKnLooS1VBTcnXpKo8TqK3Tbw9Cwn&#10;OO7MaPabdDnYVpyx940jBeNRBAKpdKahSsH+bXU3B+GDJqNbR6jgCz0ss+urVCfGXWiL512oBJeQ&#10;T7SCOoQukdKXNVrtR65DYu/T9VYHPvtKml5fuNy28j6KptLqhvhDrTt8rrE87k5WQZlvJtuXw+vD&#10;R77K47g4+u/N+1qp25vh6RFEwCH8heEXn9EhY6bCnch40SqYRVNOsj5ZgGB/Ec14SqEgjsdzkFkq&#10;/y/IfgAAAP//AwBQSwECLQAUAAYACAAAACEAtoM4kv4AAADhAQAAEwAAAAAAAAAAAAAAAAAAAAAA&#10;W0NvbnRlbnRfVHlwZXNdLnhtbFBLAQItABQABgAIAAAAIQA4/SH/1gAAAJQBAAALAAAAAAAAAAAA&#10;AAAAAC8BAABfcmVscy8ucmVsc1BLAQItABQABgAIAAAAIQCM5Qj1MwIAAHkEAAAOAAAAAAAAAAAA&#10;AAAAAC4CAABkcnMvZTJvRG9jLnhtbFBLAQItABQABgAIAAAAIQCaSLIr4gAAAAkBAAAPAAAAAAAA&#10;AAAAAAAAAI0EAABkcnMvZG93bnJldi54bWxQSwUGAAAAAAQABADzAAAAnAUAAAAA&#10;">
                <v:stroke startarrowwidth="narrow" startarrowlength="short" endarrowwidth="narrow" endarrowlength="short" joinstyle="miter"/>
                <v:textbox inset="2.53958mm,1.2694mm,2.53958mm,1.2694mm">
                  <w:txbxContent>
                    <w:p w14:paraId="47A07398" w14:textId="77777777" w:rsidR="00273543" w:rsidRDefault="00273543" w:rsidP="00273543">
                      <w:pPr>
                        <w:textDirection w:val="btLr"/>
                      </w:pPr>
                      <w:r>
                        <w:rPr>
                          <w:rFonts w:ascii="Arial" w:eastAsia="Arial" w:hAnsi="Arial" w:cs="Arial"/>
                          <w:color w:val="000000"/>
                        </w:rPr>
                        <w:t>Share information:</w:t>
                      </w:r>
                    </w:p>
                    <w:p w14:paraId="717F7924" w14:textId="77777777" w:rsidR="00273543"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Identify how much information to share.</w:t>
                      </w:r>
                    </w:p>
                    <w:p w14:paraId="42573BA3" w14:textId="77777777" w:rsidR="00273543"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Distinguish fact from fiction.</w:t>
                      </w:r>
                    </w:p>
                    <w:p w14:paraId="2797A2E0" w14:textId="77777777" w:rsidR="00273543" w:rsidRPr="00171D85"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Ensure that you are giving the right information to the right individual.</w:t>
                      </w:r>
                    </w:p>
                    <w:p w14:paraId="7F5029DD" w14:textId="77777777" w:rsidR="00273543" w:rsidRPr="00171D85"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Ensure where possible, you are sharing the information securely.</w:t>
                      </w:r>
                    </w:p>
                    <w:p w14:paraId="4162EFDB" w14:textId="7F29AB16" w:rsidR="00273543" w:rsidRDefault="00273543" w:rsidP="00273543">
                      <w:pPr>
                        <w:pStyle w:val="ListParagraph"/>
                        <w:numPr>
                          <w:ilvl w:val="0"/>
                          <w:numId w:val="13"/>
                        </w:numPr>
                        <w:spacing w:after="0" w:line="240" w:lineRule="auto"/>
                        <w:textDirection w:val="btLr"/>
                      </w:pPr>
                      <w:r w:rsidRPr="00171D85">
                        <w:rPr>
                          <w:rFonts w:ascii="Arial" w:eastAsia="Arial" w:hAnsi="Arial" w:cs="Arial"/>
                          <w:color w:val="000000"/>
                        </w:rPr>
                        <w:t>Inform the individual that the information has been shared if they were not aware of this, unless an exemption applies e.g., information is being shared to prevent or detect crime.</w:t>
                      </w:r>
                    </w:p>
                    <w:p w14:paraId="0B98860B" w14:textId="77777777" w:rsidR="00273543" w:rsidRDefault="00273543" w:rsidP="00273543">
                      <w:pPr>
                        <w:textDirection w:val="btLr"/>
                      </w:pPr>
                    </w:p>
                  </w:txbxContent>
                </v:textbox>
              </v:roundrect>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702272" behindDoc="0" locked="0" layoutInCell="1" hidden="0" allowOverlap="1" wp14:anchorId="0A9F4AE7" wp14:editId="1C0937D1">
                <wp:simplePos x="0" y="0"/>
                <wp:positionH relativeFrom="column">
                  <wp:posOffset>6385201</wp:posOffset>
                </wp:positionH>
                <wp:positionV relativeFrom="paragraph">
                  <wp:posOffset>103340</wp:posOffset>
                </wp:positionV>
                <wp:extent cx="12700" cy="1114425"/>
                <wp:effectExtent l="0" t="0" r="25400" b="28575"/>
                <wp:wrapNone/>
                <wp:docPr id="40" name="Straight Arrow Connector 40"/>
                <wp:cNvGraphicFramePr/>
                <a:graphic xmlns:a="http://schemas.openxmlformats.org/drawingml/2006/main">
                  <a:graphicData uri="http://schemas.microsoft.com/office/word/2010/wordprocessingShape">
                    <wps:wsp>
                      <wps:cNvCnPr/>
                      <wps:spPr>
                        <a:xfrm flipH="1" flipV="1">
                          <a:off x="0" y="0"/>
                          <a:ext cx="12700" cy="111442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2CDA6AD0" id="Straight Arrow Connector 40" o:spid="_x0000_s1026" type="#_x0000_t32" style="position:absolute;margin-left:502.75pt;margin-top:8.15pt;width:1pt;height:87.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v2AEAAM8DAAAOAAAAZHJzL2Uyb0RvYy54bWysU0tvEzEQviPxHyzfye5GLZRVNj0kBA4I&#10;KvG4T/zYteSXPCab/HvGTpu2wAEhfLDGj/nmm29mVrdHZ9lBJTTBD7xbtJwpL4I0fhz4t6+7Vzec&#10;YQYvwQavBn5SyG/XL1+s5tirZZiClSoxAvHYz3HgU86xbxoUk3KAixCVp0cdkoNMxzQ2MsFM6M42&#10;y7Z93cwhyZiCUIh0uz0/8nXF11qJ/FlrVJnZgRO3XPdU933Zm/UK+jFBnIy4pwH/wMKB8RT0ArWF&#10;DOxHMr9BOSNSwKDzQgTXBK2NUDUHyqZrf8nmywRR1VxIHIwXmfD/wYpPh42/SyTDHLHHeJdKFked&#10;HNPWxA9UU16t78Uqb8SZHauAp4uA6piZoMtu+aYllQW9dF13dbW8LgI3Z8DiHBPm9yo4VoyBY05g&#10;xilvgvdUqpDOIeDwEfPZ8cGhOGOwRu6MtfWQxv3GJnYAquyurvtYz75Zz+aBv70mJkwANZi2kMl0&#10;UVJ4P9aUnnngU+C2rj8BF2JbwOlMoCKUb9A7k6mjrXEDv7l4Qz8pkO+8ZPkUaQw8DQMvzJySnFlF&#10;s1OsCpDB2L/5SbJaT+o+Fq5Y+yBPtZ71nrqm6n/f4aUtn56r9+Mcrn8CAAD//wMAUEsDBBQABgAI&#10;AAAAIQB91UkT3wAAAAwBAAAPAAAAZHJzL2Rvd25yZXYueG1sTI/NTsMwEITvSLyDtUjcqB1QQwhx&#10;KlQFEIceaCtxdePNj4jXUey24e3ZnuA2szua/bZYzW4QJ5xC70lDslAgkGpve2o17HevdxmIEA1Z&#10;M3hCDT8YYFVeXxUmt/5Mn3jaxlZwCYXcaOhiHHMpQ92hM2HhRyTeNX5yJrKdWmknc+ZyN8h7pVLp&#10;TE98oTMjrjusv7dHp2GTrd9S+9Hsm/4dk2wnq2rzVWl9ezO/PIOIOMe/MFzwGR1KZjr4I9kgBvZK&#10;LZecZZU+gLgklHrkyYHVU5KBLAv5/4nyFwAA//8DAFBLAQItABQABgAIAAAAIQC2gziS/gAAAOEB&#10;AAATAAAAAAAAAAAAAAAAAAAAAABbQ29udGVudF9UeXBlc10ueG1sUEsBAi0AFAAGAAgAAAAhADj9&#10;If/WAAAAlAEAAAsAAAAAAAAAAAAAAAAALwEAAF9yZWxzLy5yZWxzUEsBAi0AFAAGAAgAAAAhACj4&#10;Gu/YAQAAzwMAAA4AAAAAAAAAAAAAAAAALgIAAGRycy9lMm9Eb2MueG1sUEsBAi0AFAAGAAgAAAAh&#10;AH3VSRPfAAAADAEAAA8AAAAAAAAAAAAAAAAAMgQAAGRycy9kb3ducmV2LnhtbFBLBQYAAAAABAAE&#10;APMAAAA+BQAAAAA=&#10;" filled="t">
                <v:stroke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703296" behindDoc="0" locked="0" layoutInCell="1" hidden="0" allowOverlap="1" wp14:anchorId="28AF1F3C" wp14:editId="614E1BDF">
                <wp:simplePos x="0" y="0"/>
                <wp:positionH relativeFrom="column">
                  <wp:posOffset>-88899</wp:posOffset>
                </wp:positionH>
                <wp:positionV relativeFrom="paragraph">
                  <wp:posOffset>152400</wp:posOffset>
                </wp:positionV>
                <wp:extent cx="12700" cy="990600"/>
                <wp:effectExtent l="0" t="0" r="0" b="0"/>
                <wp:wrapNone/>
                <wp:docPr id="41" name="Straight Arrow Connector 41"/>
                <wp:cNvGraphicFramePr/>
                <a:graphic xmlns:a="http://schemas.openxmlformats.org/drawingml/2006/main">
                  <a:graphicData uri="http://schemas.microsoft.com/office/word/2010/wordprocessingShape">
                    <wps:wsp>
                      <wps:cNvCnPr/>
                      <wps:spPr>
                        <a:xfrm rot="10800000" flipH="1">
                          <a:off x="5345683" y="3284700"/>
                          <a:ext cx="635" cy="9906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4456A85" id="Straight Arrow Connector 41" o:spid="_x0000_s1026" type="#_x0000_t32" style="position:absolute;margin-left:-7pt;margin-top:12pt;width:1pt;height:78pt;rotation:18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Xr6QEAAN0DAAAOAAAAZHJzL2Uyb0RvYy54bWysU8lu2zAQvRfoPxC815Lt2HUEyznYdXII&#10;2gBtPoDmIhHghiFr2X+fIeVm6yUoygPBZebxvceZ9c3JGnKUELV3LZ1Oakqk415o17X08df+y4qS&#10;mJgTzHgnW3qWkd5sPn9aD6GRM997IyQQBHGxGUJL+5RCU1WR99KyOPFBOrxUHixLuIWuEsAGRLem&#10;mtX1sho8iACeyxjxdDde0k3BV0ry9EOpKBMxLUVuqcxQ5kOeq82aNR2w0Gt+ocH+gYVl2uGjz1A7&#10;lhj5DfovKKs5+OhVmnBvK6+U5rJoQDXT+p2anz0LsmhBc2J4tin+P1j+/bh1D4A2DCE2MTxAVnFS&#10;YAl4dGtar+o8KFFGhzs8KDKRODm1dDG/WixXc0rOLZ3PVldfMbA4Kk+JcAxYzheUcLy9vq6X42U1&#10;wudnAsR0K70ledHSmIDprk9b7xx+nIfxLXa8jwlRMfFPQk6O3mix18aUDXSHrQFyZPjP+zIyEUx5&#10;E2YcGZDLYpZZMSw3ZVjCpQ0Cn3dd0fYmI74GLk4Uhe+BM7Edi/1IoCCMRlidsL6Nti29GFn86SUT&#10;35wg6RywKRy2Bs3MrBSUGImdlFclMjFtPhKJjIxDxS/fmFcHL87ld8s51lDx5FLvuUhf70v2S1du&#10;ngAAAP//AwBQSwMEFAAGAAgAAAAhAED1bmvgAAAACgEAAA8AAABkcnMvZG93bnJldi54bWxMj0Fr&#10;wzAMhe+D/Qejwi4jtZOOUrI4pYwNtsOg7cbObqwmobEcYrfJ/v3U03qSxHs8fa9YT64TFxxC60lD&#10;OlcgkCpvW6o1fH+9JSsQIRqypvOEGn4xwLq8vytMbv1IO7zsYy04hEJuNDQx9rmUoWrQmTD3PRJr&#10;Rz84E/kcamkHM3K462Sm1FI60xJ/aEyPLw1Wp/3ZadicFovtx+c7Ltvp9RGz3fbHpqPWD7Np8wwi&#10;4hT/zXDFZ3Qomengz2SD6DQk6RN3iRqy62RDkma8HNi5UgpkWcjbCuUfAAAA//8DAFBLAQItABQA&#10;BgAIAAAAIQC2gziS/gAAAOEBAAATAAAAAAAAAAAAAAAAAAAAAABbQ29udGVudF9UeXBlc10ueG1s&#10;UEsBAi0AFAAGAAgAAAAhADj9If/WAAAAlAEAAAsAAAAAAAAAAAAAAAAALwEAAF9yZWxzLy5yZWxz&#10;UEsBAi0AFAAGAAgAAAAhAOPHdevpAQAA3QMAAA4AAAAAAAAAAAAAAAAALgIAAGRycy9lMm9Eb2Mu&#10;eG1sUEsBAi0AFAAGAAgAAAAhAED1bmvgAAAACgEAAA8AAAAAAAAAAAAAAAAAQwQAAGRycy9kb3du&#10;cmV2LnhtbFBLBQYAAAAABAAEAPMAAABQBQAAAAA=&#10;" filled="t">
                <v:stroke joinstyle="miter"/>
              </v:shape>
            </w:pict>
          </mc:Fallback>
        </mc:AlternateContent>
      </w:r>
    </w:p>
    <w:p w14:paraId="742EA7BB" w14:textId="77777777" w:rsidR="00273543" w:rsidRPr="00273543" w:rsidRDefault="00273543" w:rsidP="00273543">
      <w:pPr>
        <w:spacing w:after="0" w:line="240" w:lineRule="auto"/>
        <w:rPr>
          <w:rFonts w:ascii="Arial" w:eastAsia="Times New Roman" w:hAnsi="Arial" w:cs="Arial"/>
          <w:sz w:val="24"/>
          <w:szCs w:val="24"/>
          <w:lang w:eastAsia="en-GB"/>
        </w:rPr>
      </w:pPr>
    </w:p>
    <w:p w14:paraId="3CE5988F" w14:textId="77777777" w:rsidR="00273543" w:rsidRPr="00273543" w:rsidRDefault="00273543" w:rsidP="00273543">
      <w:pPr>
        <w:spacing w:after="0" w:line="240" w:lineRule="auto"/>
        <w:rPr>
          <w:rFonts w:ascii="Arial" w:eastAsia="Times New Roman" w:hAnsi="Arial" w:cs="Arial"/>
          <w:sz w:val="24"/>
          <w:szCs w:val="24"/>
          <w:lang w:eastAsia="en-GB"/>
        </w:rPr>
      </w:pPr>
    </w:p>
    <w:p w14:paraId="4F1A87E1" w14:textId="77777777" w:rsidR="00273543" w:rsidRPr="00273543" w:rsidRDefault="00273543" w:rsidP="00273543">
      <w:pPr>
        <w:spacing w:after="0" w:line="240" w:lineRule="auto"/>
        <w:rPr>
          <w:rFonts w:ascii="Arial" w:eastAsia="Times New Roman" w:hAnsi="Arial" w:cs="Arial"/>
          <w:sz w:val="24"/>
          <w:szCs w:val="24"/>
          <w:lang w:eastAsia="en-GB"/>
        </w:rPr>
      </w:pPr>
    </w:p>
    <w:p w14:paraId="47DBAC16" w14:textId="77777777" w:rsidR="00273543" w:rsidRPr="00273543" w:rsidRDefault="00273543" w:rsidP="00273543">
      <w:pPr>
        <w:spacing w:after="0" w:line="240" w:lineRule="auto"/>
        <w:rPr>
          <w:rFonts w:ascii="Arial" w:eastAsia="Times New Roman" w:hAnsi="Arial" w:cs="Arial"/>
          <w:sz w:val="24"/>
          <w:szCs w:val="24"/>
          <w:lang w:eastAsia="en-GB"/>
        </w:rPr>
      </w:pPr>
    </w:p>
    <w:p w14:paraId="5165B0AB" w14:textId="77777777" w:rsidR="00273543" w:rsidRPr="00273543" w:rsidRDefault="00273543" w:rsidP="00273543">
      <w:pPr>
        <w:spacing w:after="0" w:line="240" w:lineRule="auto"/>
        <w:rPr>
          <w:rFonts w:ascii="Arial" w:eastAsia="Times New Roman" w:hAnsi="Arial" w:cs="Arial"/>
          <w:sz w:val="24"/>
          <w:szCs w:val="24"/>
          <w:lang w:eastAsia="en-GB"/>
        </w:rPr>
      </w:pPr>
    </w:p>
    <w:p w14:paraId="45376072"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5344" behindDoc="0" locked="0" layoutInCell="1" hidden="0" allowOverlap="1" wp14:anchorId="0C901EC2" wp14:editId="0FF8A117">
                <wp:simplePos x="0" y="0"/>
                <wp:positionH relativeFrom="column">
                  <wp:posOffset>-83185</wp:posOffset>
                </wp:positionH>
                <wp:positionV relativeFrom="paragraph">
                  <wp:posOffset>94615</wp:posOffset>
                </wp:positionV>
                <wp:extent cx="542925" cy="0"/>
                <wp:effectExtent l="0" t="76200" r="28575" b="95250"/>
                <wp:wrapNone/>
                <wp:docPr id="35" name="Straight Arrow Connector 35"/>
                <wp:cNvGraphicFramePr/>
                <a:graphic xmlns:a="http://schemas.openxmlformats.org/drawingml/2006/main">
                  <a:graphicData uri="http://schemas.microsoft.com/office/word/2010/wordprocessingShape">
                    <wps:wsp>
                      <wps:cNvCnPr/>
                      <wps:spPr>
                        <a:xfrm>
                          <a:off x="0" y="0"/>
                          <a:ext cx="5429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V relativeFrom="margin">
                  <wp14:pctHeight>0</wp14:pctHeight>
                </wp14:sizeRelV>
              </wp:anchor>
            </w:drawing>
          </mc:Choice>
          <mc:Fallback>
            <w:pict>
              <v:shape w14:anchorId="4651AF7D" id="Straight Arrow Connector 35" o:spid="_x0000_s1026" type="#_x0000_t32" style="position:absolute;margin-left:-6.55pt;margin-top:7.45pt;width:42.75pt;height: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1zQEAALoDAAAOAAAAZHJzL2Uyb0RvYy54bWysU8lu2zAQvRfoPxC815KNukgEyznYdS9F&#10;G6DNB4y5SAS4Ycha9t93SCd20uUSRAeK23vzZuZxdXd0lh0UJhN8z+ezljPlRZDGDz1/+Ln7cMNZ&#10;yuAl2OBVz08q8bv1+3erKXZqEcZgpUJGJD51U+z5mHPsmiaJUTlIsxCVp0Md0EGmJQ6NRJiI3dlm&#10;0bafmimgjBiESol2t+dDvq78WiuRv2udVGa256Qt1xHruC9js15BNyDE0YhHGfAKFQ6Mp6AXqi1k&#10;YL/Q/EXljMCQgs4zEVwTtDZC1Rwom3n7RzY/Roiq5kLFSfFSpvR2tOLbYePvkcowxdSleI8li6NG&#10;V/6kjx1rsU6XYqljZoI2lx8Xt4slZ+LpqLniIqb8RQXHyqTnKSOYYcyb4D11JOC81goOX1OmyAR8&#10;ApSgKVgjd8bausBhv7HIDkAN3NWv9IwgL65Zz6ae3y6rICAfaQuZtLkoKbwfarwXiPScuK3fv4iL&#10;sC2k8SygMpw940wm41rjen5zQUM3KpCfvWT5FMntnjzPizKnJGdW0RMps2q6DMZeb2Y04Af7n9uU&#10;rvWU9bVHZbYP8lRbV/fJILUuj2YuDny+rujrk1v/BgAA//8DAFBLAwQUAAYACAAAACEAZHShQ9oA&#10;AAAIAQAADwAAAGRycy9kb3ducmV2LnhtbEyPy07DMBBF90j8gzVI7FonoYKSxqkQUliwS+mCpRtP&#10;4wg/IttJ079nEAtYXt2jO2eq/WINmzHEwTsB+ToDhq7zanC9gONHs9oCi0k6JY13KOCKEfb17U0l&#10;S+UvrsX5kHpGIy6WUoBOaSw5j51GK+Paj+ioO/tgZaIYeq6CvNC4NbzIskdu5eDogpYjvmrsvg6T&#10;FYDv+tof7WyKgO3nZLbNW6sbIe7vlpcdsIRL+oPhR5/UoSank5+ciswIWOUPOaFUbJ6BEfBUbICd&#10;fjOvK/7/gfobAAD//wMAUEsBAi0AFAAGAAgAAAAhALaDOJL+AAAA4QEAABMAAAAAAAAAAAAAAAAA&#10;AAAAAFtDb250ZW50X1R5cGVzXS54bWxQSwECLQAUAAYACAAAACEAOP0h/9YAAACUAQAACwAAAAAA&#10;AAAAAAAAAAAvAQAAX3JlbHMvLnJlbHNQSwECLQAUAAYACAAAACEAo/33Nc0BAAC6AwAADgAAAAAA&#10;AAAAAAAAAAAuAgAAZHJzL2Uyb0RvYy54bWxQSwECLQAUAAYACAAAACEAZHShQ9oAAAAIAQAADwAA&#10;AAAAAAAAAAAAAAAnBAAAZHJzL2Rvd25yZXYueG1sUEsFBgAAAAAEAAQA8wAAAC4FAAAAAA==&#10;" filled="t">
                <v:stroke endarrow="block" joinstyle="miter"/>
              </v:shape>
            </w:pict>
          </mc:Fallback>
        </mc:AlternateContent>
      </w:r>
    </w:p>
    <w:p w14:paraId="787BC476"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6368" behindDoc="0" locked="0" layoutInCell="1" hidden="0" allowOverlap="1" wp14:anchorId="5048B410" wp14:editId="1030B94F">
                <wp:simplePos x="0" y="0"/>
                <wp:positionH relativeFrom="column">
                  <wp:posOffset>5758815</wp:posOffset>
                </wp:positionH>
                <wp:positionV relativeFrom="paragraph">
                  <wp:posOffset>20955</wp:posOffset>
                </wp:positionV>
                <wp:extent cx="635000" cy="0"/>
                <wp:effectExtent l="38100" t="76200" r="0" b="95250"/>
                <wp:wrapNone/>
                <wp:docPr id="36" name="Straight Arrow Connector 36"/>
                <wp:cNvGraphicFramePr/>
                <a:graphic xmlns:a="http://schemas.openxmlformats.org/drawingml/2006/main">
                  <a:graphicData uri="http://schemas.microsoft.com/office/word/2010/wordprocessingShape">
                    <wps:wsp>
                      <wps:cNvCnPr/>
                      <wps:spPr>
                        <a:xfrm flipH="1">
                          <a:off x="0" y="0"/>
                          <a:ext cx="6350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04C734C" id="Straight Arrow Connector 36" o:spid="_x0000_s1026" type="#_x0000_t32" style="position:absolute;margin-left:453.45pt;margin-top:1.65pt;width:50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4G1wEAAMQDAAAOAAAAZHJzL2Uyb0RvYy54bWysU8mOEzEQvSPxD5bvpHuCMhpa6cwhIXBA&#10;MBLwARUv3Za8qWzSyd9Tds8kMywXhA9Weann96qe1/cnZ9lRYTLB9/xm0XKmvAjS+KHn37/t39xx&#10;ljJ4CTZ41fOzSvx+8/rVeoqdWoYxWKmQEYhP3RR7PuYcu6ZJYlQO0iJE5elQB3SQaYlDIxEmQne2&#10;WbbtbTMFlBGDUCnR7m4+5JuKr7US+YvWSWVme07ccp2xzocyN5s1dANCHI14pAH/wMKB8fToBWoH&#10;GdgPNL9BOSMwpKDzQgTXBK2NUFUDqblpf1HzdYSoqhYqToqXMqX/Bys+H7f+AakMU0xdig9YVJw0&#10;OqatiR+pp1UXMWWnWrbzpWzqlJmgzdu3q7al4oqno2ZGKEgRU/6ggmMl6HnKCGYY8zZ4T70JOKPD&#10;8VPKxIESnxJKcgrWyL2xti5wOGwtsiNQK/d1lO5Ryotr1rOp5+9WyxURAnKUtpApdFHS836oal5k&#10;pOfAJKRo+QNwIbaDNM4EKsLsHmcyWdga1/O7SzZ0owL53kuWz5F878n9vDBzSnJmFX2WEtE70GUw&#10;9nozowE/2L/cJrnWk+prt0p0CPJcm1j3ySq1Lo+2Ll58vq7Z18+3+QkAAP//AwBQSwMEFAAGAAgA&#10;AAAhAN3ZUEfbAAAACAEAAA8AAABkcnMvZG93bnJldi54bWxMj8FOwzAQRO9I/IO1SNyoA5FKG+JU&#10;CMEBiUtbDnDbxotjNV5HsduGv2fLBY47M5p5W6+m0KsjjclHNnA7K0ARt9F6dgbety83C1ApI1vs&#10;I5OBb0qwai4vaqxsPPGajpvslJRwqtBAl/NQaZ3ajgKmWRyIxfuKY8As5+i0HfEk5aHXd0Ux1wE9&#10;y0KHAz111O43h2AgP4c37/atH/LrB/LajYvy896Y66vp8QFUpin/heGML+jQCNMuHtgm1RtYFvOl&#10;RA2UJaizL2si7H4F3dT6/wPNDwAAAP//AwBQSwECLQAUAAYACAAAACEAtoM4kv4AAADhAQAAEwAA&#10;AAAAAAAAAAAAAAAAAAAAW0NvbnRlbnRfVHlwZXNdLnhtbFBLAQItABQABgAIAAAAIQA4/SH/1gAA&#10;AJQBAAALAAAAAAAAAAAAAAAAAC8BAABfcmVscy8ucmVsc1BLAQItABQABgAIAAAAIQAZwh4G1wEA&#10;AMQDAAAOAAAAAAAAAAAAAAAAAC4CAABkcnMvZTJvRG9jLnhtbFBLAQItABQABgAIAAAAIQDd2VBH&#10;2wAAAAgBAAAPAAAAAAAAAAAAAAAAADEEAABkcnMvZG93bnJldi54bWxQSwUGAAAAAAQABADzAAAA&#10;OQUAAAAA&#10;" filled="t">
                <v:stroke endarrow="block" joinstyle="miter"/>
              </v:shape>
            </w:pict>
          </mc:Fallback>
        </mc:AlternateContent>
      </w:r>
    </w:p>
    <w:p w14:paraId="3F2CD4E9" w14:textId="77777777" w:rsidR="00273543" w:rsidRPr="00273543" w:rsidRDefault="00273543" w:rsidP="00273543">
      <w:pPr>
        <w:spacing w:after="0" w:line="240" w:lineRule="auto"/>
        <w:rPr>
          <w:rFonts w:ascii="Arial" w:eastAsia="Times New Roman" w:hAnsi="Arial" w:cs="Arial"/>
          <w:sz w:val="24"/>
          <w:szCs w:val="24"/>
          <w:lang w:eastAsia="en-GB"/>
        </w:rPr>
      </w:pPr>
    </w:p>
    <w:p w14:paraId="35F0B3CE" w14:textId="77777777" w:rsidR="00273543" w:rsidRPr="00273543" w:rsidRDefault="00273543" w:rsidP="00273543">
      <w:pPr>
        <w:spacing w:after="0" w:line="240" w:lineRule="auto"/>
        <w:rPr>
          <w:rFonts w:ascii="Arial" w:eastAsia="Times New Roman" w:hAnsi="Arial" w:cs="Arial"/>
          <w:sz w:val="24"/>
          <w:szCs w:val="24"/>
          <w:lang w:eastAsia="en-GB"/>
        </w:rPr>
      </w:pPr>
    </w:p>
    <w:p w14:paraId="6E2EB269" w14:textId="77777777" w:rsidR="00273543" w:rsidRPr="00273543" w:rsidRDefault="00273543" w:rsidP="00273543">
      <w:pPr>
        <w:spacing w:after="0" w:line="240" w:lineRule="auto"/>
        <w:rPr>
          <w:rFonts w:ascii="Arial" w:eastAsia="Times New Roman" w:hAnsi="Arial" w:cs="Arial"/>
          <w:sz w:val="24"/>
          <w:szCs w:val="24"/>
          <w:lang w:eastAsia="en-GB"/>
        </w:rPr>
      </w:pPr>
    </w:p>
    <w:p w14:paraId="107F586A" w14:textId="77777777" w:rsidR="00273543" w:rsidRPr="00273543" w:rsidRDefault="00273543" w:rsidP="00273543">
      <w:pPr>
        <w:spacing w:after="0" w:line="240" w:lineRule="auto"/>
        <w:rPr>
          <w:rFonts w:ascii="Arial" w:eastAsia="Times New Roman" w:hAnsi="Arial" w:cs="Arial"/>
          <w:sz w:val="24"/>
          <w:szCs w:val="24"/>
          <w:lang w:eastAsia="en-GB"/>
        </w:rPr>
      </w:pPr>
    </w:p>
    <w:p w14:paraId="006F8E23"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7392" behindDoc="0" locked="0" layoutInCell="1" hidden="0" allowOverlap="1" wp14:anchorId="3841C9F7" wp14:editId="4EEDE065">
                <wp:simplePos x="0" y="0"/>
                <wp:positionH relativeFrom="column">
                  <wp:posOffset>3045460</wp:posOffset>
                </wp:positionH>
                <wp:positionV relativeFrom="paragraph">
                  <wp:posOffset>3175</wp:posOffset>
                </wp:positionV>
                <wp:extent cx="0" cy="167005"/>
                <wp:effectExtent l="76200" t="0" r="57150" b="61595"/>
                <wp:wrapNone/>
                <wp:docPr id="37" name="Straight Arrow Connector 37"/>
                <wp:cNvGraphicFramePr/>
                <a:graphic xmlns:a="http://schemas.openxmlformats.org/drawingml/2006/main">
                  <a:graphicData uri="http://schemas.microsoft.com/office/word/2010/wordprocessingShape">
                    <wps:wsp>
                      <wps:cNvCnPr/>
                      <wps:spPr>
                        <a:xfrm>
                          <a:off x="0" y="0"/>
                          <a:ext cx="0" cy="1670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55B786E" id="Straight Arrow Connector 37" o:spid="_x0000_s1026" type="#_x0000_t32" style="position:absolute;margin-left:239.8pt;margin-top:.25pt;width:0;height:1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4kzQEAALoDAAAOAAAAZHJzL2Uyb0RvYy54bWysU0uPEzEMviPxH6Lc6UwrdVlGne6h3XJB&#10;sBLwA9w8ZiLlJSd02n+Pk5Z2l8cFbQ6J49if7c/O6uHoLDsoTCb4ns9nLWfKiyCNH3r+/dvu3T1n&#10;KYOXYINXPT+pxB/Wb9+sptipRRiDlQoZgfjUTbHnY86xa5okRuUgzUJUnh51QAeZrjg0EmEidGeb&#10;RdveNVNAGTEIlRJpt+dHvq74WiuRv2idVGa255RbrjvWfV/2Zr2CbkCIoxGXNOA/snBgPAW9Qm0h&#10;A/uB5g8oZwSGFHSeieCaoLURqtZA1czb36r5OkJUtRYiJ8UrTen1YMXnw8Y/IdEwxdSl+ISliqNG&#10;V07Kjx0rWacrWeqYmTgrBWnnd+/bdll4bG5+EVP+qIJjReh5yghmGPMmeE8dCTivXMHhU8pnx18O&#10;JWgK1sidsbZecNhvLLIDUAN3dV1ivTCznk09/7BcLDkTQHOkLWQSXZQU3g813guP9By4retvwCWx&#10;LaTxnEBFKGbQOZNpcK1xPb+/ekM3KpCPXrJ8ijTtnmael8yckpxZRV+kSBUgg7E3y4wG/GD/YU3U&#10;Wk8M33pUpH2Qp9q6qqcBqT24DHOZwOf36n37cuufAAAA//8DAFBLAwQUAAYACAAAACEAW1gCEtgA&#10;AAAHAQAADwAAAGRycy9kb3ducmV2LnhtbEyOsU7DMBRFdyT+wXpIbNQhghDSOBVCCgNbSgdGN36N&#10;I+znyHbS9O8xYoDx6l6de+rdag1b0IfRkYD7TQYMqXdqpEHA4aO9K4GFKElJ4wgFXDDArrm+qmWl&#10;3Jk6XPZxYAlCoZICdIxTxXnoNVoZNm5CSt3JeStjin7gystzglvD8ywruJUjpQctJ3zV2H/tZysA&#10;3/VlONjF5B67z9mU7VunWyFub9aXLbCIa/wbw49+UocmOR3dTCowI+Dh6blIUwGPwFL9G48C8qIE&#10;3tT8v3/zDQAA//8DAFBLAQItABQABgAIAAAAIQC2gziS/gAAAOEBAAATAAAAAAAAAAAAAAAAAAAA&#10;AABbQ29udGVudF9UeXBlc10ueG1sUEsBAi0AFAAGAAgAAAAhADj9If/WAAAAlAEAAAsAAAAAAAAA&#10;AAAAAAAALwEAAF9yZWxzLy5yZWxzUEsBAi0AFAAGAAgAAAAhAN++XiTNAQAAugMAAA4AAAAAAAAA&#10;AAAAAAAALgIAAGRycy9lMm9Eb2MueG1sUEsBAi0AFAAGAAgAAAAhAFtYAhLYAAAABwEAAA8AAAAA&#10;AAAAAAAAAAAAJwQAAGRycy9kb3ducmV2LnhtbFBLBQYAAAAABAAEAPMAAAAsBQAAAAA=&#10;" filled="t">
                <v:stroke endarrow="block" joinstyle="miter"/>
              </v:shape>
            </w:pict>
          </mc:Fallback>
        </mc:AlternateContent>
      </w:r>
      <w:r w:rsidRPr="00273543">
        <w:rPr>
          <w:rFonts w:ascii="Arial" w:eastAsia="Times New Roman" w:hAnsi="Arial" w:cs="Arial"/>
          <w:noProof/>
          <w:sz w:val="24"/>
          <w:szCs w:val="24"/>
          <w:lang w:eastAsia="en-GB"/>
        </w:rPr>
        <mc:AlternateContent>
          <mc:Choice Requires="wps">
            <w:drawing>
              <wp:anchor distT="0" distB="0" distL="114300" distR="114300" simplePos="0" relativeHeight="251708416" behindDoc="0" locked="0" layoutInCell="1" hidden="0" allowOverlap="1" wp14:anchorId="16C67077" wp14:editId="55D53CAD">
                <wp:simplePos x="0" y="0"/>
                <wp:positionH relativeFrom="column">
                  <wp:posOffset>889000</wp:posOffset>
                </wp:positionH>
                <wp:positionV relativeFrom="paragraph">
                  <wp:posOffset>173051</wp:posOffset>
                </wp:positionV>
                <wp:extent cx="4305300" cy="571500"/>
                <wp:effectExtent l="0" t="0" r="19050" b="19050"/>
                <wp:wrapNone/>
                <wp:docPr id="30" name="Rectangle: Rounded Corners 30"/>
                <wp:cNvGraphicFramePr/>
                <a:graphic xmlns:a="http://schemas.openxmlformats.org/drawingml/2006/main">
                  <a:graphicData uri="http://schemas.microsoft.com/office/word/2010/wordprocessingShape">
                    <wps:wsp>
                      <wps:cNvSpPr/>
                      <wps:spPr>
                        <a:xfrm>
                          <a:off x="0" y="0"/>
                          <a:ext cx="4305300" cy="5715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20949CF" w14:textId="77777777" w:rsidR="00273543" w:rsidRDefault="00273543" w:rsidP="00273543">
                            <w:pPr>
                              <w:jc w:val="center"/>
                              <w:textDirection w:val="btLr"/>
                            </w:pPr>
                            <w:r>
                              <w:rPr>
                                <w:rFonts w:ascii="Arial" w:eastAsia="Arial" w:hAnsi="Arial" w:cs="Arial"/>
                                <w:color w:val="000000"/>
                              </w:rPr>
                              <w:t>Record the information sharing decision and your reasons in line with your organisation or local procedures</w:t>
                            </w:r>
                          </w:p>
                          <w:p w14:paraId="79615859"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16C67077" id="Rectangle: Rounded Corners 30" o:spid="_x0000_s1045" style="position:absolute;margin-left:70pt;margin-top:13.65pt;width:339pt;height:45pt;z-index:251708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eMJwIAAF4EAAAOAAAAZHJzL2Uyb0RvYy54bWysVNuO2jAQfa/Uf7D8XpKwBJaIsA9LqSqt&#10;WtRtP2CwHeLKt9rm9vcdGxbYtlKlqnkwY8/M8ZnjGWYPB63ITvggrWlpNSgpEYZZLs2mpd++Lt/d&#10;UxIiGA7KGtHSowj0Yf72zWzvGjG0vVVceIIgJjR719I+RtcURWC90BAG1gmDzs56DRG3flNwD3tE&#10;16oYluW42FvPnbdMhICni5OTzjN+1wkWP3ddEJGoliK3mFef13Vai/kMmo0H10t2pgH/wEKDNHjp&#10;BWoBEcjWy9+gtGTeBtvFAbO6sF0nmcg1YDVV+Us1zz04kWtBcYK7yBT+Hyz7tHt2K48y7F1oApqp&#10;ikPndfpFfuSQxTpexBKHSBgeju7K+q5ETRn66klVo40wxTXb+RA/CKtJMlrq7dbwL/giWSjYPYWY&#10;FePEgMbWAP6dkk4r1H8HilTj8XhyRjwHI/YLZsoMVkm+lErljd+sH5UnmNrSZf7Oya/ClCH7lk7r&#10;YY3EARuuUxDR1I63NJhN5vYqI9wCl/n7E3AitoDQnwhkhBQGjZYRO1xJ3dL7SzY0vQD+3nASjw5r&#10;NzgcNDELmhIlcJTQyOkRpPp7HCqjDIp/fcRkxcP6QCQWVk0TWDpaW35ceRIcW0pk/AQhrsCj5BVe&#10;j2OAF//Ygkcy6qPBPptWoyRVzJtRPUkP7m8961sPGNZbnC5U9GQ+xjxrqS/S7djEuUPOA5em5Haf&#10;o65/C/OfAAAA//8DAFBLAwQUAAYACAAAACEAFfrIq94AAAAKAQAADwAAAGRycy9kb3ducmV2Lnht&#10;bExPy06DQBTdm/gPk2vizg6UagkyNEbTyMJFH8bobmCuQMrcIcy0Rb/e60qX55HzyFeT7cUJR985&#10;UhDPIhBItTMdNQpe9+ubFIQPmozuHaGCL/SwKi4vcp0Zd6YtnnahERxCPtMK2hCGTEpft2i1n7kB&#10;ibVPN1odGI6NNKM+c7jt5TyK7qTVHXFDqwd8bLE+7I5WQV1ubrdPb8+Lj3JdJkl18N+b9xelrq+m&#10;h3sQAafwZ4bf+TwdCt5UuSMZL3rGi4i/BAXzZQKCDWmcMlGxEjMji1z+v1D8AAAA//8DAFBLAQIt&#10;ABQABgAIAAAAIQC2gziS/gAAAOEBAAATAAAAAAAAAAAAAAAAAAAAAABbQ29udGVudF9UeXBlc10u&#10;eG1sUEsBAi0AFAAGAAgAAAAhADj9If/WAAAAlAEAAAsAAAAAAAAAAAAAAAAALwEAAF9yZWxzLy5y&#10;ZWxzUEsBAi0AFAAGAAgAAAAhAAZM14wnAgAAXgQAAA4AAAAAAAAAAAAAAAAALgIAAGRycy9lMm9E&#10;b2MueG1sUEsBAi0AFAAGAAgAAAAhABX6yKveAAAACgEAAA8AAAAAAAAAAAAAAAAAgQQAAGRycy9k&#10;b3ducmV2LnhtbFBLBQYAAAAABAAEAPMAAACMBQAAAAA=&#10;">
                <v:stroke startarrowwidth="narrow" startarrowlength="short" endarrowwidth="narrow" endarrowlength="short" joinstyle="miter"/>
                <v:textbox inset="2.53958mm,1.2694mm,2.53958mm,1.2694mm">
                  <w:txbxContent>
                    <w:p w14:paraId="420949CF" w14:textId="77777777" w:rsidR="00273543" w:rsidRDefault="00273543" w:rsidP="00273543">
                      <w:pPr>
                        <w:jc w:val="center"/>
                        <w:textDirection w:val="btLr"/>
                      </w:pPr>
                      <w:r>
                        <w:rPr>
                          <w:rFonts w:ascii="Arial" w:eastAsia="Arial" w:hAnsi="Arial" w:cs="Arial"/>
                          <w:color w:val="000000"/>
                        </w:rPr>
                        <w:t>Record the information sharing decision and your reasons in line with your organisation or local procedures</w:t>
                      </w:r>
                    </w:p>
                    <w:p w14:paraId="79615859" w14:textId="77777777" w:rsidR="00273543" w:rsidRDefault="00273543" w:rsidP="00273543">
                      <w:pPr>
                        <w:textDirection w:val="btLr"/>
                      </w:pPr>
                    </w:p>
                  </w:txbxContent>
                </v:textbox>
              </v:roundrect>
            </w:pict>
          </mc:Fallback>
        </mc:AlternateContent>
      </w:r>
    </w:p>
    <w:p w14:paraId="52AC8DF6" w14:textId="77777777" w:rsidR="00273543" w:rsidRPr="00273543" w:rsidRDefault="00273543" w:rsidP="00273543">
      <w:pPr>
        <w:spacing w:after="0" w:line="240" w:lineRule="auto"/>
        <w:rPr>
          <w:rFonts w:ascii="Arial" w:eastAsia="Times New Roman" w:hAnsi="Arial" w:cs="Arial"/>
          <w:sz w:val="24"/>
          <w:szCs w:val="24"/>
          <w:lang w:eastAsia="en-GB"/>
        </w:rPr>
      </w:pPr>
    </w:p>
    <w:p w14:paraId="40CEE784" w14:textId="77777777" w:rsidR="00273543" w:rsidRPr="00273543" w:rsidRDefault="00273543" w:rsidP="00273543">
      <w:pPr>
        <w:spacing w:after="0" w:line="240" w:lineRule="auto"/>
        <w:rPr>
          <w:rFonts w:ascii="Arial" w:eastAsia="Times New Roman" w:hAnsi="Arial" w:cs="Arial"/>
          <w:sz w:val="24"/>
          <w:szCs w:val="24"/>
          <w:lang w:eastAsia="en-GB"/>
        </w:rPr>
      </w:pPr>
    </w:p>
    <w:p w14:paraId="5C948D64" w14:textId="77777777" w:rsidR="00273543" w:rsidRPr="00273543" w:rsidRDefault="00273543" w:rsidP="00273543">
      <w:pPr>
        <w:spacing w:after="0" w:line="240" w:lineRule="auto"/>
        <w:rPr>
          <w:rFonts w:ascii="Arial" w:eastAsia="Times New Roman" w:hAnsi="Arial" w:cs="Arial"/>
          <w:sz w:val="24"/>
          <w:szCs w:val="24"/>
          <w:lang w:eastAsia="en-GB"/>
        </w:rPr>
      </w:pPr>
    </w:p>
    <w:p w14:paraId="4A011862"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09440" behindDoc="0" locked="0" layoutInCell="1" hidden="0" allowOverlap="1" wp14:anchorId="7085A292" wp14:editId="51BAA031">
                <wp:simplePos x="0" y="0"/>
                <wp:positionH relativeFrom="column">
                  <wp:posOffset>-39453</wp:posOffset>
                </wp:positionH>
                <wp:positionV relativeFrom="paragraph">
                  <wp:posOffset>129844</wp:posOffset>
                </wp:positionV>
                <wp:extent cx="6648450" cy="882594"/>
                <wp:effectExtent l="0" t="0" r="19050" b="13335"/>
                <wp:wrapNone/>
                <wp:docPr id="31" name="Rectangle: Rounded Corners 31"/>
                <wp:cNvGraphicFramePr/>
                <a:graphic xmlns:a="http://schemas.openxmlformats.org/drawingml/2006/main">
                  <a:graphicData uri="http://schemas.microsoft.com/office/word/2010/wordprocessingShape">
                    <wps:wsp>
                      <wps:cNvSpPr/>
                      <wps:spPr>
                        <a:xfrm>
                          <a:off x="0" y="0"/>
                          <a:ext cx="6648450" cy="882594"/>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CB4F3EF" w14:textId="415AF901" w:rsidR="00273543" w:rsidRDefault="00273543" w:rsidP="00273543">
                            <w:pPr>
                              <w:jc w:val="center"/>
                              <w:textDirection w:val="btLr"/>
                            </w:pPr>
                            <w:r>
                              <w:rPr>
                                <w:rFonts w:ascii="Arial" w:eastAsia="Arial" w:hAnsi="Arial" w:cs="Arial"/>
                                <w:b/>
                                <w:color w:val="000000"/>
                              </w:rPr>
                              <w:t>If there are concerns that a child or vulnerable adult is in need, suffering or likely to suffer harm, then follow the safeguarding procedures without delay. Seek advice if unsure what to do at any stage and ensure that the outcome of the decision is recorded.</w:t>
                            </w:r>
                          </w:p>
                          <w:p w14:paraId="34FEDFE8" w14:textId="77777777" w:rsidR="00273543" w:rsidRDefault="00273543" w:rsidP="0027354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85A292" id="Rectangle: Rounded Corners 31" o:spid="_x0000_s1046" style="position:absolute;margin-left:-3.1pt;margin-top:10.2pt;width:523.5pt;height: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RMgIAAHgEAAAOAAAAZHJzL2Uyb0RvYy54bWysVG2PEjEQ/m7if2j6XXYhsAebWy7mEGNy&#10;UeLpDxjaLlvTN9vCLv/eaUHg1MTEuB/KTDvz9JmnM9w/DFqRg/BBWtPQ8aikRBhmuTS7hn79sn4z&#10;pyREMByUNaKhRxHow/L1q/ve1WJiO6u48ARBTKh719AuRlcXRWCd0BBG1gmDh631GiK6fldwDz2i&#10;a1VMyrIqeuu585aJEHB3dTqky4zftoLFT20bRCSqocgt5tXndZvWYnkP9c6D6yQ704B/YKFBGrz0&#10;ArWCCGTv5W9QWjJvg23jiFld2LaVTOQasJpx+Us1zx04kWtBcYK7yBT+Hyz7eHh2G48y9C7UAc1U&#10;xdB6nX6RHxmyWMeLWGKIhOFmVU3n0xlqyvBsPp/MFtOkZnHNdj7E98JqkoyGers3/DO+SBYKDk8h&#10;ZsU4MaCxNYB/o6TVCvU/gCLjqqruzojnYMT+iZkyg1WSr6VS2fG77aPyBFMbus7fOflFmDKkb+hi&#10;NpkhccCGaxVENLXjDQ1ml7m9yAi3wGX+/gSciK0gdCcCGSGFQa1lxA5XUqNKl2yoOwH8neEkHh3W&#10;bnA4aGIWNCVK4CihkdMjSPX3OFRGGRT/+ojJisN2IBILm+RGT1tby48bT4Jja4mMnyDEDXiUfIzX&#10;4xjgxd/34JGM+mCwzxbjaZIqZmc6uyvxwf3tyfb2BAzrLE4XKnoyH2OetaSDsW/30bYypia5Ujk7&#10;2N65d86jmObn1s9R1z+M5Q8AAAD//wMAUEsDBBQABgAIAAAAIQB7QwTj4gAAAAoBAAAPAAAAZHJz&#10;L2Rvd25yZXYueG1sTI/BTsMwEETvSPyDtUjcWps0rUqIUyFQRQ4c2lIhuDnJkkSN11HstoGvZ3uC&#10;245mNPsmXY22EyccfOtIw91UgUAqXdVSrWH/tp4sQfhgqDKdI9TwjR5W2fVVapLKnWmLp12oBZeQ&#10;T4yGJoQ+kdKXDVrjp65HYu/LDdYElkMtq8Gcudx2MlJqIa1piT80psenBsvD7mg1lPlmvn1+f4k/&#10;83U+mxUH/7P5eNX69mZ8fAARcAx/YbjgMzpkzFS4I1VedBomi4iTGiIVg7j4Kla8peBrfh+DzFL5&#10;f0L2CwAA//8DAFBLAQItABQABgAIAAAAIQC2gziS/gAAAOEBAAATAAAAAAAAAAAAAAAAAAAAAABb&#10;Q29udGVudF9UeXBlc10ueG1sUEsBAi0AFAAGAAgAAAAhADj9If/WAAAAlAEAAAsAAAAAAAAAAAAA&#10;AAAALwEAAF9yZWxzLy5yZWxzUEsBAi0AFAAGAAgAAAAhAL8H1REyAgAAeAQAAA4AAAAAAAAAAAAA&#10;AAAALgIAAGRycy9lMm9Eb2MueG1sUEsBAi0AFAAGAAgAAAAhAHtDBOPiAAAACgEAAA8AAAAAAAAA&#10;AAAAAAAAjAQAAGRycy9kb3ducmV2LnhtbFBLBQYAAAAABAAEAPMAAACbBQAAAAA=&#10;">
                <v:stroke startarrowwidth="narrow" startarrowlength="short" endarrowwidth="narrow" endarrowlength="short" joinstyle="miter"/>
                <v:textbox inset="2.53958mm,1.2694mm,2.53958mm,1.2694mm">
                  <w:txbxContent>
                    <w:p w14:paraId="2CB4F3EF" w14:textId="415AF901" w:rsidR="00273543" w:rsidRDefault="00273543" w:rsidP="00273543">
                      <w:pPr>
                        <w:jc w:val="center"/>
                        <w:textDirection w:val="btLr"/>
                      </w:pPr>
                      <w:r>
                        <w:rPr>
                          <w:rFonts w:ascii="Arial" w:eastAsia="Arial" w:hAnsi="Arial" w:cs="Arial"/>
                          <w:b/>
                          <w:color w:val="000000"/>
                        </w:rPr>
                        <w:t>If there are concerns that a child or vulnerable adult is in need, suffering or likely to suffer harm, then follow the safeguarding procedures without delay. Seek advice if unsure what to do at any stage and ensure that the outcome of the decision is recorded.</w:t>
                      </w:r>
                    </w:p>
                    <w:p w14:paraId="34FEDFE8" w14:textId="77777777" w:rsidR="00273543" w:rsidRDefault="00273543" w:rsidP="00273543">
                      <w:pPr>
                        <w:textDirection w:val="btLr"/>
                      </w:pPr>
                    </w:p>
                  </w:txbxContent>
                </v:textbox>
              </v:roundrect>
            </w:pict>
          </mc:Fallback>
        </mc:AlternateContent>
      </w:r>
    </w:p>
    <w:p w14:paraId="27114663" w14:textId="77777777" w:rsidR="00273543" w:rsidRPr="00273543" w:rsidRDefault="00273543" w:rsidP="00273543">
      <w:pPr>
        <w:spacing w:after="0" w:line="240" w:lineRule="auto"/>
        <w:rPr>
          <w:rFonts w:ascii="Arial" w:eastAsia="Times New Roman" w:hAnsi="Arial" w:cs="Arial"/>
          <w:sz w:val="24"/>
          <w:szCs w:val="24"/>
          <w:lang w:eastAsia="en-GB"/>
        </w:rPr>
      </w:pPr>
    </w:p>
    <w:p w14:paraId="5CC61530" w14:textId="77777777" w:rsidR="00273543" w:rsidRPr="00273543" w:rsidRDefault="00273543" w:rsidP="00273543">
      <w:pPr>
        <w:spacing w:after="0" w:line="240" w:lineRule="auto"/>
        <w:rPr>
          <w:rFonts w:ascii="Arial" w:eastAsia="Times New Roman" w:hAnsi="Arial" w:cs="Arial"/>
          <w:sz w:val="24"/>
          <w:szCs w:val="24"/>
          <w:lang w:eastAsia="en-GB"/>
        </w:rPr>
      </w:pPr>
    </w:p>
    <w:p w14:paraId="3627A862" w14:textId="77777777" w:rsidR="00273543" w:rsidRPr="00273543" w:rsidRDefault="00273543" w:rsidP="00273543">
      <w:pPr>
        <w:spacing w:after="0" w:line="240" w:lineRule="auto"/>
        <w:rPr>
          <w:rFonts w:ascii="Arial" w:eastAsia="Times New Roman" w:hAnsi="Arial" w:cs="Arial"/>
          <w:sz w:val="24"/>
          <w:szCs w:val="24"/>
          <w:lang w:eastAsia="en-GB"/>
        </w:rPr>
      </w:pPr>
    </w:p>
    <w:p w14:paraId="2A737831" w14:textId="77777777" w:rsidR="00273543" w:rsidRPr="00273543" w:rsidRDefault="00273543" w:rsidP="00273543">
      <w:pPr>
        <w:spacing w:after="0" w:line="240" w:lineRule="auto"/>
        <w:rPr>
          <w:rFonts w:ascii="Arial" w:eastAsia="Times New Roman" w:hAnsi="Arial" w:cs="Arial"/>
          <w:sz w:val="24"/>
          <w:szCs w:val="24"/>
          <w:lang w:eastAsia="en-GB"/>
        </w:rPr>
      </w:pPr>
    </w:p>
    <w:p w14:paraId="2AD6B94F" w14:textId="77777777" w:rsidR="00273543" w:rsidRPr="00273543" w:rsidRDefault="00273543" w:rsidP="00273543">
      <w:pPr>
        <w:spacing w:after="0" w:line="240" w:lineRule="auto"/>
        <w:rPr>
          <w:rFonts w:ascii="Arial" w:eastAsia="Times New Roman" w:hAnsi="Arial" w:cs="Arial"/>
          <w:sz w:val="24"/>
          <w:szCs w:val="24"/>
          <w:lang w:eastAsia="en-GB"/>
        </w:rPr>
      </w:pPr>
    </w:p>
    <w:p w14:paraId="0A8FC672" w14:textId="77777777" w:rsidR="00273543" w:rsidRPr="00273543" w:rsidRDefault="00273543" w:rsidP="00273543">
      <w:pPr>
        <w:spacing w:after="0" w:line="240" w:lineRule="auto"/>
        <w:rPr>
          <w:rFonts w:ascii="Arial" w:eastAsia="Times New Roman" w:hAnsi="Arial" w:cs="Arial"/>
          <w:sz w:val="24"/>
          <w:szCs w:val="24"/>
          <w:lang w:eastAsia="en-GB"/>
        </w:rPr>
      </w:pPr>
      <w:r w:rsidRPr="00273543">
        <w:rPr>
          <w:rFonts w:ascii="Arial" w:eastAsia="Times New Roman" w:hAnsi="Arial" w:cs="Arial"/>
          <w:noProof/>
          <w:sz w:val="24"/>
          <w:szCs w:val="24"/>
          <w:lang w:eastAsia="en-GB"/>
        </w:rPr>
        <mc:AlternateContent>
          <mc:Choice Requires="wps">
            <w:drawing>
              <wp:anchor distT="0" distB="0" distL="114300" distR="114300" simplePos="0" relativeHeight="251710464" behindDoc="0" locked="0" layoutInCell="1" hidden="0" allowOverlap="1" wp14:anchorId="7FA05A07" wp14:editId="45AAC3C4">
                <wp:simplePos x="0" y="0"/>
                <wp:positionH relativeFrom="column">
                  <wp:posOffset>63501</wp:posOffset>
                </wp:positionH>
                <wp:positionV relativeFrom="paragraph">
                  <wp:posOffset>38100</wp:posOffset>
                </wp:positionV>
                <wp:extent cx="6553200" cy="352425"/>
                <wp:effectExtent l="0" t="0" r="0" b="0"/>
                <wp:wrapNone/>
                <wp:docPr id="53" name="Rectangle: Rounded Corners 53"/>
                <wp:cNvGraphicFramePr/>
                <a:graphic xmlns:a="http://schemas.openxmlformats.org/drawingml/2006/main">
                  <a:graphicData uri="http://schemas.microsoft.com/office/word/2010/wordprocessingShape">
                    <wps:wsp>
                      <wps:cNvSpPr/>
                      <wps:spPr>
                        <a:xfrm>
                          <a:off x="2074163" y="3608550"/>
                          <a:ext cx="6543675" cy="3429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310C544" w14:textId="77777777" w:rsidR="00273543" w:rsidRDefault="00273543" w:rsidP="00273543">
                            <w:pPr>
                              <w:jc w:val="center"/>
                              <w:textDirection w:val="btLr"/>
                            </w:pPr>
                            <w:r>
                              <w:rPr>
                                <w:rFonts w:ascii="Arial" w:eastAsia="Arial" w:hAnsi="Arial" w:cs="Arial"/>
                                <w:b/>
                                <w:color w:val="000000"/>
                              </w:rPr>
                              <w:t>Consent must be unambiguous, freely given and may be withdrawn at any time.</w:t>
                            </w:r>
                          </w:p>
                          <w:p w14:paraId="256C83DE" w14:textId="77777777" w:rsidR="00273543" w:rsidRDefault="00273543" w:rsidP="00273543">
                            <w:pPr>
                              <w:textDirection w:val="btLr"/>
                            </w:pPr>
                          </w:p>
                        </w:txbxContent>
                      </wps:txbx>
                      <wps:bodyPr spcFirstLastPara="1" wrap="square" lIns="91425" tIns="45700" rIns="91425" bIns="45700" anchor="t" anchorCtr="0"/>
                    </wps:wsp>
                  </a:graphicData>
                </a:graphic>
              </wp:anchor>
            </w:drawing>
          </mc:Choice>
          <mc:Fallback>
            <w:pict>
              <v:roundrect w14:anchorId="7FA05A07" id="Rectangle: Rounded Corners 53" o:spid="_x0000_s1047" style="position:absolute;margin-left:5pt;margin-top:3pt;width:516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5CNgIAAGoEAAAOAAAAZHJzL2Uyb0RvYy54bWysVNtu2zAMfR+wfxD0vtpOYqcx4vShXYYB&#10;xRas2wcwkhxr0G2Smjh/P0pJ23QbMGCYH2TKIo8OD0kvb0atyF74IK3paHVVUiIMs1yaXUe/fV2/&#10;u6YkRDAclDWio0cR6M3q7ZvlwbViYgeruPAEQUxoD66jQ4yuLYrABqEhXFknDB721muIuPW7gns4&#10;ILpWxaQsm+JgPXfeMhECfr07HdJVxu97weLnvg8iEtVR5Bbz6vO6TWuxWkK78+AGyc404B9YaJAG&#10;L32GuoMI5NHL36C0ZN4G28crZnVh+14ykXPAbKryl2weBnAi54LiBPcsU/h/sOzT/sFtPMpwcKEN&#10;aKYsxt7r9EZ+ZOzopJzPqmZKybGj06a8ruuzcGKMhKFDU8+mzbymhCWP2WRRZofiBcn5ED8Iq0ky&#10;Ourto+FfsDpZNNjfh5jV48SAxjYB/p2SXiusxR4UqZqmmadaIeLZGa0nzBQZrJJ8LZXKG7/b3ipP&#10;MLSj6/ycg1+5KUMOHV3Uk0QcsPl6BRFN7XhHg9llbq8iwiVwmZ8/ASdidxCGE4GMkNyg1TJityup&#10;O3r9HA3tIIC/N5zEo8PcDQ4KTcyCpkQJHCs0cngEqf7uh8oog1K9FDRZcdyORGJikyqBpU9by48b&#10;T4Jja4mM7yHEDXiUvMLrcSTw4h+P4JGM+miw5xbVLEkV82ZWz7HIxF+ebC9PwLDB4qShoifzNua5&#10;S1VMt2ND53qehy9NzOU+e738IlY/AQAA//8DAFBLAwQUAAYACAAAACEA5Ux6090AAAAIAQAADwAA&#10;AGRycy9kb3ducmV2LnhtbExPTU/DMAy9I/EfIiNxY8k+hUrTCYEmeuCwDYTgljamrdY4VZNtZb9+&#10;3mmc7OdnvY90ObhWHLAPjScN45ECgVR621Cl4fNj9fAIIkRD1rSeUMMfBlhmtzepSaw/0gYP21gJ&#10;FqGQGA11jF0iZShrdCaMfIfE3K/vnYkM+0ra3hxZ3LVyotRCOtMQO9Smw5cay9127zSU+Xq+ef16&#10;m/3kq3w6LXbhtP5+1/r+bnh+AhFxiNdnuMTn6JBxpsLvyQbRMlZcJWpY8LjQajbhreDDeA4yS+X/&#10;AtkZAAD//wMAUEsBAi0AFAAGAAgAAAAhALaDOJL+AAAA4QEAABMAAAAAAAAAAAAAAAAAAAAAAFtD&#10;b250ZW50X1R5cGVzXS54bWxQSwECLQAUAAYACAAAACEAOP0h/9YAAACUAQAACwAAAAAAAAAAAAAA&#10;AAAvAQAAX3JlbHMvLnJlbHNQSwECLQAUAAYACAAAACEAB0duQjYCAABqBAAADgAAAAAAAAAAAAAA&#10;AAAuAgAAZHJzL2Uyb0RvYy54bWxQSwECLQAUAAYACAAAACEA5Ux6090AAAAIAQAADwAAAAAAAAAA&#10;AAAAAACQBAAAZHJzL2Rvd25yZXYueG1sUEsFBgAAAAAEAAQA8wAAAJoFAAAAAA==&#10;">
                <v:stroke startarrowwidth="narrow" startarrowlength="short" endarrowwidth="narrow" endarrowlength="short" joinstyle="miter"/>
                <v:textbox inset="2.53958mm,1.2694mm,2.53958mm,1.2694mm">
                  <w:txbxContent>
                    <w:p w14:paraId="3310C544" w14:textId="77777777" w:rsidR="00273543" w:rsidRDefault="00273543" w:rsidP="00273543">
                      <w:pPr>
                        <w:jc w:val="center"/>
                        <w:textDirection w:val="btLr"/>
                      </w:pPr>
                      <w:r>
                        <w:rPr>
                          <w:rFonts w:ascii="Arial" w:eastAsia="Arial" w:hAnsi="Arial" w:cs="Arial"/>
                          <w:b/>
                          <w:color w:val="000000"/>
                        </w:rPr>
                        <w:t>Consent must be unambiguous, freely given and may be withdrawn at any time.</w:t>
                      </w:r>
                    </w:p>
                    <w:p w14:paraId="256C83DE" w14:textId="77777777" w:rsidR="00273543" w:rsidRDefault="00273543" w:rsidP="00273543">
                      <w:pPr>
                        <w:textDirection w:val="btLr"/>
                      </w:pPr>
                    </w:p>
                  </w:txbxContent>
                </v:textbox>
              </v:roundrect>
            </w:pict>
          </mc:Fallback>
        </mc:AlternateContent>
      </w:r>
    </w:p>
    <w:p w14:paraId="48BCC67A" w14:textId="77777777" w:rsidR="00273543" w:rsidRPr="00273543" w:rsidRDefault="00273543" w:rsidP="00273543">
      <w:pPr>
        <w:widowControl w:val="0"/>
        <w:pBdr>
          <w:top w:val="nil"/>
          <w:left w:val="nil"/>
          <w:bottom w:val="nil"/>
          <w:right w:val="nil"/>
          <w:between w:val="nil"/>
        </w:pBdr>
        <w:spacing w:after="0" w:line="276" w:lineRule="auto"/>
        <w:rPr>
          <w:rFonts w:ascii="Arial" w:eastAsia="Times New Roman" w:hAnsi="Arial" w:cs="Arial"/>
          <w:sz w:val="24"/>
          <w:szCs w:val="24"/>
          <w:lang w:eastAsia="en-GB"/>
        </w:rPr>
        <w:sectPr w:rsidR="00273543" w:rsidRPr="00273543" w:rsidSect="00E16A81">
          <w:type w:val="continuous"/>
          <w:pgSz w:w="11906" w:h="16838"/>
          <w:pgMar w:top="1440" w:right="851" w:bottom="1440" w:left="851" w:header="709" w:footer="551" w:gutter="0"/>
          <w:cols w:space="720"/>
        </w:sectPr>
      </w:pPr>
    </w:p>
    <w:p w14:paraId="5B3AEA1F" w14:textId="77777777" w:rsidR="00273543" w:rsidRPr="00273543" w:rsidRDefault="00273543" w:rsidP="00273543">
      <w:pPr>
        <w:spacing w:after="0" w:line="240" w:lineRule="auto"/>
        <w:rPr>
          <w:rFonts w:ascii="Arial" w:eastAsia="Arial" w:hAnsi="Arial" w:cs="Arial"/>
          <w:b/>
          <w:sz w:val="24"/>
          <w:szCs w:val="24"/>
          <w:lang w:eastAsia="en-GB"/>
        </w:rPr>
      </w:pPr>
      <w:r w:rsidRPr="00273543">
        <w:rPr>
          <w:rFonts w:ascii="Arial" w:eastAsia="Arial" w:hAnsi="Arial" w:cs="Arial"/>
          <w:b/>
          <w:sz w:val="24"/>
          <w:szCs w:val="24"/>
          <w:lang w:eastAsia="en-GB"/>
        </w:rPr>
        <w:lastRenderedPageBreak/>
        <w:t>Appendix 3 – Generic confidentiality declaration sign-in sheet</w:t>
      </w:r>
    </w:p>
    <w:p w14:paraId="7E348598" w14:textId="77777777" w:rsidR="00273543" w:rsidRPr="00273543" w:rsidRDefault="00273543" w:rsidP="00273543">
      <w:pPr>
        <w:spacing w:after="0" w:line="240" w:lineRule="auto"/>
        <w:rPr>
          <w:rFonts w:ascii="Arial" w:eastAsia="Arial" w:hAnsi="Arial" w:cs="Arial"/>
          <w:b/>
          <w:sz w:val="24"/>
          <w:szCs w:val="24"/>
          <w:lang w:eastAsia="en-GB"/>
        </w:rPr>
      </w:pPr>
    </w:p>
    <w:p w14:paraId="3FF60C5C" w14:textId="77777777" w:rsidR="00273543" w:rsidRPr="00273543" w:rsidRDefault="00273543" w:rsidP="00273543">
      <w:pPr>
        <w:spacing w:after="0" w:line="240" w:lineRule="auto"/>
        <w:jc w:val="center"/>
        <w:rPr>
          <w:rFonts w:ascii="Arial" w:eastAsia="Arial" w:hAnsi="Arial" w:cs="Arial"/>
          <w:b/>
          <w:sz w:val="24"/>
          <w:szCs w:val="24"/>
          <w:lang w:eastAsia="en-GB"/>
        </w:rPr>
      </w:pPr>
      <w:r w:rsidRPr="00273543">
        <w:rPr>
          <w:rFonts w:ascii="Arial" w:eastAsia="Arial" w:hAnsi="Arial" w:cs="Arial"/>
          <w:b/>
          <w:noProof/>
          <w:sz w:val="24"/>
          <w:szCs w:val="24"/>
          <w:lang w:eastAsia="en-GB"/>
        </w:rPr>
        <w:drawing>
          <wp:inline distT="0" distB="0" distL="0" distR="0" wp14:anchorId="58D3CA65" wp14:editId="50085D7B">
            <wp:extent cx="1019175" cy="400050"/>
            <wp:effectExtent l="0" t="0" r="9525" b="0"/>
            <wp:docPr id="60" name="Picture 60"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sign with black tex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p>
    <w:p w14:paraId="5D44EDE0" w14:textId="77777777" w:rsidR="00273543" w:rsidRPr="00273543" w:rsidRDefault="00273543" w:rsidP="00273543">
      <w:pPr>
        <w:spacing w:after="0" w:line="240" w:lineRule="auto"/>
        <w:jc w:val="center"/>
        <w:rPr>
          <w:rFonts w:ascii="Arial" w:eastAsia="Arial" w:hAnsi="Arial" w:cs="Arial"/>
          <w:b/>
          <w:sz w:val="24"/>
          <w:szCs w:val="24"/>
          <w:lang w:eastAsia="en-GB"/>
        </w:rPr>
      </w:pPr>
    </w:p>
    <w:p w14:paraId="38669D04" w14:textId="77777777" w:rsidR="00273543" w:rsidRPr="00273543" w:rsidRDefault="00273543" w:rsidP="00273543">
      <w:pPr>
        <w:spacing w:after="0" w:line="240" w:lineRule="auto"/>
        <w:jc w:val="center"/>
        <w:rPr>
          <w:rFonts w:ascii="Arial" w:eastAsia="Arial" w:hAnsi="Arial" w:cs="Arial"/>
          <w:b/>
          <w:sz w:val="24"/>
          <w:szCs w:val="24"/>
          <w:lang w:eastAsia="en-GB"/>
        </w:rPr>
      </w:pPr>
      <w:r w:rsidRPr="00273543">
        <w:rPr>
          <w:rFonts w:ascii="Arial" w:eastAsia="Arial" w:hAnsi="Arial" w:cs="Arial"/>
          <w:b/>
          <w:sz w:val="24"/>
          <w:szCs w:val="24"/>
          <w:lang w:eastAsia="en-GB"/>
        </w:rPr>
        <w:t>Confidentiality Declaration</w:t>
      </w:r>
      <w:r w:rsidRPr="00273543">
        <w:rPr>
          <w:rFonts w:ascii="Arial" w:eastAsia="Arial" w:hAnsi="Arial" w:cs="Arial"/>
          <w:b/>
          <w:sz w:val="24"/>
          <w:szCs w:val="24"/>
          <w:vertAlign w:val="superscript"/>
          <w:lang w:eastAsia="en-GB"/>
        </w:rPr>
        <w:footnoteReference w:id="1"/>
      </w:r>
    </w:p>
    <w:p w14:paraId="53A278D8" w14:textId="77777777" w:rsidR="00273543" w:rsidRPr="00273543" w:rsidRDefault="00273543" w:rsidP="00273543">
      <w:pPr>
        <w:spacing w:after="0" w:line="240" w:lineRule="auto"/>
        <w:rPr>
          <w:rFonts w:ascii="Arial" w:eastAsia="Arial" w:hAnsi="Arial" w:cs="Arial"/>
          <w:b/>
          <w:sz w:val="24"/>
          <w:szCs w:val="24"/>
          <w:lang w:eastAsia="en-GB"/>
        </w:rPr>
      </w:pPr>
    </w:p>
    <w:p w14:paraId="1B02E0DF" w14:textId="77777777" w:rsidR="00273543" w:rsidRPr="00273543" w:rsidRDefault="00273543" w:rsidP="00273543">
      <w:pPr>
        <w:spacing w:after="0" w:line="240" w:lineRule="auto"/>
        <w:jc w:val="center"/>
        <w:rPr>
          <w:rFonts w:ascii="Arial" w:eastAsia="Arial" w:hAnsi="Arial" w:cs="Arial"/>
          <w:sz w:val="24"/>
          <w:szCs w:val="24"/>
          <w:lang w:eastAsia="en-GB"/>
        </w:rPr>
      </w:pPr>
      <w:r w:rsidRPr="00273543">
        <w:rPr>
          <w:rFonts w:ascii="Arial" w:eastAsia="Arial" w:hAnsi="Arial" w:cs="Arial"/>
          <w:b/>
          <w:sz w:val="28"/>
          <w:szCs w:val="28"/>
          <w:lang w:eastAsia="en-GB"/>
        </w:rPr>
        <w:t>**OFFICIAL-SENSITIVE**</w:t>
      </w:r>
    </w:p>
    <w:p w14:paraId="58797BCA" w14:textId="77777777" w:rsidR="00273543" w:rsidRPr="00273543" w:rsidRDefault="00273543" w:rsidP="00273543">
      <w:pPr>
        <w:spacing w:after="0" w:line="240" w:lineRule="auto"/>
        <w:rPr>
          <w:rFonts w:ascii="Arial" w:eastAsia="Times New Roman" w:hAnsi="Arial" w:cs="Arial"/>
          <w:b/>
          <w:bCs/>
          <w:sz w:val="24"/>
          <w:szCs w:val="24"/>
          <w:lang w:eastAsia="en-GB"/>
        </w:rPr>
      </w:pPr>
    </w:p>
    <w:p w14:paraId="478ED7BD" w14:textId="77777777" w:rsidR="00273543" w:rsidRPr="00273543" w:rsidRDefault="00273543" w:rsidP="00273543">
      <w:pPr>
        <w:spacing w:after="0" w:line="240" w:lineRule="auto"/>
        <w:rPr>
          <w:rFonts w:ascii="Arial" w:eastAsia="Times New Roman" w:hAnsi="Arial" w:cs="Arial"/>
          <w:b/>
          <w:bCs/>
          <w:sz w:val="24"/>
          <w:szCs w:val="24"/>
          <w:lang w:eastAsia="en-GB"/>
        </w:rPr>
      </w:pPr>
      <w:r w:rsidRPr="00273543">
        <w:rPr>
          <w:rFonts w:ascii="Arial" w:eastAsia="Times New Roman" w:hAnsi="Arial" w:cs="Arial"/>
          <w:b/>
          <w:bCs/>
          <w:sz w:val="24"/>
          <w:szCs w:val="24"/>
          <w:lang w:eastAsia="en-GB"/>
        </w:rPr>
        <w:t>Name of meeting:</w:t>
      </w:r>
    </w:p>
    <w:p w14:paraId="4DF741F4" w14:textId="77777777" w:rsidR="00273543" w:rsidRPr="00273543" w:rsidRDefault="00273543" w:rsidP="00273543">
      <w:pPr>
        <w:spacing w:after="0" w:line="240" w:lineRule="auto"/>
        <w:rPr>
          <w:rFonts w:ascii="Arial" w:eastAsia="Arial" w:hAnsi="Arial" w:cs="Arial"/>
          <w:b/>
          <w:sz w:val="24"/>
          <w:szCs w:val="24"/>
          <w:lang w:eastAsia="en-GB"/>
        </w:rPr>
      </w:pPr>
    </w:p>
    <w:p w14:paraId="21AA14BE" w14:textId="77777777" w:rsidR="00273543" w:rsidRPr="00273543" w:rsidRDefault="00273543" w:rsidP="00273543">
      <w:pPr>
        <w:spacing w:after="0" w:line="240" w:lineRule="auto"/>
        <w:rPr>
          <w:rFonts w:ascii="Arial" w:eastAsia="Arial" w:hAnsi="Arial" w:cs="Arial"/>
          <w:sz w:val="24"/>
          <w:szCs w:val="24"/>
          <w:lang w:eastAsia="en-GB"/>
        </w:rPr>
      </w:pPr>
      <w:r w:rsidRPr="00273543">
        <w:rPr>
          <w:rFonts w:ascii="Arial" w:eastAsia="Arial" w:hAnsi="Arial" w:cs="Arial"/>
          <w:b/>
          <w:sz w:val="24"/>
          <w:szCs w:val="24"/>
          <w:lang w:eastAsia="en-GB"/>
        </w:rPr>
        <w:t xml:space="preserve">Chair: </w:t>
      </w:r>
      <w:r w:rsidRPr="00273543">
        <w:rPr>
          <w:rFonts w:ascii="Arial" w:eastAsia="Arial" w:hAnsi="Arial" w:cs="Arial"/>
          <w:b/>
          <w:sz w:val="24"/>
          <w:szCs w:val="24"/>
          <w:lang w:eastAsia="en-GB"/>
        </w:rPr>
        <w:tab/>
      </w:r>
      <w:r w:rsidRPr="00273543">
        <w:rPr>
          <w:rFonts w:ascii="Arial" w:eastAsia="Arial" w:hAnsi="Arial" w:cs="Arial"/>
          <w:b/>
          <w:sz w:val="24"/>
          <w:szCs w:val="24"/>
          <w:lang w:eastAsia="en-GB"/>
        </w:rPr>
        <w:tab/>
      </w:r>
      <w:r w:rsidRPr="00273543">
        <w:rPr>
          <w:rFonts w:ascii="Arial" w:eastAsia="Arial" w:hAnsi="Arial" w:cs="Arial"/>
          <w:b/>
          <w:sz w:val="24"/>
          <w:szCs w:val="24"/>
          <w:lang w:eastAsia="en-GB"/>
        </w:rPr>
        <w:tab/>
      </w:r>
      <w:r w:rsidRPr="00273543">
        <w:rPr>
          <w:rFonts w:ascii="Arial" w:eastAsia="Arial" w:hAnsi="Arial" w:cs="Arial"/>
          <w:b/>
          <w:sz w:val="24"/>
          <w:szCs w:val="24"/>
          <w:lang w:eastAsia="en-GB"/>
        </w:rPr>
        <w:tab/>
      </w:r>
      <w:r w:rsidRPr="00273543">
        <w:rPr>
          <w:rFonts w:ascii="Arial" w:eastAsia="Arial" w:hAnsi="Arial" w:cs="Arial"/>
          <w:b/>
          <w:sz w:val="24"/>
          <w:szCs w:val="24"/>
          <w:lang w:eastAsia="en-GB"/>
        </w:rPr>
        <w:tab/>
      </w:r>
      <w:r w:rsidRPr="00273543">
        <w:rPr>
          <w:rFonts w:ascii="Arial" w:eastAsia="Arial" w:hAnsi="Arial" w:cs="Arial"/>
          <w:b/>
          <w:sz w:val="24"/>
          <w:szCs w:val="24"/>
          <w:lang w:eastAsia="en-GB"/>
        </w:rPr>
        <w:tab/>
        <w:t xml:space="preserve">Date of meeting: </w:t>
      </w:r>
    </w:p>
    <w:p w14:paraId="14EA9478" w14:textId="77777777" w:rsidR="00273543" w:rsidRPr="00273543" w:rsidRDefault="00273543" w:rsidP="00273543">
      <w:pPr>
        <w:spacing w:after="0" w:line="240" w:lineRule="auto"/>
        <w:rPr>
          <w:rFonts w:ascii="Arial" w:eastAsia="Arial" w:hAnsi="Arial" w:cs="Arial"/>
          <w:sz w:val="24"/>
          <w:szCs w:val="24"/>
          <w:lang w:eastAsia="en-GB"/>
        </w:rPr>
      </w:pPr>
    </w:p>
    <w:p w14:paraId="064E7219" w14:textId="77777777" w:rsidR="00273543" w:rsidRPr="00273543" w:rsidRDefault="00273543" w:rsidP="00273543">
      <w:pPr>
        <w:spacing w:after="0" w:line="240" w:lineRule="auto"/>
        <w:rPr>
          <w:rFonts w:ascii="Arial" w:eastAsia="Arial" w:hAnsi="Arial" w:cs="Arial"/>
          <w:b/>
          <w:sz w:val="24"/>
          <w:szCs w:val="24"/>
          <w:lang w:eastAsia="en-GB"/>
        </w:rPr>
      </w:pPr>
      <w:r w:rsidRPr="00273543">
        <w:rPr>
          <w:rFonts w:ascii="Arial" w:eastAsia="Arial" w:hAnsi="Arial" w:cs="Arial"/>
          <w:b/>
          <w:sz w:val="24"/>
          <w:szCs w:val="24"/>
          <w:lang w:eastAsia="en-GB"/>
        </w:rPr>
        <w:t xml:space="preserve">Purpose of the meeting: </w:t>
      </w:r>
    </w:p>
    <w:p w14:paraId="0A7BECE5" w14:textId="77777777" w:rsidR="00273543" w:rsidRPr="00273543" w:rsidRDefault="00273543" w:rsidP="00273543">
      <w:pPr>
        <w:spacing w:after="0" w:line="240" w:lineRule="auto"/>
        <w:rPr>
          <w:rFonts w:ascii="Arial" w:eastAsia="Arial" w:hAnsi="Arial" w:cs="Arial"/>
          <w:b/>
          <w:sz w:val="24"/>
          <w:szCs w:val="24"/>
          <w:lang w:eastAsia="en-GB"/>
        </w:rPr>
      </w:pPr>
    </w:p>
    <w:p w14:paraId="4F3BCF6D" w14:textId="77777777" w:rsidR="00273543" w:rsidRPr="00273543" w:rsidRDefault="00273543" w:rsidP="00273543">
      <w:pPr>
        <w:spacing w:after="0" w:line="240" w:lineRule="auto"/>
        <w:rPr>
          <w:rFonts w:ascii="Arial" w:eastAsia="Arial" w:hAnsi="Arial" w:cs="Arial"/>
          <w:lang w:eastAsia="en-GB"/>
        </w:rPr>
      </w:pPr>
      <w:r w:rsidRPr="00273543">
        <w:rPr>
          <w:rFonts w:ascii="Arial" w:eastAsia="Arial" w:hAnsi="Arial" w:cs="Arial"/>
          <w:lang w:eastAsia="en-GB"/>
        </w:rPr>
        <w:t>Any personal information or sensitive personal information known as special category data disclosed to you during this meeting has been provided to you in strict confidence and for the purpose of:</w:t>
      </w:r>
    </w:p>
    <w:p w14:paraId="44917851" w14:textId="77777777" w:rsidR="00273543" w:rsidRPr="00273543" w:rsidRDefault="00273543" w:rsidP="00273543">
      <w:pPr>
        <w:spacing w:after="0" w:line="276" w:lineRule="auto"/>
        <w:ind w:left="360"/>
        <w:rPr>
          <w:rFonts w:ascii="Arial" w:eastAsia="Arial" w:hAnsi="Arial" w:cs="Arial"/>
          <w:color w:val="000000"/>
          <w:lang w:eastAsia="en-GB"/>
        </w:rPr>
      </w:pPr>
      <w:r w:rsidRPr="00273543">
        <w:rPr>
          <w:rFonts w:ascii="Arial" w:eastAsia="Arial" w:hAnsi="Arial" w:cs="Arial"/>
          <w:color w:val="000000"/>
          <w:lang w:eastAsia="en-GB"/>
        </w:rPr>
        <w:t>1.</w:t>
      </w:r>
      <w:r w:rsidRPr="00273543">
        <w:rPr>
          <w:rFonts w:ascii="Arial" w:eastAsia="Arial" w:hAnsi="Arial" w:cs="Arial"/>
          <w:color w:val="000000"/>
          <w:lang w:eastAsia="en-GB"/>
        </w:rPr>
        <w:tab/>
        <w:t>The detection of crime and anti-social behaviour</w:t>
      </w:r>
    </w:p>
    <w:p w14:paraId="1BC18E99" w14:textId="77777777" w:rsidR="00273543" w:rsidRPr="00273543" w:rsidRDefault="00273543" w:rsidP="00273543">
      <w:pPr>
        <w:spacing w:after="0" w:line="276" w:lineRule="auto"/>
        <w:ind w:firstLine="360"/>
        <w:rPr>
          <w:rFonts w:ascii="Arial" w:eastAsia="Arial" w:hAnsi="Arial" w:cs="Arial"/>
          <w:color w:val="000000"/>
          <w:lang w:eastAsia="en-GB"/>
        </w:rPr>
      </w:pPr>
      <w:r w:rsidRPr="00273543">
        <w:rPr>
          <w:rFonts w:ascii="Arial" w:eastAsia="Arial" w:hAnsi="Arial" w:cs="Arial"/>
          <w:color w:val="000000"/>
          <w:lang w:eastAsia="en-GB"/>
        </w:rPr>
        <w:t>2.</w:t>
      </w:r>
      <w:r w:rsidRPr="00273543">
        <w:rPr>
          <w:rFonts w:ascii="Arial" w:eastAsia="Arial" w:hAnsi="Arial" w:cs="Arial"/>
          <w:color w:val="000000"/>
          <w:lang w:eastAsia="en-GB"/>
        </w:rPr>
        <w:tab/>
        <w:t>The prevention of crime and anti-social behaviour</w:t>
      </w:r>
    </w:p>
    <w:p w14:paraId="6B884EE2" w14:textId="77777777" w:rsidR="00273543" w:rsidRPr="00273543" w:rsidRDefault="00273543" w:rsidP="00273543">
      <w:pPr>
        <w:spacing w:after="0" w:line="276" w:lineRule="auto"/>
        <w:ind w:firstLine="360"/>
        <w:rPr>
          <w:rFonts w:ascii="Arial" w:eastAsia="Arial" w:hAnsi="Arial" w:cs="Arial"/>
          <w:color w:val="000000"/>
          <w:lang w:eastAsia="en-GB"/>
        </w:rPr>
      </w:pPr>
      <w:r w:rsidRPr="00273543">
        <w:rPr>
          <w:rFonts w:ascii="Arial" w:eastAsia="Arial" w:hAnsi="Arial" w:cs="Arial"/>
          <w:color w:val="000000"/>
          <w:lang w:eastAsia="en-GB"/>
        </w:rPr>
        <w:t>3.</w:t>
      </w:r>
      <w:r w:rsidRPr="00273543">
        <w:rPr>
          <w:rFonts w:ascii="Arial" w:eastAsia="Arial" w:hAnsi="Arial" w:cs="Arial"/>
          <w:color w:val="000000"/>
          <w:lang w:eastAsia="en-GB"/>
        </w:rPr>
        <w:tab/>
        <w:t>The apprehension of an offender for crime or anti-social behaviour</w:t>
      </w:r>
    </w:p>
    <w:p w14:paraId="674722FE" w14:textId="77777777" w:rsidR="00273543" w:rsidRPr="00273543" w:rsidRDefault="00273543" w:rsidP="00273543">
      <w:pPr>
        <w:numPr>
          <w:ilvl w:val="0"/>
          <w:numId w:val="14"/>
        </w:numPr>
        <w:spacing w:after="200" w:line="276" w:lineRule="auto"/>
        <w:rPr>
          <w:rFonts w:ascii="Arial" w:eastAsia="Arial" w:hAnsi="Arial" w:cs="Arial"/>
          <w:color w:val="000000"/>
          <w:lang w:eastAsia="en-GB"/>
        </w:rPr>
      </w:pPr>
      <w:r w:rsidRPr="00273543">
        <w:rPr>
          <w:rFonts w:ascii="Arial" w:eastAsia="Arial" w:hAnsi="Arial" w:cs="Arial"/>
          <w:color w:val="000000"/>
          <w:lang w:eastAsia="en-GB"/>
        </w:rPr>
        <w:t>The prosecution of an offender for crime or anti-social behaviour</w:t>
      </w:r>
    </w:p>
    <w:p w14:paraId="2F1663E2" w14:textId="7F39AE55" w:rsidR="00273543" w:rsidRPr="00273543" w:rsidRDefault="00273543" w:rsidP="00273543">
      <w:pPr>
        <w:spacing w:after="0" w:line="240" w:lineRule="auto"/>
        <w:rPr>
          <w:rFonts w:ascii="Arial" w:eastAsia="Arial" w:hAnsi="Arial" w:cs="Arial"/>
          <w:lang w:eastAsia="en-GB"/>
        </w:rPr>
      </w:pPr>
      <w:r w:rsidRPr="00273543">
        <w:rPr>
          <w:rFonts w:ascii="Arial" w:eastAsia="Arial" w:hAnsi="Arial" w:cs="Arial"/>
          <w:lang w:eastAsia="en-GB"/>
        </w:rPr>
        <w:t>Subject to Section 115 Crime and Disorder Act 1998, the General Data Protection Regulations 2016/679, and Data Protection Act 2018 in particular exemptions to GDPR set out at Schedule 2 Part 1 Section 2 Data Protection Act 2018.</w:t>
      </w:r>
    </w:p>
    <w:p w14:paraId="0902A760" w14:textId="77777777" w:rsidR="00273543" w:rsidRPr="00273543" w:rsidRDefault="00273543" w:rsidP="00273543">
      <w:pPr>
        <w:spacing w:after="0" w:line="240" w:lineRule="auto"/>
        <w:rPr>
          <w:rFonts w:ascii="Arial" w:eastAsia="Arial" w:hAnsi="Arial" w:cs="Arial"/>
          <w:lang w:eastAsia="en-GB"/>
        </w:rPr>
      </w:pPr>
    </w:p>
    <w:p w14:paraId="45DBD249" w14:textId="0EDB998A" w:rsidR="00273543" w:rsidRPr="00273543" w:rsidRDefault="00273543" w:rsidP="00273543">
      <w:pPr>
        <w:widowControl w:val="0"/>
        <w:numPr>
          <w:ilvl w:val="0"/>
          <w:numId w:val="15"/>
        </w:numPr>
        <w:spacing w:before="60" w:after="60" w:line="240" w:lineRule="auto"/>
        <w:jc w:val="both"/>
        <w:rPr>
          <w:rFonts w:ascii="Arial" w:eastAsia="Times New Roman" w:hAnsi="Arial" w:cs="Arial"/>
          <w:color w:val="000000"/>
          <w:lang w:eastAsia="en-GB"/>
        </w:rPr>
      </w:pPr>
      <w:r w:rsidRPr="00273543">
        <w:rPr>
          <w:rFonts w:ascii="Arial" w:eastAsia="Arial" w:hAnsi="Arial" w:cs="Arial"/>
          <w:color w:val="000000"/>
          <w:lang w:eastAsia="en-GB"/>
        </w:rPr>
        <w:t xml:space="preserve">The information shared is done so on a lawful basis.  The lawful basis relied upon is to perform a task in the public interest.  The lawful basis for processing special category data is in the substantial public interest for the administration of justice.  Information should only be shared on a need-to-know basis and must not be disclosed to any third party, including the data subject and other staff who do not have direct involvement in the original purpose for which it was disclosed. Further dissemination will only be permitted where there is a lawful basis to do so. </w:t>
      </w:r>
    </w:p>
    <w:p w14:paraId="1D1F0E24" w14:textId="77777777" w:rsidR="00273543" w:rsidRPr="00273543" w:rsidRDefault="00273543" w:rsidP="00273543">
      <w:pPr>
        <w:widowControl w:val="0"/>
        <w:numPr>
          <w:ilvl w:val="0"/>
          <w:numId w:val="15"/>
        </w:numPr>
        <w:spacing w:before="60" w:after="60" w:line="240" w:lineRule="auto"/>
        <w:jc w:val="both"/>
        <w:rPr>
          <w:rFonts w:ascii="Arial" w:eastAsia="Times New Roman" w:hAnsi="Arial" w:cs="Arial"/>
          <w:color w:val="000000"/>
          <w:lang w:eastAsia="en-GB"/>
        </w:rPr>
      </w:pPr>
      <w:r w:rsidRPr="00273543">
        <w:rPr>
          <w:rFonts w:ascii="Arial" w:eastAsia="Arial" w:hAnsi="Arial" w:cs="Arial"/>
          <w:color w:val="000000"/>
          <w:lang w:eastAsia="en-GB"/>
        </w:rPr>
        <w:t xml:space="preserve">It must be stored securely and permanently deleted when it is no longer required for the purpose for which it is provided. </w:t>
      </w:r>
    </w:p>
    <w:p w14:paraId="4B6E49D4" w14:textId="5A7B0252" w:rsidR="00273543" w:rsidRPr="00273543" w:rsidRDefault="00273543" w:rsidP="00273543">
      <w:pPr>
        <w:widowControl w:val="0"/>
        <w:numPr>
          <w:ilvl w:val="0"/>
          <w:numId w:val="15"/>
        </w:numPr>
        <w:spacing w:before="60" w:after="60" w:line="240" w:lineRule="auto"/>
        <w:jc w:val="both"/>
        <w:rPr>
          <w:rFonts w:ascii="Arial" w:eastAsia="Times New Roman" w:hAnsi="Arial" w:cs="Arial"/>
          <w:color w:val="000000"/>
          <w:lang w:eastAsia="en-GB"/>
        </w:rPr>
      </w:pPr>
      <w:r w:rsidRPr="00273543">
        <w:rPr>
          <w:rFonts w:ascii="Arial" w:eastAsia="Arial" w:hAnsi="Arial" w:cs="Arial"/>
          <w:color w:val="000000"/>
          <w:lang w:eastAsia="en-GB"/>
        </w:rPr>
        <w:t xml:space="preserve">Any Warwickshire Police information shared is only valid at the time of provision and should only be used for the purpose as disclosed. It is only disclosed for the specific purpose given at the time of disclosure and should not be used for any other purpose. </w:t>
      </w:r>
    </w:p>
    <w:p w14:paraId="6113202E" w14:textId="77777777" w:rsidR="00273543" w:rsidRPr="00273543" w:rsidRDefault="00273543" w:rsidP="00273543">
      <w:pPr>
        <w:widowControl w:val="0"/>
        <w:numPr>
          <w:ilvl w:val="0"/>
          <w:numId w:val="15"/>
        </w:numPr>
        <w:spacing w:before="60" w:after="60" w:line="240" w:lineRule="auto"/>
        <w:jc w:val="both"/>
        <w:rPr>
          <w:rFonts w:ascii="Arial" w:eastAsia="Times New Roman" w:hAnsi="Arial" w:cs="Arial"/>
          <w:color w:val="000000"/>
          <w:lang w:eastAsia="en-GB"/>
        </w:rPr>
      </w:pPr>
      <w:r w:rsidRPr="00273543">
        <w:rPr>
          <w:rFonts w:ascii="Arial" w:eastAsia="Arial" w:hAnsi="Arial" w:cs="Arial"/>
          <w:color w:val="000000"/>
          <w:lang w:eastAsia="en-GB"/>
        </w:rPr>
        <w:t xml:space="preserve">Any information shared will be proportionate and necessary for the purpose for which it is being shared. </w:t>
      </w:r>
    </w:p>
    <w:p w14:paraId="35C68091" w14:textId="77777777" w:rsidR="00273543" w:rsidRPr="00273543" w:rsidRDefault="00273543" w:rsidP="00273543">
      <w:pPr>
        <w:numPr>
          <w:ilvl w:val="0"/>
          <w:numId w:val="15"/>
        </w:numPr>
        <w:spacing w:before="60" w:after="60" w:line="240" w:lineRule="auto"/>
        <w:jc w:val="both"/>
        <w:rPr>
          <w:rFonts w:ascii="Arial" w:eastAsia="Times New Roman" w:hAnsi="Arial" w:cs="Arial"/>
          <w:color w:val="000000"/>
          <w:lang w:eastAsia="en-GB"/>
        </w:rPr>
      </w:pPr>
      <w:r w:rsidRPr="00273543">
        <w:rPr>
          <w:rFonts w:ascii="Arial" w:eastAsia="Arial" w:hAnsi="Arial" w:cs="Arial"/>
          <w:color w:val="000000"/>
          <w:lang w:eastAsia="en-GB"/>
        </w:rPr>
        <w:t xml:space="preserve">Where possible information shared must be handled and stored in accordance with the Government Protective Marking Scheme.  </w:t>
      </w:r>
    </w:p>
    <w:p w14:paraId="1B3F1E2F" w14:textId="77777777" w:rsidR="00273543" w:rsidRPr="00273543" w:rsidRDefault="00273543" w:rsidP="00273543">
      <w:pPr>
        <w:numPr>
          <w:ilvl w:val="0"/>
          <w:numId w:val="15"/>
        </w:numPr>
        <w:spacing w:after="0" w:line="240" w:lineRule="auto"/>
        <w:contextualSpacing/>
        <w:jc w:val="both"/>
        <w:rPr>
          <w:rFonts w:ascii="Arial" w:eastAsia="Times New Roman" w:hAnsi="Arial" w:cs="Arial"/>
          <w:color w:val="000000"/>
          <w:lang w:eastAsia="en-GB"/>
        </w:rPr>
      </w:pPr>
      <w:r w:rsidRPr="00273543">
        <w:rPr>
          <w:rFonts w:ascii="Arial" w:eastAsia="Times New Roman" w:hAnsi="Arial" w:cs="Arial"/>
          <w:lang w:eastAsia="en-GB"/>
        </w:rPr>
        <w:t xml:space="preserve">Where personal information is shared with organisations that do not have access to secure email addresses, it must be encrypted with a password. </w:t>
      </w:r>
    </w:p>
    <w:p w14:paraId="5F75ACF1" w14:textId="77777777" w:rsidR="00273543" w:rsidRPr="00273543" w:rsidRDefault="00273543" w:rsidP="00273543">
      <w:pPr>
        <w:numPr>
          <w:ilvl w:val="0"/>
          <w:numId w:val="15"/>
        </w:numPr>
        <w:spacing w:before="60" w:after="60" w:line="240" w:lineRule="auto"/>
        <w:jc w:val="both"/>
        <w:rPr>
          <w:rFonts w:ascii="Arial" w:eastAsia="Times New Roman" w:hAnsi="Arial" w:cs="Arial"/>
          <w:color w:val="000000"/>
          <w:lang w:eastAsia="en-GB"/>
        </w:rPr>
      </w:pPr>
      <w:r w:rsidRPr="00273543">
        <w:rPr>
          <w:rFonts w:ascii="Arial" w:eastAsia="Arial" w:hAnsi="Arial" w:cs="Arial"/>
          <w:color w:val="000000"/>
          <w:lang w:eastAsia="en-GB"/>
        </w:rPr>
        <w:t>Attendees joining the meeting virtually must ensure that confidentiality is maintained throughout.</w:t>
      </w:r>
    </w:p>
    <w:p w14:paraId="40787869" w14:textId="77777777" w:rsidR="00273543" w:rsidRPr="00273543" w:rsidRDefault="00273543" w:rsidP="00273543">
      <w:pPr>
        <w:numPr>
          <w:ilvl w:val="0"/>
          <w:numId w:val="15"/>
        </w:numPr>
        <w:spacing w:before="60" w:after="60" w:line="240" w:lineRule="auto"/>
        <w:jc w:val="both"/>
        <w:rPr>
          <w:rFonts w:ascii="Arial" w:eastAsia="Times New Roman" w:hAnsi="Arial" w:cs="Arial"/>
          <w:color w:val="000000"/>
          <w:lang w:eastAsia="en-GB"/>
        </w:rPr>
      </w:pPr>
      <w:r w:rsidRPr="00273543">
        <w:rPr>
          <w:rFonts w:ascii="Arial" w:eastAsia="Times New Roman" w:hAnsi="Arial" w:cs="Arial"/>
          <w:color w:val="000000"/>
          <w:lang w:eastAsia="en-GB"/>
        </w:rPr>
        <w:t>Due consideration will be given to the implications of recording the meeting and how this could be used, and agreement sought from all attendees before any recording commences.</w:t>
      </w:r>
    </w:p>
    <w:p w14:paraId="68B02C55" w14:textId="77777777" w:rsidR="00273543" w:rsidRPr="00273543" w:rsidRDefault="00273543" w:rsidP="00273543">
      <w:pPr>
        <w:numPr>
          <w:ilvl w:val="0"/>
          <w:numId w:val="15"/>
        </w:numPr>
        <w:spacing w:before="60" w:after="60" w:line="240" w:lineRule="auto"/>
        <w:jc w:val="both"/>
        <w:rPr>
          <w:rFonts w:ascii="Times New Roman" w:eastAsia="Times New Roman" w:hAnsi="Times New Roman" w:cs="Times New Roman"/>
          <w:lang w:eastAsia="en-GB"/>
        </w:rPr>
      </w:pPr>
      <w:r w:rsidRPr="00273543">
        <w:rPr>
          <w:rFonts w:ascii="Arial" w:eastAsia="Arial" w:hAnsi="Arial" w:cs="Arial"/>
          <w:color w:val="000000"/>
          <w:lang w:eastAsia="en-GB"/>
        </w:rPr>
        <w:lastRenderedPageBreak/>
        <w:t>All persons signing this document are duly authorised to act on behalf of their respective organisation to adhere to the conditions set out.</w:t>
      </w:r>
    </w:p>
    <w:p w14:paraId="4E303FEF" w14:textId="77777777" w:rsidR="00273543" w:rsidRDefault="00273543" w:rsidP="00273543">
      <w:pPr>
        <w:spacing w:after="0" w:line="240" w:lineRule="auto"/>
        <w:jc w:val="both"/>
        <w:rPr>
          <w:rFonts w:ascii="Arial" w:eastAsia="Arial" w:hAnsi="Arial" w:cs="Arial"/>
          <w:lang w:eastAsia="en-GB"/>
        </w:rPr>
      </w:pPr>
      <w:r w:rsidRPr="00273543">
        <w:rPr>
          <w:rFonts w:ascii="Arial" w:eastAsia="Arial" w:hAnsi="Arial" w:cs="Arial"/>
          <w:lang w:eastAsia="en-GB"/>
        </w:rPr>
        <w:br/>
      </w:r>
    </w:p>
    <w:p w14:paraId="3A998BBB" w14:textId="77777777" w:rsidR="00273543" w:rsidRDefault="00273543" w:rsidP="00273543">
      <w:pPr>
        <w:spacing w:after="0" w:line="240" w:lineRule="auto"/>
        <w:jc w:val="both"/>
        <w:rPr>
          <w:rFonts w:ascii="Arial" w:eastAsia="Arial" w:hAnsi="Arial" w:cs="Arial"/>
          <w:lang w:eastAsia="en-GB"/>
        </w:rPr>
      </w:pPr>
    </w:p>
    <w:p w14:paraId="49A1B110" w14:textId="2C119BFA" w:rsidR="00273543" w:rsidRDefault="00273543" w:rsidP="00273543">
      <w:pPr>
        <w:spacing w:after="0" w:line="240" w:lineRule="auto"/>
        <w:jc w:val="both"/>
        <w:rPr>
          <w:rFonts w:ascii="Arial" w:eastAsia="Arial" w:hAnsi="Arial" w:cs="Arial"/>
          <w:lang w:eastAsia="en-GB"/>
        </w:rPr>
      </w:pPr>
      <w:r w:rsidRPr="00273543">
        <w:rPr>
          <w:rFonts w:ascii="Arial" w:eastAsia="Arial" w:hAnsi="Arial" w:cs="Arial"/>
          <w:lang w:eastAsia="en-GB"/>
        </w:rPr>
        <w:t>Please note, by signing this sheet you are agreeing to comply with the requirements of the Safer Warwickshire Partnership Board Community Safety Information Sharing Protocol and/or the specific Information Sharing Protocol applicable to this meeting.</w:t>
      </w:r>
    </w:p>
    <w:p w14:paraId="07116077" w14:textId="40AE77C4" w:rsidR="00273543" w:rsidRDefault="00273543" w:rsidP="00273543">
      <w:pPr>
        <w:spacing w:after="0" w:line="240" w:lineRule="auto"/>
        <w:jc w:val="both"/>
        <w:rPr>
          <w:rFonts w:ascii="Arial" w:eastAsia="Arial" w:hAnsi="Arial" w:cs="Arial"/>
          <w:lang w:eastAsia="en-GB"/>
        </w:rPr>
      </w:pPr>
    </w:p>
    <w:p w14:paraId="00357F6F" w14:textId="1F668803" w:rsidR="00273543" w:rsidRDefault="00273543" w:rsidP="00273543">
      <w:pPr>
        <w:spacing w:after="0" w:line="240" w:lineRule="auto"/>
        <w:jc w:val="both"/>
        <w:rPr>
          <w:rFonts w:ascii="Arial" w:eastAsia="Arial" w:hAnsi="Arial" w:cs="Arial"/>
          <w:lang w:eastAsia="en-GB"/>
        </w:rPr>
      </w:pPr>
    </w:p>
    <w:p w14:paraId="3B7CA7E5" w14:textId="77777777" w:rsidR="00273543" w:rsidRPr="00273543" w:rsidRDefault="00273543" w:rsidP="00273543">
      <w:pPr>
        <w:spacing w:after="0" w:line="240" w:lineRule="auto"/>
        <w:jc w:val="both"/>
        <w:rPr>
          <w:rFonts w:ascii="Arial" w:eastAsia="Arial" w:hAnsi="Arial" w:cs="Arial"/>
          <w:lang w:eastAsia="en-GB"/>
        </w:rPr>
      </w:pPr>
    </w:p>
    <w:p w14:paraId="5B129A23" w14:textId="77777777" w:rsidR="00273543" w:rsidRPr="00273543" w:rsidRDefault="00273543" w:rsidP="00273543">
      <w:pPr>
        <w:spacing w:after="0" w:line="240" w:lineRule="auto"/>
        <w:rPr>
          <w:rFonts w:ascii="Arial" w:eastAsia="Arial" w:hAnsi="Arial" w:cs="Arial"/>
          <w:lang w:eastAsia="en-GB"/>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3118"/>
        <w:gridCol w:w="2864"/>
      </w:tblGrid>
      <w:tr w:rsidR="00273543" w:rsidRPr="00273543" w14:paraId="2A8AA254" w14:textId="77777777" w:rsidTr="003051F3">
        <w:tc>
          <w:tcPr>
            <w:tcW w:w="3227" w:type="dxa"/>
            <w:tcBorders>
              <w:top w:val="single" w:sz="4" w:space="0" w:color="000000"/>
              <w:left w:val="single" w:sz="4" w:space="0" w:color="000000"/>
              <w:bottom w:val="single" w:sz="4" w:space="0" w:color="000000"/>
              <w:right w:val="single" w:sz="4" w:space="0" w:color="000000"/>
            </w:tcBorders>
            <w:hideMark/>
          </w:tcPr>
          <w:p w14:paraId="73B01D0F" w14:textId="77777777" w:rsidR="00273543" w:rsidRPr="00273543" w:rsidRDefault="00273543" w:rsidP="00273543">
            <w:pPr>
              <w:spacing w:after="0" w:line="256" w:lineRule="auto"/>
              <w:jc w:val="center"/>
              <w:rPr>
                <w:rFonts w:ascii="Arial" w:eastAsia="Arial" w:hAnsi="Arial" w:cs="Arial"/>
              </w:rPr>
            </w:pPr>
            <w:r w:rsidRPr="00273543">
              <w:rPr>
                <w:rFonts w:ascii="Arial" w:eastAsia="Arial" w:hAnsi="Arial" w:cs="Arial"/>
              </w:rPr>
              <w:t>Name</w:t>
            </w:r>
          </w:p>
        </w:tc>
        <w:tc>
          <w:tcPr>
            <w:tcW w:w="3118" w:type="dxa"/>
            <w:tcBorders>
              <w:top w:val="single" w:sz="4" w:space="0" w:color="000000"/>
              <w:left w:val="single" w:sz="4" w:space="0" w:color="000000"/>
              <w:bottom w:val="single" w:sz="4" w:space="0" w:color="000000"/>
              <w:right w:val="single" w:sz="4" w:space="0" w:color="000000"/>
            </w:tcBorders>
            <w:hideMark/>
          </w:tcPr>
          <w:p w14:paraId="4657BB50" w14:textId="77777777" w:rsidR="00273543" w:rsidRPr="00273543" w:rsidRDefault="00273543" w:rsidP="00273543">
            <w:pPr>
              <w:spacing w:after="0" w:line="256" w:lineRule="auto"/>
              <w:jc w:val="center"/>
              <w:rPr>
                <w:rFonts w:ascii="Arial" w:eastAsia="Arial" w:hAnsi="Arial" w:cs="Arial"/>
              </w:rPr>
            </w:pPr>
            <w:r w:rsidRPr="00273543">
              <w:rPr>
                <w:rFonts w:ascii="Arial" w:eastAsia="Arial" w:hAnsi="Arial" w:cs="Arial"/>
              </w:rPr>
              <w:t>Signature</w:t>
            </w:r>
          </w:p>
        </w:tc>
        <w:tc>
          <w:tcPr>
            <w:tcW w:w="2864" w:type="dxa"/>
            <w:tcBorders>
              <w:top w:val="single" w:sz="4" w:space="0" w:color="000000"/>
              <w:left w:val="single" w:sz="4" w:space="0" w:color="000000"/>
              <w:bottom w:val="single" w:sz="4" w:space="0" w:color="000000"/>
              <w:right w:val="single" w:sz="4" w:space="0" w:color="000000"/>
            </w:tcBorders>
            <w:hideMark/>
          </w:tcPr>
          <w:p w14:paraId="2EB9D770" w14:textId="77777777" w:rsidR="00273543" w:rsidRPr="00273543" w:rsidRDefault="00273543" w:rsidP="00273543">
            <w:pPr>
              <w:tabs>
                <w:tab w:val="left" w:pos="610"/>
                <w:tab w:val="center" w:pos="1522"/>
              </w:tabs>
              <w:spacing w:after="0" w:line="256" w:lineRule="auto"/>
              <w:rPr>
                <w:rFonts w:ascii="Arial" w:eastAsia="Arial" w:hAnsi="Arial" w:cs="Arial"/>
              </w:rPr>
            </w:pPr>
            <w:r w:rsidRPr="00273543">
              <w:rPr>
                <w:rFonts w:ascii="Arial" w:eastAsia="Arial" w:hAnsi="Arial" w:cs="Arial"/>
              </w:rPr>
              <w:t xml:space="preserve">Organisation </w:t>
            </w:r>
            <w:r w:rsidRPr="00273543">
              <w:rPr>
                <w:rFonts w:ascii="Arial" w:eastAsia="Arial" w:hAnsi="Arial" w:cs="Arial"/>
              </w:rPr>
              <w:tab/>
              <w:t xml:space="preserve">Represented </w:t>
            </w:r>
          </w:p>
        </w:tc>
      </w:tr>
      <w:tr w:rsidR="00273543" w:rsidRPr="00273543" w14:paraId="6428F7F7" w14:textId="77777777" w:rsidTr="003051F3">
        <w:trPr>
          <w:trHeight w:val="262"/>
        </w:trPr>
        <w:tc>
          <w:tcPr>
            <w:tcW w:w="3227" w:type="dxa"/>
            <w:tcBorders>
              <w:top w:val="single" w:sz="4" w:space="0" w:color="000000"/>
              <w:left w:val="single" w:sz="4" w:space="0" w:color="000000"/>
              <w:bottom w:val="single" w:sz="4" w:space="0" w:color="000000"/>
              <w:right w:val="single" w:sz="4" w:space="0" w:color="000000"/>
            </w:tcBorders>
          </w:tcPr>
          <w:p w14:paraId="238244AA" w14:textId="77777777" w:rsidR="00273543" w:rsidRPr="00273543" w:rsidRDefault="00273543" w:rsidP="00273543">
            <w:pPr>
              <w:spacing w:after="0" w:line="256" w:lineRule="auto"/>
              <w:rPr>
                <w:rFonts w:ascii="Arial" w:eastAsia="Arial" w:hAnsi="Arial" w:cs="Arial"/>
              </w:rPr>
            </w:pPr>
          </w:p>
        </w:tc>
        <w:tc>
          <w:tcPr>
            <w:tcW w:w="3118" w:type="dxa"/>
            <w:tcBorders>
              <w:top w:val="single" w:sz="4" w:space="0" w:color="000000"/>
              <w:left w:val="single" w:sz="4" w:space="0" w:color="000000"/>
              <w:bottom w:val="single" w:sz="4" w:space="0" w:color="000000"/>
              <w:right w:val="single" w:sz="4" w:space="0" w:color="000000"/>
            </w:tcBorders>
          </w:tcPr>
          <w:p w14:paraId="5790E08F" w14:textId="77777777" w:rsidR="00273543" w:rsidRPr="00273543" w:rsidRDefault="00273543" w:rsidP="00273543">
            <w:pPr>
              <w:spacing w:after="0" w:line="256" w:lineRule="auto"/>
              <w:rPr>
                <w:rFonts w:ascii="Arial" w:eastAsia="Arial" w:hAnsi="Arial" w:cs="Arial"/>
              </w:rPr>
            </w:pPr>
          </w:p>
        </w:tc>
        <w:tc>
          <w:tcPr>
            <w:tcW w:w="2864" w:type="dxa"/>
            <w:tcBorders>
              <w:top w:val="single" w:sz="4" w:space="0" w:color="000000"/>
              <w:left w:val="single" w:sz="4" w:space="0" w:color="000000"/>
              <w:bottom w:val="single" w:sz="4" w:space="0" w:color="000000"/>
              <w:right w:val="single" w:sz="4" w:space="0" w:color="000000"/>
            </w:tcBorders>
          </w:tcPr>
          <w:p w14:paraId="6C03ADA1" w14:textId="77777777" w:rsidR="00273543" w:rsidRPr="00273543" w:rsidRDefault="00273543" w:rsidP="00273543">
            <w:pPr>
              <w:spacing w:after="0" w:line="256" w:lineRule="auto"/>
              <w:rPr>
                <w:rFonts w:ascii="Arial" w:eastAsia="Arial" w:hAnsi="Arial" w:cs="Arial"/>
              </w:rPr>
            </w:pPr>
          </w:p>
        </w:tc>
      </w:tr>
      <w:tr w:rsidR="00273543" w:rsidRPr="00273543" w14:paraId="706B05B6" w14:textId="77777777" w:rsidTr="003051F3">
        <w:trPr>
          <w:trHeight w:val="262"/>
        </w:trPr>
        <w:tc>
          <w:tcPr>
            <w:tcW w:w="3227" w:type="dxa"/>
            <w:tcBorders>
              <w:top w:val="single" w:sz="4" w:space="0" w:color="000000"/>
              <w:left w:val="single" w:sz="4" w:space="0" w:color="000000"/>
              <w:bottom w:val="single" w:sz="4" w:space="0" w:color="000000"/>
              <w:right w:val="single" w:sz="4" w:space="0" w:color="000000"/>
            </w:tcBorders>
          </w:tcPr>
          <w:p w14:paraId="12BDAFF3" w14:textId="77777777" w:rsidR="00273543" w:rsidRPr="00273543" w:rsidRDefault="00273543" w:rsidP="00273543">
            <w:pPr>
              <w:spacing w:after="0" w:line="256" w:lineRule="auto"/>
              <w:rPr>
                <w:rFonts w:ascii="Arial" w:eastAsia="Arial" w:hAnsi="Arial" w:cs="Arial"/>
              </w:rPr>
            </w:pPr>
          </w:p>
        </w:tc>
        <w:tc>
          <w:tcPr>
            <w:tcW w:w="3118" w:type="dxa"/>
            <w:tcBorders>
              <w:top w:val="single" w:sz="4" w:space="0" w:color="000000"/>
              <w:left w:val="single" w:sz="4" w:space="0" w:color="000000"/>
              <w:bottom w:val="single" w:sz="4" w:space="0" w:color="000000"/>
              <w:right w:val="single" w:sz="4" w:space="0" w:color="000000"/>
            </w:tcBorders>
          </w:tcPr>
          <w:p w14:paraId="1213C25D" w14:textId="77777777" w:rsidR="00273543" w:rsidRPr="00273543" w:rsidRDefault="00273543" w:rsidP="00273543">
            <w:pPr>
              <w:spacing w:after="0" w:line="256" w:lineRule="auto"/>
              <w:rPr>
                <w:rFonts w:ascii="Arial" w:eastAsia="Arial" w:hAnsi="Arial" w:cs="Arial"/>
              </w:rPr>
            </w:pPr>
          </w:p>
        </w:tc>
        <w:tc>
          <w:tcPr>
            <w:tcW w:w="2864" w:type="dxa"/>
            <w:tcBorders>
              <w:top w:val="single" w:sz="4" w:space="0" w:color="000000"/>
              <w:left w:val="single" w:sz="4" w:space="0" w:color="000000"/>
              <w:bottom w:val="single" w:sz="4" w:space="0" w:color="000000"/>
              <w:right w:val="single" w:sz="4" w:space="0" w:color="000000"/>
            </w:tcBorders>
          </w:tcPr>
          <w:p w14:paraId="1B142F65" w14:textId="77777777" w:rsidR="00273543" w:rsidRPr="00273543" w:rsidRDefault="00273543" w:rsidP="00273543">
            <w:pPr>
              <w:spacing w:after="0" w:line="256" w:lineRule="auto"/>
              <w:rPr>
                <w:rFonts w:ascii="Arial" w:eastAsia="Arial" w:hAnsi="Arial" w:cs="Arial"/>
              </w:rPr>
            </w:pPr>
          </w:p>
        </w:tc>
      </w:tr>
      <w:tr w:rsidR="00273543" w:rsidRPr="00273543" w14:paraId="79F3E96E" w14:textId="77777777" w:rsidTr="003051F3">
        <w:trPr>
          <w:trHeight w:val="262"/>
        </w:trPr>
        <w:tc>
          <w:tcPr>
            <w:tcW w:w="3227" w:type="dxa"/>
            <w:tcBorders>
              <w:top w:val="single" w:sz="4" w:space="0" w:color="000000"/>
              <w:left w:val="single" w:sz="4" w:space="0" w:color="000000"/>
              <w:bottom w:val="single" w:sz="4" w:space="0" w:color="000000"/>
              <w:right w:val="single" w:sz="4" w:space="0" w:color="000000"/>
            </w:tcBorders>
          </w:tcPr>
          <w:p w14:paraId="54C71705" w14:textId="77777777" w:rsidR="00273543" w:rsidRPr="00273543" w:rsidRDefault="00273543" w:rsidP="00273543">
            <w:pPr>
              <w:spacing w:after="0" w:line="256" w:lineRule="auto"/>
              <w:rPr>
                <w:rFonts w:ascii="Arial" w:eastAsia="Arial" w:hAnsi="Arial" w:cs="Arial"/>
              </w:rPr>
            </w:pPr>
          </w:p>
        </w:tc>
        <w:tc>
          <w:tcPr>
            <w:tcW w:w="3118" w:type="dxa"/>
            <w:tcBorders>
              <w:top w:val="single" w:sz="4" w:space="0" w:color="000000"/>
              <w:left w:val="single" w:sz="4" w:space="0" w:color="000000"/>
              <w:bottom w:val="single" w:sz="4" w:space="0" w:color="000000"/>
              <w:right w:val="single" w:sz="4" w:space="0" w:color="000000"/>
            </w:tcBorders>
          </w:tcPr>
          <w:p w14:paraId="74CAF70D" w14:textId="77777777" w:rsidR="00273543" w:rsidRPr="00273543" w:rsidRDefault="00273543" w:rsidP="00273543">
            <w:pPr>
              <w:spacing w:after="0" w:line="256" w:lineRule="auto"/>
              <w:rPr>
                <w:rFonts w:ascii="Arial" w:eastAsia="Arial" w:hAnsi="Arial" w:cs="Arial"/>
              </w:rPr>
            </w:pPr>
          </w:p>
        </w:tc>
        <w:tc>
          <w:tcPr>
            <w:tcW w:w="2864" w:type="dxa"/>
            <w:tcBorders>
              <w:top w:val="single" w:sz="4" w:space="0" w:color="000000"/>
              <w:left w:val="single" w:sz="4" w:space="0" w:color="000000"/>
              <w:bottom w:val="single" w:sz="4" w:space="0" w:color="000000"/>
              <w:right w:val="single" w:sz="4" w:space="0" w:color="000000"/>
            </w:tcBorders>
          </w:tcPr>
          <w:p w14:paraId="29749E91" w14:textId="77777777" w:rsidR="00273543" w:rsidRPr="00273543" w:rsidRDefault="00273543" w:rsidP="00273543">
            <w:pPr>
              <w:spacing w:after="0" w:line="256" w:lineRule="auto"/>
              <w:rPr>
                <w:rFonts w:ascii="Arial" w:eastAsia="Arial" w:hAnsi="Arial" w:cs="Arial"/>
              </w:rPr>
            </w:pPr>
          </w:p>
        </w:tc>
      </w:tr>
      <w:tr w:rsidR="00273543" w:rsidRPr="00273543" w14:paraId="421BF444" w14:textId="77777777" w:rsidTr="003051F3">
        <w:trPr>
          <w:trHeight w:val="262"/>
        </w:trPr>
        <w:tc>
          <w:tcPr>
            <w:tcW w:w="3227" w:type="dxa"/>
            <w:tcBorders>
              <w:top w:val="single" w:sz="4" w:space="0" w:color="000000"/>
              <w:left w:val="single" w:sz="4" w:space="0" w:color="000000"/>
              <w:bottom w:val="single" w:sz="4" w:space="0" w:color="000000"/>
              <w:right w:val="single" w:sz="4" w:space="0" w:color="000000"/>
            </w:tcBorders>
          </w:tcPr>
          <w:p w14:paraId="1D4F091D" w14:textId="77777777" w:rsidR="00273543" w:rsidRPr="00273543" w:rsidRDefault="00273543" w:rsidP="00273543">
            <w:pPr>
              <w:spacing w:after="0" w:line="256" w:lineRule="auto"/>
              <w:rPr>
                <w:rFonts w:ascii="Arial" w:eastAsia="Arial" w:hAnsi="Arial" w:cs="Arial"/>
              </w:rPr>
            </w:pPr>
          </w:p>
        </w:tc>
        <w:tc>
          <w:tcPr>
            <w:tcW w:w="3118" w:type="dxa"/>
            <w:tcBorders>
              <w:top w:val="single" w:sz="4" w:space="0" w:color="000000"/>
              <w:left w:val="single" w:sz="4" w:space="0" w:color="000000"/>
              <w:bottom w:val="single" w:sz="4" w:space="0" w:color="000000"/>
              <w:right w:val="single" w:sz="4" w:space="0" w:color="000000"/>
            </w:tcBorders>
          </w:tcPr>
          <w:p w14:paraId="7C1D6397" w14:textId="77777777" w:rsidR="00273543" w:rsidRPr="00273543" w:rsidRDefault="00273543" w:rsidP="00273543">
            <w:pPr>
              <w:spacing w:after="0" w:line="256" w:lineRule="auto"/>
              <w:rPr>
                <w:rFonts w:ascii="Arial" w:eastAsia="Arial" w:hAnsi="Arial" w:cs="Arial"/>
              </w:rPr>
            </w:pPr>
          </w:p>
        </w:tc>
        <w:tc>
          <w:tcPr>
            <w:tcW w:w="2864" w:type="dxa"/>
            <w:tcBorders>
              <w:top w:val="single" w:sz="4" w:space="0" w:color="000000"/>
              <w:left w:val="single" w:sz="4" w:space="0" w:color="000000"/>
              <w:bottom w:val="single" w:sz="4" w:space="0" w:color="000000"/>
              <w:right w:val="single" w:sz="4" w:space="0" w:color="000000"/>
            </w:tcBorders>
          </w:tcPr>
          <w:p w14:paraId="0E8291B1" w14:textId="77777777" w:rsidR="00273543" w:rsidRPr="00273543" w:rsidRDefault="00273543" w:rsidP="00273543">
            <w:pPr>
              <w:spacing w:after="0" w:line="256" w:lineRule="auto"/>
              <w:rPr>
                <w:rFonts w:ascii="Arial" w:eastAsia="Arial" w:hAnsi="Arial" w:cs="Arial"/>
              </w:rPr>
            </w:pPr>
          </w:p>
        </w:tc>
      </w:tr>
      <w:tr w:rsidR="00273543" w:rsidRPr="00273543" w14:paraId="606D3695" w14:textId="77777777" w:rsidTr="003051F3">
        <w:trPr>
          <w:trHeight w:val="262"/>
        </w:trPr>
        <w:tc>
          <w:tcPr>
            <w:tcW w:w="3227" w:type="dxa"/>
            <w:tcBorders>
              <w:top w:val="single" w:sz="4" w:space="0" w:color="000000"/>
              <w:left w:val="single" w:sz="4" w:space="0" w:color="000000"/>
              <w:bottom w:val="single" w:sz="4" w:space="0" w:color="000000"/>
              <w:right w:val="single" w:sz="4" w:space="0" w:color="000000"/>
            </w:tcBorders>
          </w:tcPr>
          <w:p w14:paraId="45769AB0" w14:textId="77777777" w:rsidR="00273543" w:rsidRPr="00273543" w:rsidRDefault="00273543" w:rsidP="00273543">
            <w:pPr>
              <w:spacing w:after="0" w:line="256" w:lineRule="auto"/>
              <w:rPr>
                <w:rFonts w:ascii="Arial" w:eastAsia="Arial" w:hAnsi="Arial" w:cs="Arial"/>
              </w:rPr>
            </w:pPr>
          </w:p>
        </w:tc>
        <w:tc>
          <w:tcPr>
            <w:tcW w:w="3118" w:type="dxa"/>
            <w:tcBorders>
              <w:top w:val="single" w:sz="4" w:space="0" w:color="000000"/>
              <w:left w:val="single" w:sz="4" w:space="0" w:color="000000"/>
              <w:bottom w:val="single" w:sz="4" w:space="0" w:color="000000"/>
              <w:right w:val="single" w:sz="4" w:space="0" w:color="000000"/>
            </w:tcBorders>
          </w:tcPr>
          <w:p w14:paraId="72191E70" w14:textId="77777777" w:rsidR="00273543" w:rsidRPr="00273543" w:rsidRDefault="00273543" w:rsidP="00273543">
            <w:pPr>
              <w:spacing w:after="0" w:line="256" w:lineRule="auto"/>
              <w:rPr>
                <w:rFonts w:ascii="Arial" w:eastAsia="Arial" w:hAnsi="Arial" w:cs="Arial"/>
              </w:rPr>
            </w:pPr>
          </w:p>
        </w:tc>
        <w:tc>
          <w:tcPr>
            <w:tcW w:w="2864" w:type="dxa"/>
            <w:tcBorders>
              <w:top w:val="single" w:sz="4" w:space="0" w:color="000000"/>
              <w:left w:val="single" w:sz="4" w:space="0" w:color="000000"/>
              <w:bottom w:val="single" w:sz="4" w:space="0" w:color="000000"/>
              <w:right w:val="single" w:sz="4" w:space="0" w:color="000000"/>
            </w:tcBorders>
          </w:tcPr>
          <w:p w14:paraId="48B199FC" w14:textId="77777777" w:rsidR="00273543" w:rsidRPr="00273543" w:rsidRDefault="00273543" w:rsidP="00273543">
            <w:pPr>
              <w:spacing w:after="0" w:line="256" w:lineRule="auto"/>
              <w:rPr>
                <w:rFonts w:ascii="Arial" w:eastAsia="Arial" w:hAnsi="Arial" w:cs="Arial"/>
              </w:rPr>
            </w:pPr>
          </w:p>
        </w:tc>
      </w:tr>
    </w:tbl>
    <w:p w14:paraId="7F13DD64" w14:textId="38215138" w:rsidR="00D95F5B" w:rsidRDefault="00D95F5B" w:rsidP="00D95F5B">
      <w:pPr>
        <w:rPr>
          <w:b/>
          <w:bCs/>
        </w:rPr>
      </w:pPr>
    </w:p>
    <w:p w14:paraId="7135AFFA" w14:textId="33ACF378" w:rsidR="00D95F5B" w:rsidRDefault="00D95F5B" w:rsidP="00D95F5B">
      <w:pPr>
        <w:rPr>
          <w:b/>
          <w:bCs/>
        </w:rPr>
      </w:pPr>
    </w:p>
    <w:p w14:paraId="0B03A876" w14:textId="26627A3B" w:rsidR="00D95F5B" w:rsidRDefault="00D95F5B" w:rsidP="00D95F5B">
      <w:pPr>
        <w:rPr>
          <w:b/>
          <w:bCs/>
        </w:rPr>
      </w:pPr>
    </w:p>
    <w:p w14:paraId="2AF7E83A" w14:textId="2F924A78" w:rsidR="00D95F5B" w:rsidRDefault="00D95F5B" w:rsidP="00D95F5B">
      <w:pPr>
        <w:rPr>
          <w:b/>
          <w:bCs/>
        </w:rPr>
      </w:pPr>
    </w:p>
    <w:p w14:paraId="1A3FA6A7" w14:textId="16E90BF8" w:rsidR="00273543" w:rsidRDefault="00273543" w:rsidP="00D95F5B">
      <w:pPr>
        <w:rPr>
          <w:b/>
          <w:bCs/>
        </w:rPr>
      </w:pPr>
    </w:p>
    <w:p w14:paraId="057CDE86" w14:textId="22715B5A" w:rsidR="00273543" w:rsidRDefault="00273543" w:rsidP="00D95F5B">
      <w:pPr>
        <w:rPr>
          <w:b/>
          <w:bCs/>
        </w:rPr>
      </w:pPr>
    </w:p>
    <w:p w14:paraId="71CA46A9" w14:textId="7805BFB8" w:rsidR="00273543" w:rsidRDefault="00273543" w:rsidP="00D95F5B">
      <w:pPr>
        <w:rPr>
          <w:b/>
          <w:bCs/>
        </w:rPr>
      </w:pPr>
    </w:p>
    <w:p w14:paraId="0F98FFA4" w14:textId="7B93EB8D" w:rsidR="00273543" w:rsidRDefault="00273543" w:rsidP="00D95F5B">
      <w:pPr>
        <w:rPr>
          <w:b/>
          <w:bCs/>
        </w:rPr>
      </w:pPr>
    </w:p>
    <w:p w14:paraId="74C06A2B" w14:textId="14B5EDD5" w:rsidR="00273543" w:rsidRDefault="00273543" w:rsidP="00D95F5B">
      <w:pPr>
        <w:rPr>
          <w:b/>
          <w:bCs/>
        </w:rPr>
      </w:pPr>
    </w:p>
    <w:p w14:paraId="2271C1BF" w14:textId="01228D2A" w:rsidR="00273543" w:rsidRDefault="00273543" w:rsidP="00D95F5B">
      <w:pPr>
        <w:rPr>
          <w:b/>
          <w:bCs/>
        </w:rPr>
      </w:pPr>
    </w:p>
    <w:p w14:paraId="258E3064" w14:textId="5AE345A4" w:rsidR="00273543" w:rsidRDefault="00273543" w:rsidP="00D95F5B">
      <w:pPr>
        <w:rPr>
          <w:b/>
          <w:bCs/>
        </w:rPr>
      </w:pPr>
    </w:p>
    <w:p w14:paraId="5BF39DB3" w14:textId="2BF5BA97" w:rsidR="00273543" w:rsidRDefault="00273543" w:rsidP="00D95F5B">
      <w:pPr>
        <w:rPr>
          <w:b/>
          <w:bCs/>
        </w:rPr>
      </w:pPr>
    </w:p>
    <w:p w14:paraId="0D03EF2D" w14:textId="6AFB4D4A" w:rsidR="00273543" w:rsidRDefault="00273543" w:rsidP="00D95F5B">
      <w:pPr>
        <w:rPr>
          <w:b/>
          <w:bCs/>
        </w:rPr>
      </w:pPr>
    </w:p>
    <w:p w14:paraId="45D0F5B6" w14:textId="7C6F1B42" w:rsidR="00273543" w:rsidRDefault="00273543" w:rsidP="00D95F5B">
      <w:pPr>
        <w:rPr>
          <w:b/>
          <w:bCs/>
        </w:rPr>
      </w:pPr>
    </w:p>
    <w:p w14:paraId="4D75B281" w14:textId="374DDEB3" w:rsidR="00273543" w:rsidRDefault="00273543" w:rsidP="00D95F5B">
      <w:pPr>
        <w:rPr>
          <w:b/>
          <w:bCs/>
        </w:rPr>
      </w:pPr>
    </w:p>
    <w:p w14:paraId="416538B7" w14:textId="633DAD74" w:rsidR="00273543" w:rsidRDefault="00273543" w:rsidP="00D95F5B">
      <w:pPr>
        <w:rPr>
          <w:b/>
          <w:bCs/>
        </w:rPr>
      </w:pPr>
    </w:p>
    <w:p w14:paraId="0DD08B02" w14:textId="7D7FD078" w:rsidR="00273543" w:rsidRDefault="00273543" w:rsidP="00D95F5B">
      <w:pPr>
        <w:rPr>
          <w:b/>
          <w:bCs/>
        </w:rPr>
      </w:pPr>
    </w:p>
    <w:p w14:paraId="2B6D8248" w14:textId="232BD335" w:rsidR="004D6057" w:rsidRDefault="004D6057" w:rsidP="00D95F5B">
      <w:pPr>
        <w:rPr>
          <w:b/>
          <w:bCs/>
        </w:rPr>
      </w:pPr>
    </w:p>
    <w:p w14:paraId="635263EE" w14:textId="6AD08CD5" w:rsidR="004D6057" w:rsidRDefault="004D6057" w:rsidP="00D95F5B">
      <w:pPr>
        <w:rPr>
          <w:b/>
          <w:bCs/>
        </w:rPr>
      </w:pPr>
    </w:p>
    <w:p w14:paraId="5DB7AC61" w14:textId="77777777" w:rsidR="004D6057" w:rsidRDefault="004D6057" w:rsidP="00D95F5B">
      <w:pPr>
        <w:rPr>
          <w:b/>
          <w:bCs/>
        </w:rPr>
      </w:pPr>
    </w:p>
    <w:p w14:paraId="0CCC1B8E" w14:textId="0D49CFE9" w:rsidR="004D6057" w:rsidRPr="00273543" w:rsidRDefault="00273543" w:rsidP="00273543">
      <w:pPr>
        <w:spacing w:before="120" w:after="0" w:line="300" w:lineRule="atLeast"/>
        <w:outlineLvl w:val="0"/>
        <w:rPr>
          <w:rFonts w:ascii="Arial" w:eastAsia="Times New Roman" w:hAnsi="Arial" w:cs="Arial"/>
          <w:b/>
          <w:sz w:val="24"/>
          <w:szCs w:val="24"/>
          <w:lang w:eastAsia="en-GB"/>
        </w:rPr>
      </w:pPr>
      <w:r w:rsidRPr="00273543">
        <w:rPr>
          <w:rFonts w:ascii="Arial" w:eastAsia="Arial" w:hAnsi="Arial" w:cs="Arial"/>
          <w:b/>
          <w:sz w:val="24"/>
          <w:szCs w:val="24"/>
          <w:lang w:eastAsia="en-GB"/>
        </w:rPr>
        <w:lastRenderedPageBreak/>
        <w:t xml:space="preserve">Appendix 4 – MAPPA </w:t>
      </w:r>
      <w:r w:rsidRPr="00273543">
        <w:rPr>
          <w:rFonts w:ascii="Arial" w:eastAsia="Times New Roman" w:hAnsi="Arial" w:cs="Arial"/>
          <w:b/>
          <w:sz w:val="24"/>
          <w:szCs w:val="24"/>
          <w:lang w:eastAsia="en-GB"/>
        </w:rPr>
        <w:t>Confidentiality &amp; Equality Statements</w:t>
      </w:r>
    </w:p>
    <w:p w14:paraId="62B2D616" w14:textId="77777777" w:rsidR="00273543" w:rsidRPr="00273543" w:rsidRDefault="00273543" w:rsidP="00273543">
      <w:pPr>
        <w:spacing w:after="0" w:line="240" w:lineRule="auto"/>
        <w:rPr>
          <w:rFonts w:ascii="Arial" w:eastAsia="Arial" w:hAnsi="Arial" w:cs="Arial"/>
          <w:b/>
          <w:sz w:val="24"/>
          <w:szCs w:val="24"/>
          <w:lang w:eastAsia="en-GB"/>
        </w:rPr>
      </w:pPr>
    </w:p>
    <w:p w14:paraId="01CBEA0E" w14:textId="77777777" w:rsidR="00273543" w:rsidRPr="00273543" w:rsidRDefault="00273543" w:rsidP="00273543">
      <w:pPr>
        <w:spacing w:after="0" w:line="300" w:lineRule="atLeast"/>
        <w:jc w:val="center"/>
        <w:outlineLvl w:val="0"/>
        <w:rPr>
          <w:rFonts w:ascii="Times New Roman" w:eastAsia="Times New Roman" w:hAnsi="Times New Roman" w:cs="Arial"/>
          <w:sz w:val="20"/>
          <w:szCs w:val="20"/>
          <w:lang w:eastAsia="en-GB"/>
        </w:rPr>
      </w:pPr>
      <w:r w:rsidRPr="00273543">
        <w:rPr>
          <w:rFonts w:ascii="Times New Roman" w:eastAsia="Times New Roman" w:hAnsi="Times New Roman" w:cs="Times New Roman"/>
          <w:noProof/>
          <w:sz w:val="24"/>
          <w:szCs w:val="24"/>
          <w:lang w:eastAsia="en-GB"/>
        </w:rPr>
        <w:drawing>
          <wp:anchor distT="0" distB="0" distL="114300" distR="114300" simplePos="0" relativeHeight="251712512" behindDoc="1" locked="0" layoutInCell="1" allowOverlap="1" wp14:anchorId="350840FB" wp14:editId="18B1AD96">
            <wp:simplePos x="0" y="0"/>
            <wp:positionH relativeFrom="column">
              <wp:posOffset>-35560</wp:posOffset>
            </wp:positionH>
            <wp:positionV relativeFrom="paragraph">
              <wp:posOffset>-195580</wp:posOffset>
            </wp:positionV>
            <wp:extent cx="1609090" cy="589915"/>
            <wp:effectExtent l="0" t="0" r="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090" cy="589915"/>
                    </a:xfrm>
                    <a:prstGeom prst="rect">
                      <a:avLst/>
                    </a:prstGeom>
                    <a:noFill/>
                  </pic:spPr>
                </pic:pic>
              </a:graphicData>
            </a:graphic>
            <wp14:sizeRelH relativeFrom="page">
              <wp14:pctWidth>0</wp14:pctWidth>
            </wp14:sizeRelH>
            <wp14:sizeRelV relativeFrom="page">
              <wp14:pctHeight>0</wp14:pctHeight>
            </wp14:sizeRelV>
          </wp:anchor>
        </w:drawing>
      </w:r>
    </w:p>
    <w:p w14:paraId="06DEC952" w14:textId="77777777" w:rsidR="00273543" w:rsidRPr="00273543" w:rsidRDefault="00273543" w:rsidP="00273543">
      <w:pPr>
        <w:spacing w:after="120" w:line="300" w:lineRule="atLeast"/>
        <w:rPr>
          <w:rFonts w:ascii="Arial" w:eastAsia="Times New Roman" w:hAnsi="Arial" w:cs="Arial"/>
          <w:b/>
          <w:sz w:val="20"/>
          <w:szCs w:val="20"/>
          <w:lang w:eastAsia="en-GB"/>
        </w:rPr>
      </w:pPr>
    </w:p>
    <w:p w14:paraId="2BDE050B" w14:textId="77777777" w:rsidR="00273543" w:rsidRPr="00273543" w:rsidRDefault="00273543" w:rsidP="00273543">
      <w:pPr>
        <w:spacing w:after="120" w:line="300" w:lineRule="atLeast"/>
        <w:rPr>
          <w:rFonts w:ascii="Arial" w:eastAsia="Times New Roman" w:hAnsi="Arial" w:cs="Arial"/>
          <w:b/>
          <w:sz w:val="20"/>
          <w:szCs w:val="20"/>
          <w:lang w:eastAsia="en-GB"/>
        </w:rPr>
      </w:pPr>
      <w:r w:rsidRPr="00273543">
        <w:rPr>
          <w:rFonts w:ascii="Arial" w:eastAsia="Times New Roman" w:hAnsi="Arial" w:cs="Arial"/>
          <w:b/>
          <w:sz w:val="20"/>
          <w:szCs w:val="20"/>
          <w:lang w:eastAsia="en-GB"/>
        </w:rPr>
        <w:t>Confidentiality Statement</w:t>
      </w:r>
    </w:p>
    <w:p w14:paraId="7F742E94" w14:textId="77777777" w:rsidR="00273543" w:rsidRPr="00273543" w:rsidRDefault="00273543" w:rsidP="00273543">
      <w:pPr>
        <w:spacing w:after="0" w:line="276" w:lineRule="auto"/>
        <w:rPr>
          <w:rFonts w:ascii="Arial" w:eastAsia="Times New Roman" w:hAnsi="Arial" w:cs="Arial"/>
          <w:sz w:val="20"/>
          <w:szCs w:val="20"/>
          <w:lang w:eastAsia="en-GB"/>
        </w:rPr>
      </w:pPr>
      <w:r w:rsidRPr="00273543">
        <w:rPr>
          <w:rFonts w:ascii="Arial" w:eastAsia="Times New Roman" w:hAnsi="Arial" w:cs="Arial"/>
          <w:sz w:val="20"/>
          <w:szCs w:val="20"/>
          <w:lang w:eastAsia="en-GB"/>
        </w:rPr>
        <w:t>In working with offenders, victims and other members of the public, all agencies have agreed boundaries of confidentiality. The information contained in these MAPPA meetings respects those boundaries of confidentiality and is shared under an understanding that:</w:t>
      </w:r>
    </w:p>
    <w:p w14:paraId="272BF28B" w14:textId="77777777" w:rsidR="00273543" w:rsidRPr="00273543" w:rsidRDefault="00273543" w:rsidP="00273543">
      <w:pPr>
        <w:spacing w:after="0" w:line="276" w:lineRule="auto"/>
        <w:rPr>
          <w:rFonts w:ascii="Arial" w:eastAsia="Times New Roman" w:hAnsi="Arial" w:cs="Arial"/>
          <w:sz w:val="20"/>
          <w:szCs w:val="20"/>
          <w:lang w:eastAsia="en-GB"/>
        </w:rPr>
      </w:pPr>
    </w:p>
    <w:p w14:paraId="5C0489A6" w14:textId="77777777" w:rsidR="00273543" w:rsidRPr="00273543" w:rsidRDefault="00273543" w:rsidP="00273543">
      <w:pPr>
        <w:spacing w:after="120" w:line="276" w:lineRule="auto"/>
        <w:ind w:left="720" w:hanging="720"/>
        <w:rPr>
          <w:rFonts w:ascii="Arial" w:eastAsia="Times New Roman" w:hAnsi="Arial" w:cs="Arial"/>
          <w:sz w:val="20"/>
          <w:szCs w:val="20"/>
          <w:lang w:eastAsia="en-GB"/>
        </w:rPr>
      </w:pPr>
      <w:r w:rsidRPr="00273543">
        <w:rPr>
          <w:rFonts w:ascii="Arial" w:eastAsia="Times New Roman" w:hAnsi="Arial" w:cs="Arial"/>
          <w:sz w:val="20"/>
          <w:szCs w:val="20"/>
          <w:lang w:eastAsia="en-GB"/>
        </w:rPr>
        <w:t>1)</w:t>
      </w:r>
      <w:r w:rsidRPr="00273543">
        <w:rPr>
          <w:rFonts w:ascii="Arial" w:eastAsia="Times New Roman" w:hAnsi="Arial" w:cs="Arial"/>
          <w:sz w:val="20"/>
          <w:szCs w:val="20"/>
          <w:lang w:eastAsia="en-GB"/>
        </w:rPr>
        <w:tab/>
        <w:t>The meeting is called in circumstances where it is felt that the risk presented by the offender is so great that issues of public or individual safety outweigh those rights of confidentiality.</w:t>
      </w:r>
    </w:p>
    <w:p w14:paraId="35218643" w14:textId="77777777" w:rsidR="00273543" w:rsidRPr="00273543" w:rsidRDefault="00273543" w:rsidP="00273543">
      <w:pPr>
        <w:spacing w:after="120" w:line="276" w:lineRule="auto"/>
        <w:ind w:left="720" w:hanging="720"/>
        <w:rPr>
          <w:rFonts w:ascii="Arial" w:eastAsia="Times New Roman" w:hAnsi="Arial" w:cs="Arial"/>
          <w:sz w:val="20"/>
          <w:szCs w:val="20"/>
          <w:lang w:eastAsia="en-GB"/>
        </w:rPr>
      </w:pPr>
      <w:r w:rsidRPr="00273543">
        <w:rPr>
          <w:rFonts w:ascii="Arial" w:eastAsia="Times New Roman" w:hAnsi="Arial" w:cs="Arial"/>
          <w:sz w:val="20"/>
          <w:szCs w:val="20"/>
          <w:lang w:eastAsia="en-GB"/>
        </w:rPr>
        <w:t>2)</w:t>
      </w:r>
      <w:r w:rsidRPr="00273543">
        <w:rPr>
          <w:rFonts w:ascii="Arial" w:eastAsia="Times New Roman" w:hAnsi="Arial" w:cs="Arial"/>
          <w:sz w:val="20"/>
          <w:szCs w:val="20"/>
          <w:lang w:eastAsia="en-GB"/>
        </w:rPr>
        <w:tab/>
        <w:t>One or more of the following exemptions will probably apply to the minutes of the meeting under the Freedom of Information Act 2000:</w:t>
      </w:r>
    </w:p>
    <w:p w14:paraId="622893D3"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a)</w:t>
      </w:r>
      <w:r w:rsidRPr="00273543">
        <w:rPr>
          <w:rFonts w:ascii="Arial" w:eastAsia="Times New Roman" w:hAnsi="Arial" w:cs="Arial"/>
          <w:sz w:val="20"/>
          <w:szCs w:val="20"/>
          <w:lang w:eastAsia="en-GB"/>
        </w:rPr>
        <w:tab/>
        <w:t>Investigations and proceedings by Public Authorities (s.30(1)(B));</w:t>
      </w:r>
      <w:r w:rsidRPr="00273543">
        <w:rPr>
          <w:rFonts w:ascii="Arial" w:eastAsia="Times New Roman" w:hAnsi="Arial" w:cs="Arial"/>
          <w:sz w:val="20"/>
          <w:szCs w:val="20"/>
          <w:lang w:eastAsia="en-GB"/>
        </w:rPr>
        <w:tab/>
        <w:t xml:space="preserve">  </w:t>
      </w:r>
      <w:r w:rsidRPr="00273543">
        <w:rPr>
          <w:rFonts w:ascii="Arial" w:eastAsia="Times New Roman" w:hAnsi="Arial" w:cs="Arial"/>
          <w:sz w:val="20"/>
          <w:szCs w:val="20"/>
          <w:lang w:eastAsia="en-GB"/>
        </w:rPr>
        <w:tab/>
      </w:r>
    </w:p>
    <w:p w14:paraId="49BBFD8A"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b)</w:t>
      </w:r>
      <w:r w:rsidRPr="00273543">
        <w:rPr>
          <w:rFonts w:ascii="Arial" w:eastAsia="Times New Roman" w:hAnsi="Arial" w:cs="Arial"/>
          <w:sz w:val="20"/>
          <w:szCs w:val="20"/>
          <w:lang w:eastAsia="en-GB"/>
        </w:rPr>
        <w:tab/>
        <w:t>Health and safety (s.38);</w:t>
      </w:r>
      <w:r w:rsidRPr="00273543">
        <w:rPr>
          <w:rFonts w:ascii="Arial" w:eastAsia="Times New Roman" w:hAnsi="Arial" w:cs="Arial"/>
          <w:sz w:val="20"/>
          <w:szCs w:val="20"/>
          <w:lang w:eastAsia="en-GB"/>
        </w:rPr>
        <w:tab/>
      </w:r>
      <w:r w:rsidRPr="00273543">
        <w:rPr>
          <w:rFonts w:ascii="Arial" w:eastAsia="Times New Roman" w:hAnsi="Arial" w:cs="Arial"/>
          <w:sz w:val="20"/>
          <w:szCs w:val="20"/>
          <w:lang w:eastAsia="en-GB"/>
        </w:rPr>
        <w:tab/>
      </w:r>
      <w:r w:rsidRPr="00273543">
        <w:rPr>
          <w:rFonts w:ascii="Arial" w:eastAsia="Times New Roman" w:hAnsi="Arial" w:cs="Arial"/>
          <w:sz w:val="20"/>
          <w:szCs w:val="20"/>
          <w:lang w:eastAsia="en-GB"/>
        </w:rPr>
        <w:tab/>
      </w:r>
      <w:r w:rsidRPr="00273543">
        <w:rPr>
          <w:rFonts w:ascii="Arial" w:eastAsia="Times New Roman" w:hAnsi="Arial" w:cs="Arial"/>
          <w:sz w:val="20"/>
          <w:szCs w:val="20"/>
          <w:lang w:eastAsia="en-GB"/>
        </w:rPr>
        <w:tab/>
      </w:r>
      <w:r w:rsidRPr="00273543">
        <w:rPr>
          <w:rFonts w:ascii="Arial" w:eastAsia="Times New Roman" w:hAnsi="Arial" w:cs="Arial"/>
          <w:sz w:val="20"/>
          <w:szCs w:val="20"/>
          <w:lang w:eastAsia="en-GB"/>
        </w:rPr>
        <w:tab/>
      </w:r>
      <w:r w:rsidRPr="00273543">
        <w:rPr>
          <w:rFonts w:ascii="Arial" w:eastAsia="Times New Roman" w:hAnsi="Arial" w:cs="Arial"/>
          <w:sz w:val="20"/>
          <w:szCs w:val="20"/>
          <w:lang w:eastAsia="en-GB"/>
        </w:rPr>
        <w:tab/>
      </w:r>
    </w:p>
    <w:p w14:paraId="4BFA6296"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c)</w:t>
      </w:r>
      <w:r w:rsidRPr="00273543">
        <w:rPr>
          <w:rFonts w:ascii="Arial" w:eastAsia="Times New Roman" w:hAnsi="Arial" w:cs="Arial"/>
          <w:sz w:val="20"/>
          <w:szCs w:val="20"/>
          <w:lang w:eastAsia="en-GB"/>
        </w:rPr>
        <w:tab/>
        <w:t>Personal information (s.40);</w:t>
      </w:r>
    </w:p>
    <w:p w14:paraId="5FA4EAF5" w14:textId="77777777" w:rsidR="00273543" w:rsidRPr="00273543" w:rsidRDefault="00273543" w:rsidP="00273543">
      <w:pPr>
        <w:spacing w:after="12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d)</w:t>
      </w:r>
      <w:r w:rsidRPr="00273543">
        <w:rPr>
          <w:rFonts w:ascii="Arial" w:eastAsia="Times New Roman" w:hAnsi="Arial" w:cs="Arial"/>
          <w:sz w:val="20"/>
          <w:szCs w:val="20"/>
          <w:lang w:eastAsia="en-GB"/>
        </w:rPr>
        <w:tab/>
        <w:t>Information provided in confidence (s.41).</w:t>
      </w:r>
    </w:p>
    <w:p w14:paraId="54D6AA5F" w14:textId="77777777" w:rsidR="00273543" w:rsidRPr="00273543" w:rsidRDefault="00273543" w:rsidP="00273543">
      <w:pPr>
        <w:spacing w:after="120" w:line="276" w:lineRule="auto"/>
        <w:ind w:left="720" w:hanging="720"/>
        <w:rPr>
          <w:rFonts w:ascii="Arial" w:eastAsia="Times New Roman" w:hAnsi="Arial" w:cs="Arial"/>
          <w:sz w:val="20"/>
          <w:szCs w:val="20"/>
          <w:lang w:eastAsia="en-GB"/>
        </w:rPr>
      </w:pPr>
      <w:r w:rsidRPr="00273543">
        <w:rPr>
          <w:rFonts w:ascii="Arial" w:eastAsia="Times New Roman" w:hAnsi="Arial" w:cs="Arial"/>
          <w:sz w:val="20"/>
          <w:szCs w:val="20"/>
          <w:lang w:eastAsia="en-GB"/>
        </w:rPr>
        <w:t>3)</w:t>
      </w:r>
      <w:r w:rsidRPr="00273543">
        <w:rPr>
          <w:rFonts w:ascii="Arial" w:eastAsia="Times New Roman" w:hAnsi="Arial" w:cs="Arial"/>
          <w:sz w:val="20"/>
          <w:szCs w:val="20"/>
          <w:lang w:eastAsia="en-GB"/>
        </w:rPr>
        <w:tab/>
        <w:t xml:space="preserve">Where no exemptions apply, an individual’s own personal data will be released to them if they make a Subject Access Request under the Data Protection Act 2018. </w:t>
      </w:r>
    </w:p>
    <w:p w14:paraId="4A52D188" w14:textId="77777777" w:rsidR="00273543" w:rsidRPr="00273543" w:rsidRDefault="00273543" w:rsidP="00273543">
      <w:pPr>
        <w:spacing w:after="60" w:line="276" w:lineRule="auto"/>
        <w:ind w:left="720" w:hanging="720"/>
        <w:rPr>
          <w:rFonts w:ascii="Arial" w:eastAsia="Times New Roman" w:hAnsi="Arial" w:cs="Arial"/>
          <w:sz w:val="20"/>
          <w:szCs w:val="20"/>
          <w:lang w:eastAsia="en-GB"/>
        </w:rPr>
      </w:pPr>
      <w:r w:rsidRPr="00273543">
        <w:rPr>
          <w:rFonts w:ascii="Arial" w:eastAsia="Times New Roman" w:hAnsi="Arial" w:cs="Arial"/>
          <w:sz w:val="20"/>
          <w:szCs w:val="20"/>
          <w:lang w:eastAsia="en-GB"/>
        </w:rPr>
        <w:t>4)</w:t>
      </w:r>
      <w:r w:rsidRPr="00273543">
        <w:rPr>
          <w:rFonts w:ascii="Arial" w:eastAsia="Times New Roman" w:hAnsi="Arial" w:cs="Arial"/>
          <w:sz w:val="20"/>
          <w:szCs w:val="20"/>
          <w:lang w:eastAsia="en-GB"/>
        </w:rPr>
        <w:tab/>
        <w:t>The discussions and decisions of the meeting will involve in an interference with the offenders Article 8 rights to privacy and a private life.  Such an interference must be justified on one of the following grounds that are found in Article 8.2 of the European Convention on Human Rights and be necessary and proportionate to the risk posed:</w:t>
      </w:r>
      <w:r w:rsidRPr="00273543">
        <w:rPr>
          <w:rFonts w:ascii="Arial" w:eastAsia="Times New Roman" w:hAnsi="Arial" w:cs="Arial"/>
          <w:sz w:val="20"/>
          <w:szCs w:val="20"/>
          <w:lang w:eastAsia="en-GB"/>
        </w:rPr>
        <w:tab/>
      </w:r>
    </w:p>
    <w:p w14:paraId="663D3222"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a)</w:t>
      </w:r>
      <w:r w:rsidRPr="00273543">
        <w:rPr>
          <w:rFonts w:ascii="Arial" w:eastAsia="Times New Roman" w:hAnsi="Arial" w:cs="Arial"/>
          <w:sz w:val="20"/>
          <w:szCs w:val="20"/>
          <w:lang w:eastAsia="en-GB"/>
        </w:rPr>
        <w:tab/>
        <w:t>Public safety;</w:t>
      </w:r>
    </w:p>
    <w:p w14:paraId="54B9397D"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b)</w:t>
      </w:r>
      <w:r w:rsidRPr="00273543">
        <w:rPr>
          <w:rFonts w:ascii="Arial" w:eastAsia="Times New Roman" w:hAnsi="Arial" w:cs="Arial"/>
          <w:sz w:val="20"/>
          <w:szCs w:val="20"/>
          <w:lang w:eastAsia="en-GB"/>
        </w:rPr>
        <w:tab/>
        <w:t>The prevention of crime and disorder;</w:t>
      </w:r>
    </w:p>
    <w:p w14:paraId="60DF42E8"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c)</w:t>
      </w:r>
      <w:r w:rsidRPr="00273543">
        <w:rPr>
          <w:rFonts w:ascii="Arial" w:eastAsia="Times New Roman" w:hAnsi="Arial" w:cs="Arial"/>
          <w:sz w:val="20"/>
          <w:szCs w:val="20"/>
          <w:lang w:eastAsia="en-GB"/>
        </w:rPr>
        <w:tab/>
        <w:t>The protection of health and morals;</w:t>
      </w:r>
    </w:p>
    <w:p w14:paraId="70169798" w14:textId="77777777" w:rsidR="00273543" w:rsidRPr="00273543" w:rsidRDefault="00273543" w:rsidP="00273543">
      <w:pPr>
        <w:spacing w:after="0" w:line="276" w:lineRule="auto"/>
        <w:ind w:left="1134"/>
        <w:rPr>
          <w:rFonts w:ascii="Arial" w:eastAsia="Times New Roman" w:hAnsi="Arial" w:cs="Arial"/>
          <w:sz w:val="20"/>
          <w:szCs w:val="20"/>
          <w:lang w:eastAsia="en-GB"/>
        </w:rPr>
      </w:pPr>
      <w:r w:rsidRPr="00273543">
        <w:rPr>
          <w:rFonts w:ascii="Arial" w:eastAsia="Times New Roman" w:hAnsi="Arial" w:cs="Arial"/>
          <w:sz w:val="20"/>
          <w:szCs w:val="20"/>
          <w:lang w:eastAsia="en-GB"/>
        </w:rPr>
        <w:t>d)</w:t>
      </w:r>
      <w:r w:rsidRPr="00273543">
        <w:rPr>
          <w:rFonts w:ascii="Arial" w:eastAsia="Times New Roman" w:hAnsi="Arial" w:cs="Arial"/>
          <w:sz w:val="20"/>
          <w:szCs w:val="20"/>
          <w:lang w:eastAsia="en-GB"/>
        </w:rPr>
        <w:tab/>
        <w:t>The protection of the rights and freedom of others.</w:t>
      </w:r>
    </w:p>
    <w:p w14:paraId="2DC28FD7" w14:textId="77777777" w:rsidR="00273543" w:rsidRPr="00273543" w:rsidRDefault="00273543" w:rsidP="00273543">
      <w:pPr>
        <w:spacing w:after="0" w:line="276" w:lineRule="auto"/>
        <w:rPr>
          <w:rFonts w:ascii="Arial" w:eastAsia="Times New Roman" w:hAnsi="Arial" w:cs="Arial"/>
          <w:sz w:val="20"/>
          <w:szCs w:val="20"/>
          <w:lang w:eastAsia="en-GB"/>
        </w:rPr>
      </w:pPr>
    </w:p>
    <w:p w14:paraId="1C14FB0E" w14:textId="77777777" w:rsidR="00273543" w:rsidRPr="00273543" w:rsidRDefault="00273543" w:rsidP="00273543">
      <w:pPr>
        <w:spacing w:after="0" w:line="276" w:lineRule="auto"/>
        <w:rPr>
          <w:rFonts w:ascii="Arial" w:eastAsia="Times New Roman" w:hAnsi="Arial" w:cs="Arial"/>
          <w:sz w:val="20"/>
          <w:szCs w:val="20"/>
          <w:lang w:eastAsia="en-GB"/>
        </w:rPr>
      </w:pPr>
      <w:r w:rsidRPr="00273543">
        <w:rPr>
          <w:rFonts w:ascii="Arial" w:eastAsia="Times New Roman" w:hAnsi="Arial" w:cs="Arial"/>
          <w:sz w:val="20"/>
          <w:szCs w:val="20"/>
          <w:u w:val="single"/>
          <w:lang w:eastAsia="en-GB"/>
        </w:rPr>
        <w:t>Meetings must not be recorded</w:t>
      </w:r>
      <w:r w:rsidRPr="00273543">
        <w:rPr>
          <w:rFonts w:ascii="Arial" w:eastAsia="Times New Roman" w:hAnsi="Arial" w:cs="Arial"/>
          <w:sz w:val="20"/>
          <w:szCs w:val="20"/>
          <w:lang w:eastAsia="en-GB"/>
        </w:rPr>
        <w:t xml:space="preserve">. The minutes of the meeting will be marked OFFICIAL-SENSITIVE. </w:t>
      </w:r>
      <w:r w:rsidRPr="00273543">
        <w:rPr>
          <w:rFonts w:ascii="Arial" w:eastAsia="Times New Roman" w:hAnsi="Arial" w:cs="Arial"/>
          <w:color w:val="FF0000"/>
          <w:sz w:val="20"/>
          <w:szCs w:val="20"/>
          <w:lang w:eastAsia="en-GB"/>
        </w:rPr>
        <w:t xml:space="preserve">Minutes should be stored in line with individual agencies’ policies on the retention of OFFICIAL-SENSITIVE information. </w:t>
      </w:r>
      <w:r w:rsidRPr="00273543">
        <w:rPr>
          <w:rFonts w:ascii="Arial" w:eastAsia="Times New Roman" w:hAnsi="Arial" w:cs="Arial"/>
          <w:b/>
          <w:color w:val="FF0000"/>
          <w:sz w:val="20"/>
          <w:szCs w:val="20"/>
          <w:lang w:eastAsia="en-GB"/>
        </w:rPr>
        <w:t>M</w:t>
      </w:r>
      <w:r w:rsidRPr="00273543">
        <w:rPr>
          <w:rFonts w:ascii="Arial" w:eastAsia="Times New Roman" w:hAnsi="Arial" w:cs="Arial"/>
          <w:b/>
          <w:bCs/>
          <w:color w:val="FF0000"/>
          <w:sz w:val="20"/>
          <w:szCs w:val="20"/>
          <w:lang w:eastAsia="en-GB"/>
        </w:rPr>
        <w:t xml:space="preserve">inutes must not be printed or photocopied, nor may the contents be shared outside of the meeting without the agreement of the meeting Chair. </w:t>
      </w:r>
      <w:r w:rsidRPr="00273543">
        <w:rPr>
          <w:rFonts w:ascii="Arial" w:eastAsia="Times New Roman" w:hAnsi="Arial" w:cs="Arial"/>
          <w:sz w:val="20"/>
          <w:szCs w:val="20"/>
          <w:lang w:eastAsia="en-GB"/>
        </w:rPr>
        <w:t>Permission must be sought from the Chair i</w:t>
      </w:r>
      <w:r w:rsidRPr="00273543">
        <w:rPr>
          <w:rFonts w:ascii="Arial" w:eastAsia="Times New Roman" w:hAnsi="Arial" w:cs="Arial"/>
          <w:color w:val="000000"/>
          <w:sz w:val="20"/>
          <w:szCs w:val="20"/>
          <w:lang w:eastAsia="en-GB"/>
        </w:rPr>
        <w:t>f it is essential that information is shared with another agency. The Chair will then consult all those whose information is contained in the minutes and d</w:t>
      </w:r>
      <w:r w:rsidRPr="00273543">
        <w:rPr>
          <w:rFonts w:ascii="Arial" w:eastAsia="Times New Roman" w:hAnsi="Arial" w:cs="Arial"/>
          <w:sz w:val="20"/>
          <w:szCs w:val="20"/>
          <w:lang w:eastAsia="en-GB"/>
        </w:rPr>
        <w:t>ecide what information can be shared (information shared will be on a need-to-know basis and must be proportionate and necessary).</w:t>
      </w:r>
    </w:p>
    <w:p w14:paraId="6BF01AA8" w14:textId="77777777" w:rsidR="00273543" w:rsidRPr="00273543" w:rsidRDefault="00273543" w:rsidP="00273543">
      <w:pPr>
        <w:spacing w:after="0" w:line="276" w:lineRule="auto"/>
        <w:ind w:right="1440"/>
        <w:rPr>
          <w:rFonts w:ascii="Arial" w:eastAsia="Times New Roman" w:hAnsi="Arial" w:cs="Arial"/>
          <w:sz w:val="20"/>
          <w:szCs w:val="20"/>
          <w:lang w:eastAsia="en-GB"/>
        </w:rPr>
      </w:pPr>
    </w:p>
    <w:p w14:paraId="753B7F50" w14:textId="77777777" w:rsidR="00273543" w:rsidRPr="00273543" w:rsidRDefault="00273543" w:rsidP="00273543">
      <w:pPr>
        <w:spacing w:after="120" w:line="276" w:lineRule="auto"/>
        <w:ind w:right="1440"/>
        <w:rPr>
          <w:rFonts w:ascii="Arial" w:eastAsia="Times New Roman" w:hAnsi="Arial" w:cs="Arial"/>
          <w:b/>
          <w:sz w:val="20"/>
          <w:szCs w:val="20"/>
          <w:lang w:eastAsia="en-GB"/>
        </w:rPr>
      </w:pPr>
      <w:r w:rsidRPr="00273543">
        <w:rPr>
          <w:rFonts w:ascii="Arial" w:eastAsia="Times New Roman" w:hAnsi="Arial" w:cs="Arial"/>
          <w:b/>
          <w:sz w:val="20"/>
          <w:szCs w:val="20"/>
          <w:lang w:eastAsia="en-GB"/>
        </w:rPr>
        <w:t>Equality Statement</w:t>
      </w:r>
    </w:p>
    <w:p w14:paraId="069009A4" w14:textId="77777777" w:rsidR="00273543" w:rsidRPr="00273543" w:rsidRDefault="00273543" w:rsidP="00273543">
      <w:pPr>
        <w:spacing w:after="120" w:line="276" w:lineRule="auto"/>
        <w:rPr>
          <w:rFonts w:ascii="Arial" w:eastAsia="Times New Roman" w:hAnsi="Arial" w:cs="Arial"/>
          <w:sz w:val="20"/>
          <w:szCs w:val="20"/>
          <w:lang w:val="en" w:eastAsia="en-GB"/>
        </w:rPr>
      </w:pPr>
      <w:r w:rsidRPr="00273543">
        <w:rPr>
          <w:rFonts w:ascii="Arial" w:eastAsia="Times New Roman" w:hAnsi="Arial" w:cs="Arial"/>
          <w:sz w:val="20"/>
          <w:szCs w:val="20"/>
          <w:lang w:eastAsia="en-GB"/>
        </w:rPr>
        <w:t xml:space="preserve">The MAPPA meeting must promote equal access to services for all groups, ensuring that </w:t>
      </w:r>
      <w:r w:rsidRPr="00273543">
        <w:rPr>
          <w:rFonts w:ascii="Arial" w:eastAsia="Times New Roman" w:hAnsi="Arial" w:cs="Arial"/>
          <w:bCs/>
          <w:sz w:val="20"/>
          <w:szCs w:val="20"/>
          <w:lang w:eastAsia="en-GB"/>
        </w:rPr>
        <w:t xml:space="preserve">their </w:t>
      </w:r>
      <w:r w:rsidRPr="00273543">
        <w:rPr>
          <w:rFonts w:ascii="Arial" w:eastAsia="Times New Roman" w:hAnsi="Arial" w:cs="Arial"/>
          <w:sz w:val="20"/>
          <w:szCs w:val="20"/>
          <w:lang w:eastAsia="en-GB"/>
        </w:rPr>
        <w:t xml:space="preserve">policies and procedures comply with Human Rights requirements and do not draw on stereotypical assumptions about groups of offenders or victims or contain any elements that will be discriminatory in outcome. </w:t>
      </w:r>
      <w:r w:rsidRPr="00273543">
        <w:rPr>
          <w:rFonts w:ascii="Arial" w:eastAsia="Times New Roman" w:hAnsi="Arial" w:cs="Arial"/>
          <w:sz w:val="20"/>
          <w:szCs w:val="20"/>
          <w:lang w:val="en" w:eastAsia="en-GB"/>
        </w:rPr>
        <w:t>The meeting must consider:</w:t>
      </w:r>
    </w:p>
    <w:p w14:paraId="5ECE8981" w14:textId="1616D6B0" w:rsidR="00273543" w:rsidRPr="00273543" w:rsidRDefault="00273543" w:rsidP="00273543">
      <w:pPr>
        <w:numPr>
          <w:ilvl w:val="0"/>
          <w:numId w:val="16"/>
        </w:numPr>
        <w:spacing w:after="120" w:line="276" w:lineRule="auto"/>
        <w:ind w:left="284" w:firstLine="0"/>
        <w:rPr>
          <w:rFonts w:ascii="Arial" w:eastAsia="Times New Roman" w:hAnsi="Arial" w:cs="Arial"/>
          <w:sz w:val="20"/>
          <w:szCs w:val="20"/>
          <w:lang w:val="en" w:eastAsia="en-GB"/>
        </w:rPr>
      </w:pPr>
      <w:r w:rsidRPr="00273543">
        <w:rPr>
          <w:rFonts w:ascii="Arial" w:eastAsia="Times New Roman" w:hAnsi="Arial" w:cs="Arial"/>
          <w:sz w:val="20"/>
          <w:szCs w:val="20"/>
          <w:lang w:val="en" w:eastAsia="en-GB"/>
        </w:rPr>
        <w:t xml:space="preserve">if any of the nine protected characteristics set out in the Equality Act 2010 (i.e., age, disability, gender reassignment, marriage &amp; civil partnership, pregnancy &amp; maternity, race, religion or belief, sex, sexual orientation) apply to the offender or. </w:t>
      </w:r>
    </w:p>
    <w:p w14:paraId="347E0B28" w14:textId="77777777" w:rsidR="00273543" w:rsidRPr="00273543" w:rsidRDefault="00273543" w:rsidP="00273543">
      <w:pPr>
        <w:numPr>
          <w:ilvl w:val="0"/>
          <w:numId w:val="16"/>
        </w:numPr>
        <w:spacing w:after="0" w:line="276" w:lineRule="auto"/>
        <w:ind w:left="284" w:firstLine="0"/>
        <w:rPr>
          <w:rFonts w:ascii="Arial" w:eastAsia="Times New Roman" w:hAnsi="Arial" w:cs="Arial"/>
          <w:sz w:val="20"/>
          <w:szCs w:val="20"/>
          <w:lang w:eastAsia="en-GB"/>
        </w:rPr>
      </w:pPr>
      <w:r w:rsidRPr="00273543">
        <w:rPr>
          <w:rFonts w:ascii="Arial" w:eastAsia="Times New Roman" w:hAnsi="Arial" w:cs="Arial"/>
          <w:sz w:val="20"/>
          <w:szCs w:val="20"/>
          <w:lang w:val="en" w:eastAsia="en-GB"/>
        </w:rPr>
        <w:t>whether other diversity issues that may affect the offender or have a bearing upon the risks he or she presents to others and how these can be managed.</w:t>
      </w:r>
    </w:p>
    <w:p w14:paraId="627EC995" w14:textId="77777777" w:rsidR="00273543" w:rsidRPr="00273543" w:rsidRDefault="00273543" w:rsidP="00273543">
      <w:pPr>
        <w:autoSpaceDE w:val="0"/>
        <w:autoSpaceDN w:val="0"/>
        <w:adjustRightInd w:val="0"/>
        <w:spacing w:before="240" w:after="0" w:line="240" w:lineRule="auto"/>
        <w:ind w:left="-794" w:right="-794"/>
        <w:jc w:val="center"/>
        <w:rPr>
          <w:rFonts w:ascii="Arial" w:eastAsia="Arial" w:hAnsi="Arial" w:cs="Arial"/>
          <w:color w:val="000000"/>
          <w:sz w:val="24"/>
          <w:szCs w:val="24"/>
          <w:lang w:eastAsia="en-GB"/>
        </w:rPr>
        <w:sectPr w:rsidR="00273543" w:rsidRPr="00273543" w:rsidSect="00273543">
          <w:pgSz w:w="11906" w:h="16838"/>
          <w:pgMar w:top="1440" w:right="851" w:bottom="1440" w:left="851" w:header="709" w:footer="551" w:gutter="0"/>
          <w:cols w:space="720"/>
        </w:sectPr>
      </w:pPr>
      <w:r w:rsidRPr="00273543">
        <w:rPr>
          <w:rFonts w:ascii="Arial" w:eastAsia="Times New Roman" w:hAnsi="Arial" w:cs="Arial"/>
          <w:b/>
          <w:color w:val="0000FF"/>
          <w:sz w:val="20"/>
          <w:szCs w:val="20"/>
          <w:lang w:eastAsia="en-GB"/>
        </w:rPr>
        <w:t>For non-Microsoft Teams meetings, participants must return all paperwork before leaving.</w:t>
      </w:r>
    </w:p>
    <w:p w14:paraId="20C5EEDC" w14:textId="77777777" w:rsidR="00273543" w:rsidRPr="00273543" w:rsidRDefault="00273543" w:rsidP="00273543">
      <w:pPr>
        <w:spacing w:after="0" w:line="240" w:lineRule="auto"/>
        <w:ind w:hanging="567"/>
        <w:rPr>
          <w:rFonts w:ascii="Arial" w:eastAsia="Arial" w:hAnsi="Arial" w:cs="Arial"/>
          <w:b/>
          <w:sz w:val="24"/>
          <w:szCs w:val="24"/>
          <w:lang w:eastAsia="en-GB"/>
        </w:rPr>
      </w:pPr>
      <w:r w:rsidRPr="00273543">
        <w:rPr>
          <w:rFonts w:ascii="Arial" w:eastAsia="Arial" w:hAnsi="Arial" w:cs="Arial"/>
          <w:b/>
          <w:sz w:val="24"/>
          <w:szCs w:val="24"/>
          <w:lang w:eastAsia="en-GB"/>
        </w:rPr>
        <w:lastRenderedPageBreak/>
        <w:t>Appendix 5 – MARAC Confidentiality Statement</w:t>
      </w:r>
    </w:p>
    <w:p w14:paraId="64693673" w14:textId="77777777" w:rsidR="00273543" w:rsidRPr="00273543" w:rsidRDefault="00273543" w:rsidP="00273543">
      <w:pPr>
        <w:spacing w:after="0" w:line="240" w:lineRule="auto"/>
        <w:jc w:val="center"/>
        <w:rPr>
          <w:rFonts w:ascii="Arial" w:eastAsia="Arial" w:hAnsi="Arial" w:cs="Arial"/>
          <w:b/>
          <w:sz w:val="24"/>
          <w:szCs w:val="24"/>
          <w:lang w:eastAsia="en-GB"/>
        </w:rPr>
      </w:pPr>
      <w:r w:rsidRPr="00273543">
        <w:rPr>
          <w:rFonts w:ascii="Times New Roman" w:eastAsia="Times New Roman" w:hAnsi="Times New Roman" w:cs="Times New Roman"/>
          <w:noProof/>
          <w:sz w:val="24"/>
          <w:szCs w:val="24"/>
          <w:lang w:eastAsia="en-GB"/>
        </w:rPr>
        <w:drawing>
          <wp:inline distT="0" distB="0" distL="0" distR="0" wp14:anchorId="29AA8A49" wp14:editId="0E87D0DD">
            <wp:extent cx="3171825" cy="923925"/>
            <wp:effectExtent l="0" t="0" r="9525" b="9525"/>
            <wp:docPr id="62" name="Picture 62" descr="WADA_Logo"/>
            <wp:cNvGraphicFramePr/>
            <a:graphic xmlns:a="http://schemas.openxmlformats.org/drawingml/2006/main">
              <a:graphicData uri="http://schemas.openxmlformats.org/drawingml/2006/picture">
                <pic:pic xmlns:pic="http://schemas.openxmlformats.org/drawingml/2006/picture">
                  <pic:nvPicPr>
                    <pic:cNvPr id="1" name="Picture 1" descr="WADA_Logo"/>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825" cy="923925"/>
                    </a:xfrm>
                    <a:prstGeom prst="rect">
                      <a:avLst/>
                    </a:prstGeom>
                    <a:noFill/>
                    <a:ln>
                      <a:noFill/>
                    </a:ln>
                  </pic:spPr>
                </pic:pic>
              </a:graphicData>
            </a:graphic>
          </wp:inline>
        </w:drawing>
      </w:r>
    </w:p>
    <w:p w14:paraId="335AD363" w14:textId="77777777" w:rsidR="00273543" w:rsidRPr="00273543" w:rsidRDefault="00273543" w:rsidP="00273543">
      <w:pPr>
        <w:spacing w:after="0" w:line="240" w:lineRule="auto"/>
        <w:jc w:val="center"/>
        <w:rPr>
          <w:rFonts w:ascii="Arial" w:eastAsia="Times New Roman" w:hAnsi="Arial" w:cs="Arial"/>
          <w:b/>
          <w:lang w:eastAsia="en-GB"/>
        </w:rPr>
      </w:pPr>
      <w:r w:rsidRPr="00273543">
        <w:rPr>
          <w:rFonts w:ascii="Arial" w:eastAsia="Times New Roman" w:hAnsi="Arial" w:cs="Arial"/>
          <w:b/>
          <w:lang w:eastAsia="en-GB"/>
        </w:rPr>
        <w:t>CONFIDENTIALITY DECLARATION: AS READ BY THE MARAC CHAIR.</w:t>
      </w:r>
    </w:p>
    <w:p w14:paraId="3E6C4F3D" w14:textId="77777777" w:rsidR="00273543" w:rsidRPr="00273543" w:rsidRDefault="00273543" w:rsidP="00273543">
      <w:pPr>
        <w:spacing w:after="0" w:line="240" w:lineRule="auto"/>
        <w:jc w:val="center"/>
        <w:rPr>
          <w:rFonts w:ascii="Arial" w:eastAsia="Times New Roman" w:hAnsi="Arial" w:cs="Arial"/>
          <w:b/>
          <w:lang w:eastAsia="en-GB"/>
        </w:rPr>
      </w:pPr>
    </w:p>
    <w:p w14:paraId="5C289B91" w14:textId="0AF2A476"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By accepting MARAC meeting outlook invite or signing this agreement you are agreeing to the terms of the confidentiality statement and the Warwickshire Community Safety Information Sharing Protocol. The confidentiality</w:t>
      </w:r>
      <w:r>
        <w:rPr>
          <w:rFonts w:ascii="Arial" w:eastAsia="Times New Roman" w:hAnsi="Arial" w:cs="Arial"/>
          <w:lang w:eastAsia="en-GB"/>
        </w:rPr>
        <w:t xml:space="preserve"> </w:t>
      </w:r>
      <w:r w:rsidRPr="00273543">
        <w:rPr>
          <w:rFonts w:ascii="Arial" w:eastAsia="Times New Roman" w:hAnsi="Arial" w:cs="Arial"/>
          <w:lang w:eastAsia="en-GB"/>
        </w:rPr>
        <w:t xml:space="preserve">agreement will be confirmed at the start of the meeting. </w:t>
      </w:r>
      <w:r w:rsidRPr="00273543">
        <w:rPr>
          <w:rFonts w:ascii="Arial" w:eastAsia="Times New Roman" w:hAnsi="Arial" w:cs="Arial"/>
          <w:lang w:eastAsia="en-GB"/>
        </w:rPr>
        <w:br/>
      </w:r>
    </w:p>
    <w:p w14:paraId="1CE503A9"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r w:rsidRPr="00273543">
        <w:rPr>
          <w:rFonts w:ascii="Arial" w:eastAsia="Times New Roman" w:hAnsi="Arial" w:cs="Arial"/>
          <w:b/>
          <w:u w:val="single"/>
          <w:lang w:eastAsia="en-GB"/>
        </w:rPr>
        <w:t xml:space="preserve">The purpose of the MARAC </w:t>
      </w:r>
    </w:p>
    <w:p w14:paraId="18CA3926" w14:textId="77777777"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MARAC is a multi-agency meeting that focuses on the safety of victims/survivors of domestic abuse identified as being at high risk for serious harm or homicide. The purpose of the MARAC is to:</w:t>
      </w:r>
    </w:p>
    <w:p w14:paraId="20FF169C"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to share information to increase the safety, health and well-being of victims adults and their children;</w:t>
      </w:r>
    </w:p>
    <w:p w14:paraId="7513342A"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to determine whether the perpetrator poses a significant risk to any particular individual or the general community;</w:t>
      </w:r>
    </w:p>
    <w:p w14:paraId="7CC512C2"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 xml:space="preserve">to construct jointly and implement a risk management plan that provides professional support to all those at risk and that reduces the risk of harm;  </w:t>
      </w:r>
    </w:p>
    <w:p w14:paraId="2F6DA512"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 xml:space="preserve">to reduce repeat victimisation; </w:t>
      </w:r>
    </w:p>
    <w:p w14:paraId="1C62827A"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to improve agency accountability;</w:t>
      </w:r>
    </w:p>
    <w:p w14:paraId="0A343B1F"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improve support for staff involved in high risk DV cases; and</w:t>
      </w:r>
    </w:p>
    <w:p w14:paraId="10CCBB9A" w14:textId="77777777" w:rsidR="00273543" w:rsidRPr="00273543" w:rsidRDefault="00273543" w:rsidP="00273543">
      <w:pPr>
        <w:numPr>
          <w:ilvl w:val="0"/>
          <w:numId w:val="17"/>
        </w:numPr>
        <w:spacing w:after="200" w:line="276" w:lineRule="auto"/>
        <w:ind w:right="-897"/>
        <w:contextualSpacing/>
        <w:jc w:val="both"/>
        <w:rPr>
          <w:rFonts w:ascii="Arial" w:eastAsia="Times New Roman" w:hAnsi="Arial" w:cs="Arial"/>
          <w:lang w:eastAsia="en-GB"/>
        </w:rPr>
      </w:pPr>
      <w:r w:rsidRPr="00273543">
        <w:rPr>
          <w:rFonts w:ascii="Arial" w:eastAsia="Times New Roman" w:hAnsi="Arial" w:cs="Arial"/>
          <w:lang w:eastAsia="en-GB"/>
        </w:rPr>
        <w:t xml:space="preserve">the responsibility to take appropriate actions rests with individual agencies; it is not transferred to the MARAC it is to facilitate, monitor and evaluate effective information sharing to enable appropriate actions to be taken to increase public safety. </w:t>
      </w:r>
    </w:p>
    <w:p w14:paraId="1945C449"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r w:rsidRPr="00273543">
        <w:rPr>
          <w:rFonts w:ascii="Arial" w:eastAsia="Times New Roman" w:hAnsi="Arial" w:cs="Arial"/>
          <w:b/>
          <w:u w:val="single"/>
          <w:lang w:eastAsia="en-GB"/>
        </w:rPr>
        <w:t xml:space="preserve">Information sharing </w:t>
      </w:r>
    </w:p>
    <w:p w14:paraId="2487E6FC" w14:textId="2AB90794"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 xml:space="preserve">Subject to Section 115 Crime and Disorder Act 1998, the General Data Protection Regulations </w:t>
      </w:r>
      <w:r w:rsidR="005B3534" w:rsidRPr="00273543">
        <w:rPr>
          <w:rFonts w:ascii="Arial" w:eastAsia="Times New Roman" w:hAnsi="Arial" w:cs="Arial"/>
          <w:lang w:eastAsia="en-GB"/>
        </w:rPr>
        <w:t>2016/679,</w:t>
      </w:r>
      <w:r w:rsidRPr="00273543">
        <w:rPr>
          <w:rFonts w:ascii="Arial" w:eastAsia="Times New Roman" w:hAnsi="Arial" w:cs="Arial"/>
          <w:lang w:eastAsia="en-GB"/>
        </w:rPr>
        <w:t xml:space="preserve"> and Data Protection Act 2018 in particular exemptions to GDPR set out at Schedule 2 Part 1 Section 2 Data Protection Act 2018. The information shared is done so on a lawful basis.  The lawful basis relied upon is to perform a task in the public interest.  The lawful basis for processing special category data is in the substantial public interest for the administration of justice.  </w:t>
      </w:r>
    </w:p>
    <w:p w14:paraId="0CB50972" w14:textId="77777777" w:rsidR="00273543" w:rsidRPr="00273543" w:rsidRDefault="00273543" w:rsidP="00273543">
      <w:pPr>
        <w:spacing w:after="0" w:line="240" w:lineRule="auto"/>
        <w:ind w:left="-993" w:right="-897"/>
        <w:jc w:val="both"/>
        <w:rPr>
          <w:rFonts w:ascii="Arial" w:eastAsia="Times New Roman" w:hAnsi="Arial" w:cs="Arial"/>
          <w:lang w:eastAsia="en-GB"/>
        </w:rPr>
      </w:pPr>
    </w:p>
    <w:p w14:paraId="18382139" w14:textId="666AF498"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Information shared at MARAC must be proportionate, relevant, and necessary to enable an accurate assessment of the risks. A clear distinction should be made between fact and professional opinion.</w:t>
      </w:r>
    </w:p>
    <w:p w14:paraId="3C5F5422" w14:textId="77777777" w:rsidR="00273543" w:rsidRPr="00273543" w:rsidRDefault="00273543" w:rsidP="00273543">
      <w:pPr>
        <w:spacing w:after="0" w:line="240" w:lineRule="auto"/>
        <w:ind w:left="-993" w:right="-897"/>
        <w:jc w:val="both"/>
        <w:rPr>
          <w:rFonts w:ascii="Arial" w:eastAsia="Times New Roman" w:hAnsi="Arial" w:cs="Arial"/>
          <w:lang w:eastAsia="en-GB"/>
        </w:rPr>
      </w:pPr>
    </w:p>
    <w:p w14:paraId="302B80AF" w14:textId="77777777"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Each MARAC agency is the data controller for the information which it brings to MARAC.</w:t>
      </w:r>
    </w:p>
    <w:p w14:paraId="0FF4755F"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p>
    <w:p w14:paraId="30476F0A"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r w:rsidRPr="00273543">
        <w:rPr>
          <w:rFonts w:ascii="Arial" w:eastAsia="Times New Roman" w:hAnsi="Arial" w:cs="Arial"/>
          <w:b/>
          <w:u w:val="single"/>
          <w:lang w:eastAsia="en-GB"/>
        </w:rPr>
        <w:t>Attendance at the virtual MARAC meetings</w:t>
      </w:r>
    </w:p>
    <w:p w14:paraId="3F7BAEF2" w14:textId="692388D8" w:rsidR="00273543" w:rsidRPr="00273543" w:rsidRDefault="00273543" w:rsidP="00273543">
      <w:pPr>
        <w:spacing w:after="0" w:line="240" w:lineRule="auto"/>
        <w:ind w:left="-993" w:right="-897"/>
        <w:contextualSpacing/>
        <w:jc w:val="both"/>
        <w:rPr>
          <w:rFonts w:ascii="Arial" w:eastAsia="Times New Roman" w:hAnsi="Arial" w:cs="Arial"/>
          <w:lang w:eastAsia="en-GB"/>
        </w:rPr>
      </w:pPr>
      <w:r w:rsidRPr="00273543">
        <w:rPr>
          <w:rFonts w:ascii="Arial" w:eastAsia="Times New Roman" w:hAnsi="Arial" w:cs="Arial"/>
          <w:lang w:eastAsia="en-GB"/>
        </w:rPr>
        <w:t>A new dial in link will be circulated prior to each MARAC meeting. When joining the meeting please enter your name and organisation when prompted</w:t>
      </w:r>
      <w:r w:rsidR="006D40B2">
        <w:rPr>
          <w:rFonts w:ascii="Arial" w:eastAsia="Times New Roman" w:hAnsi="Arial" w:cs="Arial"/>
          <w:lang w:eastAsia="en-GB"/>
        </w:rPr>
        <w:t>.</w:t>
      </w:r>
      <w:r w:rsidRPr="00273543">
        <w:rPr>
          <w:rFonts w:ascii="Arial" w:eastAsia="Times New Roman" w:hAnsi="Arial" w:cs="Arial"/>
          <w:lang w:eastAsia="en-GB"/>
        </w:rPr>
        <w:t xml:space="preserve"> </w:t>
      </w:r>
      <w:r w:rsidR="006D40B2">
        <w:rPr>
          <w:rFonts w:ascii="Arial" w:eastAsia="Times New Roman" w:hAnsi="Arial" w:cs="Arial"/>
          <w:lang w:eastAsia="en-GB"/>
        </w:rPr>
        <w:t>I</w:t>
      </w:r>
      <w:r w:rsidRPr="00273543">
        <w:rPr>
          <w:rFonts w:ascii="Arial" w:eastAsia="Times New Roman" w:hAnsi="Arial" w:cs="Arial"/>
          <w:lang w:eastAsia="en-GB"/>
        </w:rPr>
        <w:t>f you do not do so you will not be let into the meeting.</w:t>
      </w:r>
    </w:p>
    <w:p w14:paraId="06F34B5D" w14:textId="77777777" w:rsidR="00273543" w:rsidRPr="00273543" w:rsidRDefault="00273543" w:rsidP="00273543">
      <w:pPr>
        <w:spacing w:after="0" w:line="240" w:lineRule="auto"/>
        <w:ind w:left="-993" w:right="-897"/>
        <w:contextualSpacing/>
        <w:jc w:val="both"/>
        <w:rPr>
          <w:rFonts w:ascii="Arial" w:eastAsia="Times New Roman" w:hAnsi="Arial" w:cs="Arial"/>
          <w:lang w:eastAsia="en-GB"/>
        </w:rPr>
      </w:pPr>
      <w:r w:rsidRPr="00273543">
        <w:rPr>
          <w:rFonts w:ascii="Arial" w:eastAsia="Times New Roman" w:hAnsi="Arial" w:cs="Arial"/>
          <w:lang w:eastAsia="en-GB"/>
        </w:rPr>
        <w:t xml:space="preserve">During the calls, all attendees working from home must ensure that they attend the meeting in a room where no other people are present. If there are special circumstances, this should be dealt with by the Rep’s manager and raised at Steering Group for approval. </w:t>
      </w:r>
    </w:p>
    <w:p w14:paraId="3E9EF345" w14:textId="77777777" w:rsidR="00273543" w:rsidRPr="00273543" w:rsidRDefault="00273543" w:rsidP="00273543">
      <w:pPr>
        <w:spacing w:after="0" w:line="240" w:lineRule="auto"/>
        <w:ind w:left="-993" w:right="-897"/>
        <w:contextualSpacing/>
        <w:jc w:val="both"/>
        <w:rPr>
          <w:rFonts w:ascii="Arial" w:eastAsia="Times New Roman" w:hAnsi="Arial" w:cs="Arial"/>
          <w:lang w:eastAsia="en-GB"/>
        </w:rPr>
      </w:pPr>
    </w:p>
    <w:p w14:paraId="72E778A7" w14:textId="77777777" w:rsidR="00273543" w:rsidRPr="00273543" w:rsidRDefault="00273543" w:rsidP="00273543">
      <w:pPr>
        <w:spacing w:after="0" w:line="240" w:lineRule="auto"/>
        <w:ind w:left="-993" w:right="-897"/>
        <w:contextualSpacing/>
        <w:jc w:val="both"/>
        <w:rPr>
          <w:rFonts w:ascii="Arial" w:eastAsia="Times New Roman" w:hAnsi="Arial" w:cs="Arial"/>
          <w:lang w:eastAsia="en-GB"/>
        </w:rPr>
      </w:pPr>
      <w:r w:rsidRPr="00273543">
        <w:rPr>
          <w:rFonts w:ascii="Arial" w:eastAsia="Times New Roman" w:hAnsi="Arial" w:cs="Arial"/>
          <w:lang w:eastAsia="en-GB"/>
        </w:rPr>
        <w:t xml:space="preserve">MARAC meetings must not be recorded. Virtual MARAC meetings will be held via Microsoft Teams– this does not allow participants to record the meeting, nor does it upload recordings to cloud. The MARAC Coordinator will hold people in the ‘lobby’ and approve members to meeting manually to ensure only relevant people are on the call. No Guest agencies will be invited, without the consent of the MARAC Chair. Participants working from home must turn off and unplug any smart devices to ensure that MARAC meetings are not accidentally recorded. Should a participant become aware that a device has recorded the meeting, this must be brought to the attention of the Chair immediately.  </w:t>
      </w:r>
    </w:p>
    <w:p w14:paraId="350C8FA9" w14:textId="77777777" w:rsidR="00273543" w:rsidRPr="00273543" w:rsidRDefault="00273543" w:rsidP="00273543">
      <w:pPr>
        <w:spacing w:after="0" w:line="240" w:lineRule="auto"/>
        <w:ind w:left="-993" w:right="-897"/>
        <w:contextualSpacing/>
        <w:jc w:val="both"/>
        <w:rPr>
          <w:rFonts w:ascii="Arial" w:eastAsia="Times New Roman" w:hAnsi="Arial" w:cs="Arial"/>
          <w:lang w:eastAsia="en-GB"/>
        </w:rPr>
      </w:pPr>
    </w:p>
    <w:p w14:paraId="3DF01CF0" w14:textId="77777777" w:rsidR="00273543" w:rsidRPr="00273543" w:rsidRDefault="00273543" w:rsidP="00273543">
      <w:pPr>
        <w:spacing w:after="0" w:line="240" w:lineRule="auto"/>
        <w:ind w:left="-993" w:right="-897"/>
        <w:contextualSpacing/>
        <w:jc w:val="both"/>
        <w:rPr>
          <w:rFonts w:ascii="Arial" w:eastAsia="Times New Roman" w:hAnsi="Arial" w:cs="Arial"/>
          <w:lang w:eastAsia="en-GB"/>
        </w:rPr>
      </w:pPr>
      <w:r w:rsidRPr="00273543">
        <w:rPr>
          <w:rFonts w:ascii="Arial" w:eastAsia="Times New Roman" w:hAnsi="Arial" w:cs="Arial"/>
          <w:lang w:eastAsia="en-GB"/>
        </w:rPr>
        <w:t xml:space="preserve">All normal processes should be abided by, we must have trust that all Reps will continue to act within existing protocols to the best of their ability. </w:t>
      </w:r>
    </w:p>
    <w:p w14:paraId="3F92F529" w14:textId="77777777" w:rsidR="00273543" w:rsidRPr="00273543" w:rsidRDefault="00273543" w:rsidP="00273543">
      <w:pPr>
        <w:spacing w:after="0" w:line="240" w:lineRule="auto"/>
        <w:ind w:left="-993" w:right="-897"/>
        <w:contextualSpacing/>
        <w:jc w:val="both"/>
        <w:rPr>
          <w:rFonts w:ascii="Arial" w:eastAsia="Times New Roman" w:hAnsi="Arial" w:cs="Arial"/>
          <w:lang w:eastAsia="en-GB"/>
        </w:rPr>
      </w:pPr>
    </w:p>
    <w:p w14:paraId="03D3F4CC"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r w:rsidRPr="00273543">
        <w:rPr>
          <w:rFonts w:ascii="Arial" w:eastAsia="Times New Roman" w:hAnsi="Arial" w:cs="Arial"/>
          <w:b/>
          <w:u w:val="single"/>
          <w:lang w:eastAsia="en-GB"/>
        </w:rPr>
        <w:t>Storage of MARAC documents</w:t>
      </w:r>
    </w:p>
    <w:p w14:paraId="7562F3D9" w14:textId="5329DEED"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 xml:space="preserve">All agencies should ensure that all minutes and related documentation are retained in a confidential and appropriately restricted manner. These minutes will aim to reflect that all individuals who are discussed at these meetings should be treated fairly, with respect and without improper discrimination. All work undertaken at the meetings will aim to reflect that all individuals who are discussed at these meetings should be treated fairly, with respect and without improper discrimination. All work undertaken at the meetings will be informed by a commitment to equal opportunities and effective practice issues in relation to age, disability, gender reassignment, marriage and civil partnership, pregnancy, maternity, race, religion or belief, sex, and sexual orientation. </w:t>
      </w:r>
    </w:p>
    <w:p w14:paraId="7031BF72" w14:textId="77777777" w:rsidR="00273543" w:rsidRPr="00273543" w:rsidRDefault="00273543" w:rsidP="00273543">
      <w:pPr>
        <w:spacing w:after="0" w:line="240" w:lineRule="auto"/>
        <w:ind w:left="-993" w:right="-897"/>
        <w:jc w:val="both"/>
        <w:rPr>
          <w:rFonts w:ascii="Arial" w:eastAsia="Times New Roman" w:hAnsi="Arial" w:cs="Arial"/>
          <w:lang w:eastAsia="en-GB"/>
        </w:rPr>
      </w:pPr>
    </w:p>
    <w:p w14:paraId="3F8A5CBE" w14:textId="4D02D2BE"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 xml:space="preserve">All agencies must ensure home workers have secured all MARAC documents and it is not accessible to any household members. When emailing, only use secure (i.e., CJSM, Egress), or password protect. No passwords or automatic login should be saved on their home computer. </w:t>
      </w:r>
    </w:p>
    <w:p w14:paraId="3A14C741" w14:textId="77777777" w:rsidR="00273543" w:rsidRPr="00273543" w:rsidRDefault="00273543" w:rsidP="00273543">
      <w:pPr>
        <w:spacing w:after="0" w:line="240" w:lineRule="auto"/>
        <w:ind w:left="-993" w:right="-897"/>
        <w:jc w:val="both"/>
        <w:rPr>
          <w:rFonts w:ascii="Arial" w:eastAsia="Times New Roman" w:hAnsi="Arial" w:cs="Arial"/>
          <w:lang w:eastAsia="en-GB"/>
        </w:rPr>
      </w:pPr>
    </w:p>
    <w:p w14:paraId="4A2CE779"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r w:rsidRPr="00273543">
        <w:rPr>
          <w:rFonts w:ascii="Arial" w:eastAsia="Times New Roman" w:hAnsi="Arial" w:cs="Arial"/>
          <w:b/>
          <w:u w:val="single"/>
          <w:lang w:eastAsia="en-GB"/>
        </w:rPr>
        <w:t>Disclosure of minutes</w:t>
      </w:r>
    </w:p>
    <w:p w14:paraId="37B8E526" w14:textId="77777777"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 xml:space="preserve">Information discussed by the agency representatives, within the ambit of this meeting, is strictly confidential and must not be disclosed to the victim, alleged perpetrator or any third parties who have not signed up to the MARAC ISP, without the agreement of the partners of the meeting. The procedure for requesting MARAC minutes is contained in the Warwickshire MARAC Operating Protocol. </w:t>
      </w:r>
    </w:p>
    <w:p w14:paraId="4B3BB4A0" w14:textId="77777777" w:rsidR="00273543" w:rsidRPr="00273543" w:rsidRDefault="00273543" w:rsidP="00273543">
      <w:pPr>
        <w:spacing w:after="0" w:line="240" w:lineRule="auto"/>
        <w:ind w:left="-993" w:right="-897"/>
        <w:jc w:val="both"/>
        <w:rPr>
          <w:rFonts w:ascii="Arial" w:eastAsia="Times New Roman" w:hAnsi="Arial" w:cs="Arial"/>
          <w:lang w:eastAsia="en-GB"/>
        </w:rPr>
      </w:pPr>
    </w:p>
    <w:p w14:paraId="4C8D4573" w14:textId="3DD0A00C"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 xml:space="preserve">All agency representatives understand that the MARAC minutes may need to be shared with another MARAC following the Warwickshire MARAC. This would only be as part of the MARAC-to-MARAC referral in line with the MARAC Operating Protocol. Should any agency representative have any concerns regarding this option for any case, then they should be raised and addressed during the case discussion. </w:t>
      </w:r>
    </w:p>
    <w:p w14:paraId="62AE391F" w14:textId="77777777" w:rsidR="00273543" w:rsidRPr="00273543" w:rsidRDefault="00273543" w:rsidP="00273543">
      <w:pPr>
        <w:spacing w:after="0" w:line="240" w:lineRule="auto"/>
        <w:ind w:left="-993" w:right="-897"/>
        <w:jc w:val="both"/>
        <w:rPr>
          <w:rFonts w:ascii="Arial" w:eastAsia="Times New Roman" w:hAnsi="Arial" w:cs="Arial"/>
          <w:lang w:eastAsia="en-GB"/>
        </w:rPr>
      </w:pPr>
    </w:p>
    <w:p w14:paraId="50D24D20" w14:textId="77777777" w:rsidR="00273543" w:rsidRPr="00273543" w:rsidRDefault="00273543" w:rsidP="00273543">
      <w:pPr>
        <w:spacing w:after="0" w:line="240" w:lineRule="auto"/>
        <w:ind w:left="-993" w:right="-897"/>
        <w:jc w:val="both"/>
        <w:rPr>
          <w:rFonts w:ascii="Arial" w:eastAsia="Times New Roman" w:hAnsi="Arial" w:cs="Arial"/>
          <w:b/>
          <w:u w:val="single"/>
          <w:lang w:eastAsia="en-GB"/>
        </w:rPr>
      </w:pPr>
      <w:r w:rsidRPr="00273543">
        <w:rPr>
          <w:rFonts w:ascii="Arial" w:eastAsia="Times New Roman" w:hAnsi="Arial" w:cs="Arial"/>
          <w:b/>
          <w:u w:val="single"/>
          <w:lang w:eastAsia="en-GB"/>
        </w:rPr>
        <w:t>Confidentiality breaches</w:t>
      </w:r>
    </w:p>
    <w:p w14:paraId="2EE5AFEC" w14:textId="77777777" w:rsidR="00273543" w:rsidRPr="00273543" w:rsidRDefault="00273543" w:rsidP="00273543">
      <w:pPr>
        <w:spacing w:after="0" w:line="240" w:lineRule="auto"/>
        <w:ind w:left="-993" w:right="-897"/>
        <w:jc w:val="both"/>
        <w:rPr>
          <w:rFonts w:ascii="Arial" w:eastAsia="Times New Roman" w:hAnsi="Arial" w:cs="Arial"/>
          <w:lang w:eastAsia="en-GB"/>
        </w:rPr>
      </w:pPr>
      <w:r w:rsidRPr="00273543">
        <w:rPr>
          <w:rFonts w:ascii="Arial" w:eastAsia="Times New Roman" w:hAnsi="Arial" w:cs="Arial"/>
          <w:lang w:eastAsia="en-GB"/>
        </w:rPr>
        <w:t>Any breaches must be immediately raised with MARAC Coordinator and Chair. This is not to place blame or punish, but rather to ensure we are adapting policies as needed in these new times to ensure confidentiality. We will explore how the breach occurred and determine if this is a one-off or systemic issue and respond accordingly. It is vital we remain open, transparent, and reflective with each other during this time while we shape this response plan.</w:t>
      </w:r>
    </w:p>
    <w:p w14:paraId="3C9ACEC5" w14:textId="77777777" w:rsidR="00273543" w:rsidRPr="00273543" w:rsidRDefault="00273543" w:rsidP="00273543">
      <w:pPr>
        <w:spacing w:after="0" w:line="240" w:lineRule="auto"/>
        <w:rPr>
          <w:rFonts w:ascii="Arial" w:eastAsia="Times New Roman" w:hAnsi="Arial" w:cs="Arial"/>
          <w:lang w:eastAsia="en-GB"/>
        </w:rPr>
      </w:pPr>
    </w:p>
    <w:p w14:paraId="19FB33D6" w14:textId="77777777" w:rsidR="00273543" w:rsidRPr="00273543" w:rsidRDefault="00273543" w:rsidP="00273543">
      <w:pPr>
        <w:spacing w:after="0" w:line="240" w:lineRule="auto"/>
        <w:rPr>
          <w:rFonts w:ascii="Arial" w:eastAsia="Times New Roman" w:hAnsi="Arial" w:cs="Arial"/>
          <w:lang w:eastAsia="en-GB"/>
        </w:rPr>
      </w:pPr>
    </w:p>
    <w:p w14:paraId="55004B2B" w14:textId="77777777" w:rsidR="00273543" w:rsidRPr="00273543" w:rsidRDefault="00273543" w:rsidP="00273543">
      <w:pPr>
        <w:spacing w:after="0" w:line="240" w:lineRule="auto"/>
        <w:rPr>
          <w:rFonts w:ascii="Arial" w:eastAsia="Times New Roman" w:hAnsi="Arial" w:cs="Arial"/>
          <w:lang w:eastAsia="en-GB"/>
        </w:rPr>
      </w:pPr>
    </w:p>
    <w:tbl>
      <w:tblPr>
        <w:tblW w:w="104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2408"/>
        <w:gridCol w:w="2692"/>
        <w:gridCol w:w="2409"/>
      </w:tblGrid>
      <w:tr w:rsidR="00273543" w:rsidRPr="00273543" w14:paraId="5713FC3B" w14:textId="77777777" w:rsidTr="00273543">
        <w:tc>
          <w:tcPr>
            <w:tcW w:w="2976" w:type="dxa"/>
            <w:tcBorders>
              <w:top w:val="single" w:sz="4" w:space="0" w:color="000000"/>
              <w:left w:val="single" w:sz="4" w:space="0" w:color="000000"/>
              <w:bottom w:val="single" w:sz="4" w:space="0" w:color="000000"/>
              <w:right w:val="single" w:sz="4" w:space="0" w:color="000000"/>
            </w:tcBorders>
            <w:shd w:val="clear" w:color="auto" w:fill="DBE5F1"/>
            <w:hideMark/>
          </w:tcPr>
          <w:p w14:paraId="075093D4" w14:textId="77777777" w:rsidR="00273543" w:rsidRPr="00273543" w:rsidRDefault="00273543" w:rsidP="00273543">
            <w:pPr>
              <w:spacing w:after="0" w:line="240" w:lineRule="auto"/>
              <w:rPr>
                <w:rFonts w:ascii="Arial" w:eastAsia="Arial" w:hAnsi="Arial" w:cs="Arial"/>
                <w:b/>
                <w:lang w:eastAsia="en-GB"/>
              </w:rPr>
            </w:pPr>
            <w:r w:rsidRPr="00273543">
              <w:rPr>
                <w:rFonts w:ascii="Arial" w:eastAsia="Arial" w:hAnsi="Arial" w:cs="Arial"/>
                <w:b/>
                <w:lang w:eastAsia="en-GB"/>
              </w:rPr>
              <w:t>Name</w:t>
            </w:r>
          </w:p>
        </w:tc>
        <w:tc>
          <w:tcPr>
            <w:tcW w:w="2408" w:type="dxa"/>
            <w:tcBorders>
              <w:top w:val="single" w:sz="4" w:space="0" w:color="000000"/>
              <w:left w:val="single" w:sz="4" w:space="0" w:color="000000"/>
              <w:bottom w:val="single" w:sz="4" w:space="0" w:color="000000"/>
              <w:right w:val="single" w:sz="4" w:space="0" w:color="000000"/>
            </w:tcBorders>
            <w:shd w:val="clear" w:color="auto" w:fill="DBE5F1"/>
            <w:hideMark/>
          </w:tcPr>
          <w:p w14:paraId="3943F260" w14:textId="77777777" w:rsidR="00273543" w:rsidRPr="00273543" w:rsidRDefault="00273543" w:rsidP="00273543">
            <w:pPr>
              <w:spacing w:after="0" w:line="240" w:lineRule="auto"/>
              <w:rPr>
                <w:rFonts w:ascii="Arial" w:eastAsia="Arial" w:hAnsi="Arial" w:cs="Arial"/>
                <w:b/>
                <w:lang w:eastAsia="en-GB"/>
              </w:rPr>
            </w:pPr>
            <w:r w:rsidRPr="00273543">
              <w:rPr>
                <w:rFonts w:ascii="Arial" w:eastAsia="Arial" w:hAnsi="Arial" w:cs="Arial"/>
                <w:b/>
                <w:lang w:eastAsia="en-GB"/>
              </w:rPr>
              <w:t>Signature</w:t>
            </w:r>
          </w:p>
        </w:tc>
        <w:tc>
          <w:tcPr>
            <w:tcW w:w="2692" w:type="dxa"/>
            <w:tcBorders>
              <w:top w:val="single" w:sz="4" w:space="0" w:color="000000"/>
              <w:left w:val="single" w:sz="4" w:space="0" w:color="000000"/>
              <w:bottom w:val="single" w:sz="4" w:space="0" w:color="000000"/>
              <w:right w:val="single" w:sz="4" w:space="0" w:color="000000"/>
            </w:tcBorders>
            <w:shd w:val="clear" w:color="auto" w:fill="DBE5F1"/>
            <w:hideMark/>
          </w:tcPr>
          <w:p w14:paraId="7EB615DA" w14:textId="77777777" w:rsidR="00273543" w:rsidRPr="00273543" w:rsidRDefault="00273543" w:rsidP="00273543">
            <w:pPr>
              <w:tabs>
                <w:tab w:val="left" w:pos="610"/>
                <w:tab w:val="center" w:pos="1522"/>
              </w:tabs>
              <w:spacing w:after="0" w:line="240" w:lineRule="auto"/>
              <w:rPr>
                <w:rFonts w:ascii="Arial" w:eastAsia="Arial" w:hAnsi="Arial" w:cs="Arial"/>
                <w:b/>
                <w:lang w:eastAsia="en-GB"/>
              </w:rPr>
            </w:pPr>
            <w:r w:rsidRPr="00273543">
              <w:rPr>
                <w:rFonts w:ascii="Arial" w:eastAsia="Arial" w:hAnsi="Arial" w:cs="Arial"/>
                <w:b/>
                <w:lang w:eastAsia="en-GB"/>
              </w:rPr>
              <w:t xml:space="preserve">Organisation Represented </w:t>
            </w:r>
          </w:p>
        </w:tc>
        <w:tc>
          <w:tcPr>
            <w:tcW w:w="2409" w:type="dxa"/>
            <w:tcBorders>
              <w:top w:val="single" w:sz="4" w:space="0" w:color="000000"/>
              <w:left w:val="single" w:sz="4" w:space="0" w:color="000000"/>
              <w:bottom w:val="single" w:sz="4" w:space="0" w:color="000000"/>
              <w:right w:val="single" w:sz="4" w:space="0" w:color="000000"/>
            </w:tcBorders>
            <w:shd w:val="clear" w:color="auto" w:fill="DBE5F1"/>
            <w:hideMark/>
          </w:tcPr>
          <w:p w14:paraId="2A714941" w14:textId="77777777" w:rsidR="00273543" w:rsidRPr="00273543" w:rsidRDefault="00273543" w:rsidP="00273543">
            <w:pPr>
              <w:tabs>
                <w:tab w:val="left" w:pos="610"/>
                <w:tab w:val="center" w:pos="1522"/>
              </w:tabs>
              <w:spacing w:after="0" w:line="240" w:lineRule="auto"/>
              <w:rPr>
                <w:rFonts w:ascii="Arial" w:eastAsia="Arial" w:hAnsi="Arial" w:cs="Arial"/>
                <w:b/>
                <w:lang w:eastAsia="en-GB"/>
              </w:rPr>
            </w:pPr>
            <w:r w:rsidRPr="00273543">
              <w:rPr>
                <w:rFonts w:ascii="Arial" w:eastAsia="Arial" w:hAnsi="Arial" w:cs="Arial"/>
                <w:b/>
                <w:lang w:eastAsia="en-GB"/>
              </w:rPr>
              <w:t>Time signed in and out</w:t>
            </w:r>
          </w:p>
        </w:tc>
      </w:tr>
      <w:tr w:rsidR="00273543" w:rsidRPr="00273543" w14:paraId="6EF31AA0"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34C0576C"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51E6AAF7"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1939B2AE"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558874BB"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151B2BBE"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7F514D27"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6D09DA0F"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2DFF6C42"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3AE8EEBA"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652326CB"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4E69C727"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4B0A06AC"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5AAED6B7"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00700958"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7FEA4D9F"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109431EF"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204C6A41"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2E94FD95"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24D0F8EC"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6A3EC886"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5AB0CF6F"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4C12CD22"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08547C34"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2C2D8B1E"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16576CF9"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059FB997"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5B9F8176"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11368122"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7304B317"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3B53717B"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32FC4A6D"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13BFF365"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45E91B38"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1AC60FA8"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5EF846EE"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0B35402C"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14EB8C36"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2B6EBE3F"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52854D6E"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0D80039E"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75C60DB9"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4A095650"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63410850"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50E8C951"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47632A92"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03177A0D"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36B1FA4C"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64DC0A94"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688EBFDB" w14:textId="77777777" w:rsidR="00273543" w:rsidRPr="00273543" w:rsidRDefault="00273543" w:rsidP="00273543">
            <w:pPr>
              <w:spacing w:after="0" w:line="240" w:lineRule="auto"/>
              <w:rPr>
                <w:rFonts w:ascii="Arial" w:eastAsia="Arial" w:hAnsi="Arial" w:cs="Arial"/>
                <w:lang w:eastAsia="en-GB"/>
              </w:rPr>
            </w:pPr>
          </w:p>
        </w:tc>
      </w:tr>
      <w:tr w:rsidR="00273543" w:rsidRPr="00273543" w14:paraId="38297642" w14:textId="77777777" w:rsidTr="003051F3">
        <w:tc>
          <w:tcPr>
            <w:tcW w:w="2976" w:type="dxa"/>
            <w:tcBorders>
              <w:top w:val="single" w:sz="4" w:space="0" w:color="000000"/>
              <w:left w:val="single" w:sz="4" w:space="0" w:color="000000"/>
              <w:bottom w:val="single" w:sz="4" w:space="0" w:color="000000"/>
              <w:right w:val="single" w:sz="4" w:space="0" w:color="000000"/>
            </w:tcBorders>
          </w:tcPr>
          <w:p w14:paraId="4265001A" w14:textId="77777777" w:rsidR="00273543" w:rsidRPr="00273543" w:rsidRDefault="00273543" w:rsidP="00273543">
            <w:pPr>
              <w:spacing w:after="0" w:line="240" w:lineRule="auto"/>
              <w:rPr>
                <w:rFonts w:ascii="Arial" w:eastAsia="Arial" w:hAnsi="Arial" w:cs="Arial"/>
                <w:lang w:eastAsia="en-GB"/>
              </w:rPr>
            </w:pPr>
          </w:p>
        </w:tc>
        <w:tc>
          <w:tcPr>
            <w:tcW w:w="2408" w:type="dxa"/>
            <w:tcBorders>
              <w:top w:val="single" w:sz="4" w:space="0" w:color="000000"/>
              <w:left w:val="single" w:sz="4" w:space="0" w:color="000000"/>
              <w:bottom w:val="single" w:sz="4" w:space="0" w:color="000000"/>
              <w:right w:val="single" w:sz="4" w:space="0" w:color="000000"/>
            </w:tcBorders>
          </w:tcPr>
          <w:p w14:paraId="37C1AFDA" w14:textId="77777777" w:rsidR="00273543" w:rsidRPr="00273543" w:rsidRDefault="00273543" w:rsidP="00273543">
            <w:pPr>
              <w:spacing w:after="0" w:line="240" w:lineRule="auto"/>
              <w:rPr>
                <w:rFonts w:ascii="Arial" w:eastAsia="Arial" w:hAnsi="Arial" w:cs="Arial"/>
                <w:lang w:eastAsia="en-GB"/>
              </w:rPr>
            </w:pPr>
          </w:p>
        </w:tc>
        <w:tc>
          <w:tcPr>
            <w:tcW w:w="2692" w:type="dxa"/>
            <w:tcBorders>
              <w:top w:val="single" w:sz="4" w:space="0" w:color="000000"/>
              <w:left w:val="single" w:sz="4" w:space="0" w:color="000000"/>
              <w:bottom w:val="single" w:sz="4" w:space="0" w:color="000000"/>
              <w:right w:val="single" w:sz="4" w:space="0" w:color="000000"/>
            </w:tcBorders>
          </w:tcPr>
          <w:p w14:paraId="1C83FFD6" w14:textId="77777777" w:rsidR="00273543" w:rsidRPr="00273543" w:rsidRDefault="00273543" w:rsidP="00273543">
            <w:pPr>
              <w:spacing w:after="0" w:line="240" w:lineRule="auto"/>
              <w:rPr>
                <w:rFonts w:ascii="Arial" w:eastAsia="Arial" w:hAnsi="Arial" w:cs="Arial"/>
                <w:lang w:eastAsia="en-GB"/>
              </w:rPr>
            </w:pPr>
          </w:p>
        </w:tc>
        <w:tc>
          <w:tcPr>
            <w:tcW w:w="2409" w:type="dxa"/>
            <w:tcBorders>
              <w:top w:val="single" w:sz="4" w:space="0" w:color="000000"/>
              <w:left w:val="single" w:sz="4" w:space="0" w:color="000000"/>
              <w:bottom w:val="single" w:sz="4" w:space="0" w:color="000000"/>
              <w:right w:val="single" w:sz="4" w:space="0" w:color="000000"/>
            </w:tcBorders>
          </w:tcPr>
          <w:p w14:paraId="0EFA6CB8" w14:textId="77777777" w:rsidR="00273543" w:rsidRPr="00273543" w:rsidRDefault="00273543" w:rsidP="00273543">
            <w:pPr>
              <w:spacing w:after="0" w:line="240" w:lineRule="auto"/>
              <w:rPr>
                <w:rFonts w:ascii="Arial" w:eastAsia="Arial" w:hAnsi="Arial" w:cs="Arial"/>
                <w:lang w:eastAsia="en-GB"/>
              </w:rPr>
            </w:pPr>
          </w:p>
        </w:tc>
      </w:tr>
    </w:tbl>
    <w:p w14:paraId="62773C0F" w14:textId="005BA6E8" w:rsidR="00273543" w:rsidRDefault="00273543" w:rsidP="00D95F5B">
      <w:pPr>
        <w:rPr>
          <w:b/>
          <w:bCs/>
        </w:rPr>
      </w:pPr>
    </w:p>
    <w:p w14:paraId="571ECAA0" w14:textId="53504CBE" w:rsidR="00273543" w:rsidRDefault="00273543" w:rsidP="00D95F5B">
      <w:pPr>
        <w:rPr>
          <w:b/>
          <w:bCs/>
        </w:rPr>
      </w:pPr>
    </w:p>
    <w:p w14:paraId="4A9CFD79" w14:textId="03B4ECBE" w:rsidR="00273543" w:rsidRDefault="00273543" w:rsidP="00D95F5B">
      <w:pPr>
        <w:rPr>
          <w:b/>
          <w:bCs/>
        </w:rPr>
      </w:pPr>
    </w:p>
    <w:p w14:paraId="409F3813" w14:textId="549782B9" w:rsidR="00273543" w:rsidRDefault="00273543" w:rsidP="00273543">
      <w:pPr>
        <w:spacing w:after="0" w:line="240" w:lineRule="auto"/>
        <w:rPr>
          <w:rFonts w:ascii="Arial" w:eastAsia="Arial" w:hAnsi="Arial" w:cs="Arial"/>
          <w:b/>
          <w:sz w:val="24"/>
          <w:szCs w:val="24"/>
          <w:lang w:eastAsia="en-GB"/>
        </w:rPr>
      </w:pPr>
      <w:r w:rsidRPr="00273543">
        <w:rPr>
          <w:rFonts w:ascii="Arial" w:eastAsia="Arial" w:hAnsi="Arial" w:cs="Arial"/>
          <w:b/>
          <w:sz w:val="24"/>
          <w:szCs w:val="24"/>
          <w:lang w:eastAsia="en-GB"/>
        </w:rPr>
        <w:lastRenderedPageBreak/>
        <w:t xml:space="preserve">Appendix 6 – </w:t>
      </w:r>
      <w:bookmarkStart w:id="1" w:name="_Hlk82693881"/>
      <w:r w:rsidRPr="00273543">
        <w:rPr>
          <w:rFonts w:ascii="Arial" w:eastAsia="Arial" w:hAnsi="Arial" w:cs="Arial"/>
          <w:b/>
          <w:sz w:val="24"/>
          <w:szCs w:val="24"/>
          <w:lang w:eastAsia="en-GB"/>
        </w:rPr>
        <w:t xml:space="preserve">Integrated Offender Management (IOM) Multi Agency Case Conference </w:t>
      </w:r>
      <w:bookmarkEnd w:id="1"/>
      <w:r w:rsidRPr="00273543">
        <w:rPr>
          <w:rFonts w:ascii="Arial" w:eastAsia="Arial" w:hAnsi="Arial" w:cs="Arial"/>
          <w:b/>
          <w:sz w:val="24"/>
          <w:szCs w:val="24"/>
          <w:lang w:eastAsia="en-GB"/>
        </w:rPr>
        <w:t>Confidentiality Declaration</w:t>
      </w:r>
    </w:p>
    <w:p w14:paraId="537ED836" w14:textId="443963C3" w:rsidR="00A93F19" w:rsidRDefault="00A93F19" w:rsidP="00273543">
      <w:pPr>
        <w:spacing w:after="0" w:line="240" w:lineRule="auto"/>
        <w:rPr>
          <w:rFonts w:ascii="Arial" w:eastAsia="Arial" w:hAnsi="Arial" w:cs="Arial"/>
          <w:b/>
          <w:sz w:val="24"/>
          <w:szCs w:val="24"/>
          <w:lang w:eastAsia="en-GB"/>
        </w:rPr>
      </w:pPr>
    </w:p>
    <w:p w14:paraId="68B50901" w14:textId="72346535" w:rsidR="00A93F19" w:rsidRPr="00273543" w:rsidRDefault="00A93F19" w:rsidP="003361B5">
      <w:pPr>
        <w:spacing w:after="0" w:line="240" w:lineRule="auto"/>
        <w:jc w:val="center"/>
        <w:rPr>
          <w:rFonts w:ascii="Arial" w:eastAsia="Arial" w:hAnsi="Arial" w:cs="Arial"/>
          <w:sz w:val="24"/>
          <w:szCs w:val="24"/>
          <w:lang w:eastAsia="en-GB"/>
        </w:rPr>
      </w:pPr>
      <w:r>
        <w:rPr>
          <w:rFonts w:ascii="Arial" w:eastAsia="Arial" w:hAnsi="Arial" w:cs="Arial"/>
          <w:noProof/>
          <w:sz w:val="24"/>
          <w:szCs w:val="24"/>
          <w:lang w:eastAsia="en-GB"/>
        </w:rPr>
        <w:drawing>
          <wp:inline distT="0" distB="0" distL="0" distR="0" wp14:anchorId="61A8642E" wp14:editId="68626389">
            <wp:extent cx="5727700" cy="7896225"/>
            <wp:effectExtent l="19050" t="19050" r="254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822" cy="7925344"/>
                    </a:xfrm>
                    <a:prstGeom prst="rect">
                      <a:avLst/>
                    </a:prstGeom>
                    <a:noFill/>
                    <a:ln>
                      <a:solidFill>
                        <a:schemeClr val="accent1"/>
                      </a:solidFill>
                    </a:ln>
                  </pic:spPr>
                </pic:pic>
              </a:graphicData>
            </a:graphic>
          </wp:inline>
        </w:drawing>
      </w:r>
    </w:p>
    <w:p w14:paraId="626B2E89" w14:textId="231E8D3B" w:rsidR="00560454" w:rsidRPr="00AD6B42" w:rsidRDefault="007B30C1" w:rsidP="003361B5">
      <w:pPr>
        <w:spacing w:after="0" w:line="240" w:lineRule="auto"/>
        <w:jc w:val="center"/>
        <w:rPr>
          <w:rFonts w:ascii="Arial" w:eastAsia="Arial" w:hAnsi="Arial" w:cs="Arial"/>
          <w:b/>
          <w:i/>
          <w:iCs/>
          <w:color w:val="0070C0"/>
          <w:sz w:val="16"/>
          <w:szCs w:val="16"/>
          <w:lang w:eastAsia="en-GB"/>
        </w:rPr>
      </w:pPr>
      <w:r w:rsidRPr="00AD6B42">
        <w:rPr>
          <w:rFonts w:ascii="Arial" w:eastAsia="Arial" w:hAnsi="Arial" w:cs="Arial"/>
          <w:b/>
          <w:i/>
          <w:iCs/>
          <w:color w:val="0070C0"/>
          <w:sz w:val="16"/>
          <w:szCs w:val="16"/>
          <w:lang w:eastAsia="en-GB"/>
        </w:rPr>
        <w:t xml:space="preserve">N.B: </w:t>
      </w:r>
      <w:r w:rsidR="00560454" w:rsidRPr="00AD6B42">
        <w:rPr>
          <w:rFonts w:ascii="Arial" w:eastAsia="Arial" w:hAnsi="Arial" w:cs="Arial"/>
          <w:b/>
          <w:i/>
          <w:iCs/>
          <w:color w:val="0070C0"/>
          <w:sz w:val="16"/>
          <w:szCs w:val="16"/>
          <w:lang w:eastAsia="en-GB"/>
        </w:rPr>
        <w:t>Not transfer any Shared Personal Data received from another Partner Agency outside the UK</w:t>
      </w:r>
    </w:p>
    <w:p w14:paraId="51D695AD" w14:textId="219168B8" w:rsidR="00273543" w:rsidRPr="00273543" w:rsidRDefault="00273543" w:rsidP="003361B5">
      <w:pPr>
        <w:spacing w:after="0" w:line="240" w:lineRule="auto"/>
        <w:jc w:val="center"/>
        <w:rPr>
          <w:rFonts w:ascii="Arial" w:eastAsia="Arial" w:hAnsi="Arial" w:cs="Arial"/>
          <w:sz w:val="24"/>
          <w:szCs w:val="24"/>
          <w:lang w:eastAsia="en-GB"/>
        </w:rPr>
      </w:pPr>
      <w:r w:rsidRPr="00273543">
        <w:rPr>
          <w:rFonts w:ascii="Arial" w:eastAsia="Arial" w:hAnsi="Arial" w:cs="Arial"/>
          <w:b/>
          <w:sz w:val="24"/>
          <w:szCs w:val="24"/>
          <w:lang w:eastAsia="en-GB"/>
        </w:rPr>
        <w:lastRenderedPageBreak/>
        <w:t>Appendix 7 – Early Help Locality Panels confidentiality declaration.</w:t>
      </w:r>
      <w:r w:rsidRPr="00273543">
        <w:rPr>
          <w:rFonts w:ascii="Arial" w:eastAsia="Arial" w:hAnsi="Arial" w:cs="Arial"/>
          <w:b/>
          <w:sz w:val="24"/>
          <w:szCs w:val="24"/>
          <w:lang w:eastAsia="en-GB"/>
        </w:rPr>
        <w:br/>
      </w:r>
    </w:p>
    <w:p w14:paraId="3038E31E" w14:textId="77777777" w:rsidR="00273543" w:rsidRPr="00273543" w:rsidRDefault="00273543" w:rsidP="00273543">
      <w:pPr>
        <w:spacing w:after="0" w:line="240" w:lineRule="auto"/>
        <w:rPr>
          <w:rFonts w:ascii="Arial" w:eastAsia="Times New Roman" w:hAnsi="Arial" w:cs="Arial"/>
          <w:sz w:val="24"/>
          <w:szCs w:val="24"/>
          <w:lang w:eastAsia="en-GB"/>
        </w:rPr>
      </w:pPr>
    </w:p>
    <w:p w14:paraId="6D2225A9" w14:textId="77777777" w:rsidR="00D753BD" w:rsidRDefault="00D753BD" w:rsidP="00273543">
      <w:pPr>
        <w:spacing w:after="0" w:line="240" w:lineRule="auto"/>
        <w:jc w:val="center"/>
        <w:rPr>
          <w:rFonts w:ascii="Arial" w:eastAsia="Times New Roman" w:hAnsi="Arial" w:cs="Arial"/>
          <w:i/>
          <w:sz w:val="24"/>
          <w:szCs w:val="24"/>
          <w:lang w:eastAsia="en-GB"/>
        </w:rPr>
      </w:pPr>
    </w:p>
    <w:p w14:paraId="116DC480" w14:textId="056E222F" w:rsidR="00273543" w:rsidRPr="00273543" w:rsidRDefault="00273543" w:rsidP="00273543">
      <w:pPr>
        <w:spacing w:after="0" w:line="240" w:lineRule="auto"/>
        <w:jc w:val="center"/>
        <w:rPr>
          <w:rFonts w:ascii="Arial" w:eastAsia="Times New Roman" w:hAnsi="Arial" w:cs="Arial"/>
          <w:b/>
          <w:bCs/>
          <w:sz w:val="24"/>
          <w:szCs w:val="24"/>
          <w:lang w:eastAsia="en-GB"/>
        </w:rPr>
      </w:pPr>
      <w:r w:rsidRPr="00273543">
        <w:rPr>
          <w:rFonts w:ascii="Arial" w:eastAsia="Times New Roman" w:hAnsi="Arial" w:cs="Arial"/>
          <w:b/>
          <w:bCs/>
          <w:i/>
          <w:sz w:val="24"/>
          <w:szCs w:val="24"/>
          <w:lang w:eastAsia="en-GB"/>
        </w:rPr>
        <w:t>AREA</w:t>
      </w:r>
      <w:r w:rsidRPr="00273543">
        <w:rPr>
          <w:rFonts w:ascii="Arial" w:eastAsia="Times New Roman" w:hAnsi="Arial" w:cs="Arial"/>
          <w:b/>
          <w:bCs/>
          <w:sz w:val="24"/>
          <w:szCs w:val="24"/>
          <w:lang w:eastAsia="en-GB"/>
        </w:rPr>
        <w:t xml:space="preserve"> LOCALITY PANEL</w:t>
      </w:r>
    </w:p>
    <w:p w14:paraId="3B182ABB" w14:textId="77777777" w:rsidR="00273543" w:rsidRPr="00273543" w:rsidRDefault="00273543" w:rsidP="00273543">
      <w:pPr>
        <w:spacing w:after="0" w:line="240" w:lineRule="auto"/>
        <w:jc w:val="center"/>
        <w:rPr>
          <w:rFonts w:ascii="Arial" w:eastAsia="Times New Roman" w:hAnsi="Arial" w:cs="Arial"/>
          <w:sz w:val="24"/>
          <w:szCs w:val="24"/>
          <w:lang w:eastAsia="en-GB"/>
        </w:rPr>
      </w:pPr>
      <w:r w:rsidRPr="00273543">
        <w:rPr>
          <w:rFonts w:ascii="Arial" w:eastAsia="Times New Roman" w:hAnsi="Arial" w:cs="Arial"/>
          <w:sz w:val="24"/>
          <w:szCs w:val="24"/>
          <w:lang w:eastAsia="en-GB"/>
        </w:rPr>
        <w:t xml:space="preserve">ATTENDANCE LIST </w:t>
      </w:r>
    </w:p>
    <w:p w14:paraId="292C25AC" w14:textId="77777777" w:rsidR="00273543" w:rsidRPr="00273543" w:rsidRDefault="00273543" w:rsidP="00273543">
      <w:pPr>
        <w:spacing w:after="0" w:line="240" w:lineRule="auto"/>
        <w:jc w:val="center"/>
        <w:rPr>
          <w:rFonts w:ascii="Arial" w:eastAsia="Times New Roman" w:hAnsi="Arial" w:cs="Arial"/>
          <w:sz w:val="24"/>
          <w:szCs w:val="24"/>
          <w:lang w:eastAsia="en-GB"/>
        </w:rPr>
      </w:pPr>
      <w:r w:rsidRPr="00273543">
        <w:rPr>
          <w:rFonts w:ascii="Arial" w:eastAsia="Times New Roman" w:hAnsi="Arial" w:cs="Arial"/>
          <w:i/>
          <w:sz w:val="24"/>
          <w:szCs w:val="24"/>
          <w:lang w:eastAsia="en-GB"/>
        </w:rPr>
        <w:t>DATE</w:t>
      </w:r>
    </w:p>
    <w:p w14:paraId="1DADF3E1" w14:textId="77777777" w:rsidR="00273543" w:rsidRPr="00273543" w:rsidRDefault="00273543" w:rsidP="00273543">
      <w:pPr>
        <w:spacing w:after="0" w:line="240" w:lineRule="auto"/>
        <w:jc w:val="center"/>
        <w:rPr>
          <w:rFonts w:ascii="Arial" w:eastAsia="Times New Roman" w:hAnsi="Arial" w:cs="Arial"/>
          <w:sz w:val="24"/>
          <w:szCs w:val="24"/>
          <w:lang w:eastAsia="en-GB"/>
        </w:rPr>
      </w:pPr>
      <w:r w:rsidRPr="00273543">
        <w:rPr>
          <w:rFonts w:ascii="Arial" w:eastAsia="Times New Roman" w:hAnsi="Arial" w:cs="Arial"/>
          <w:sz w:val="24"/>
          <w:szCs w:val="24"/>
          <w:lang w:eastAsia="en-GB"/>
        </w:rPr>
        <w:t>CONFIDENTIALITY</w:t>
      </w:r>
    </w:p>
    <w:p w14:paraId="3571C1A6" w14:textId="77777777" w:rsidR="00273543" w:rsidRPr="00273543" w:rsidRDefault="00273543" w:rsidP="00273543">
      <w:pPr>
        <w:spacing w:after="0" w:line="240" w:lineRule="auto"/>
        <w:jc w:val="center"/>
        <w:rPr>
          <w:rFonts w:ascii="Arial" w:eastAsia="Times New Roman" w:hAnsi="Arial" w:cs="Arial"/>
          <w:sz w:val="24"/>
          <w:szCs w:val="24"/>
          <w:lang w:eastAsia="en-GB"/>
        </w:rPr>
      </w:pPr>
    </w:p>
    <w:p w14:paraId="7E45E4F4" w14:textId="77777777" w:rsidR="00273543" w:rsidRDefault="00273543" w:rsidP="00273543">
      <w:pPr>
        <w:spacing w:after="0" w:line="240" w:lineRule="auto"/>
        <w:rPr>
          <w:rFonts w:ascii="Arial" w:eastAsia="Arial" w:hAnsi="Arial" w:cs="Arial"/>
          <w:sz w:val="24"/>
          <w:szCs w:val="24"/>
          <w:lang w:eastAsia="en-GB"/>
        </w:rPr>
      </w:pPr>
    </w:p>
    <w:p w14:paraId="681EDF02" w14:textId="3940994D" w:rsidR="00273543" w:rsidRDefault="00273543" w:rsidP="00273543">
      <w:pPr>
        <w:spacing w:after="0" w:line="240" w:lineRule="auto"/>
        <w:rPr>
          <w:rFonts w:ascii="Arial" w:eastAsia="Arial" w:hAnsi="Arial" w:cs="Arial"/>
          <w:sz w:val="24"/>
          <w:szCs w:val="24"/>
          <w:lang w:eastAsia="en-GB"/>
        </w:rPr>
      </w:pPr>
      <w:r w:rsidRPr="00273543">
        <w:rPr>
          <w:rFonts w:ascii="Arial" w:eastAsia="Arial" w:hAnsi="Arial" w:cs="Arial"/>
          <w:sz w:val="24"/>
          <w:szCs w:val="24"/>
          <w:lang w:eastAsia="en-GB"/>
        </w:rPr>
        <w:t>You have been invited to attend a meeting that includes officers from Warwickshire County Council and other agencies. All agencies are considered to be Data Controllers under the Data Protection Act 1998 (DPA) and are also bound by the common law duty of confidentiality. Attendees are likely to discuss a wide range of issues and exchange personal and sensitive information relating to individuals to identify their service needs and risk of harm.  Attendees are requested to share all relevant personal information and should be confident that it would only be used for matters discussed and decisions made within the meeting.</w:t>
      </w:r>
    </w:p>
    <w:p w14:paraId="2EF6484E" w14:textId="77777777" w:rsidR="00273543" w:rsidRPr="00273543" w:rsidRDefault="00273543" w:rsidP="00273543">
      <w:pPr>
        <w:spacing w:after="0" w:line="240" w:lineRule="auto"/>
        <w:rPr>
          <w:rFonts w:ascii="Arial" w:eastAsia="Arial" w:hAnsi="Arial" w:cs="Arial"/>
          <w:sz w:val="24"/>
          <w:szCs w:val="24"/>
          <w:lang w:eastAsia="en-GB"/>
        </w:rPr>
      </w:pPr>
    </w:p>
    <w:p w14:paraId="035E4A8A" w14:textId="77777777" w:rsidR="00273543" w:rsidRPr="00273543" w:rsidRDefault="00273543" w:rsidP="00273543">
      <w:pPr>
        <w:spacing w:after="0" w:line="240" w:lineRule="auto"/>
        <w:rPr>
          <w:rFonts w:ascii="Arial" w:eastAsia="Arial" w:hAnsi="Arial" w:cs="Arial"/>
          <w:sz w:val="24"/>
          <w:szCs w:val="24"/>
          <w:lang w:eastAsia="en-GB"/>
        </w:rPr>
      </w:pPr>
    </w:p>
    <w:p w14:paraId="535E3872" w14:textId="168B9F62" w:rsidR="00273543" w:rsidRDefault="00273543" w:rsidP="00273543">
      <w:pPr>
        <w:spacing w:after="0" w:line="240" w:lineRule="auto"/>
        <w:rPr>
          <w:rFonts w:ascii="Arial" w:eastAsia="Arial" w:hAnsi="Arial" w:cs="Arial"/>
          <w:sz w:val="24"/>
          <w:szCs w:val="24"/>
          <w:lang w:eastAsia="en-GB"/>
        </w:rPr>
      </w:pPr>
      <w:r w:rsidRPr="00273543">
        <w:rPr>
          <w:rFonts w:ascii="Arial" w:eastAsia="Arial" w:hAnsi="Arial" w:cs="Arial"/>
          <w:sz w:val="24"/>
          <w:szCs w:val="24"/>
          <w:lang w:eastAsia="en-GB"/>
        </w:rPr>
        <w:t xml:space="preserve">In appending my signature to this statement and attending the meeting and future multi agency meetings, I agree to maintain confidentiality and </w:t>
      </w:r>
      <w:r w:rsidR="00D753BD" w:rsidRPr="00273543">
        <w:rPr>
          <w:rFonts w:ascii="Arial" w:eastAsia="Arial" w:hAnsi="Arial" w:cs="Arial"/>
          <w:sz w:val="24"/>
          <w:szCs w:val="24"/>
          <w:lang w:eastAsia="en-GB"/>
        </w:rPr>
        <w:t>always abide by the obligations under the Data Protection Act</w:t>
      </w:r>
      <w:r w:rsidRPr="00273543">
        <w:rPr>
          <w:rFonts w:ascii="Arial" w:eastAsia="Arial" w:hAnsi="Arial" w:cs="Arial"/>
          <w:sz w:val="24"/>
          <w:szCs w:val="24"/>
          <w:lang w:eastAsia="en-GB"/>
        </w:rPr>
        <w:t xml:space="preserve">.  </w:t>
      </w:r>
    </w:p>
    <w:p w14:paraId="01A9294B" w14:textId="51A1CB4E" w:rsidR="00273543" w:rsidRDefault="00273543" w:rsidP="00273543">
      <w:pPr>
        <w:spacing w:after="0" w:line="240" w:lineRule="auto"/>
        <w:rPr>
          <w:rFonts w:ascii="Arial" w:eastAsia="Arial" w:hAnsi="Arial" w:cs="Arial"/>
          <w:sz w:val="24"/>
          <w:szCs w:val="24"/>
          <w:lang w:eastAsia="en-GB"/>
        </w:rPr>
      </w:pPr>
    </w:p>
    <w:p w14:paraId="47015DDB" w14:textId="1A7A7CCB" w:rsidR="00273543" w:rsidRDefault="00273543" w:rsidP="00273543">
      <w:pPr>
        <w:spacing w:after="0" w:line="240" w:lineRule="auto"/>
        <w:rPr>
          <w:rFonts w:ascii="Arial" w:eastAsia="Arial" w:hAnsi="Arial" w:cs="Arial"/>
          <w:sz w:val="24"/>
          <w:szCs w:val="24"/>
          <w:lang w:eastAsia="en-GB"/>
        </w:rPr>
      </w:pPr>
    </w:p>
    <w:p w14:paraId="6812303D" w14:textId="77777777" w:rsidR="00273543" w:rsidRPr="00273543" w:rsidRDefault="00273543" w:rsidP="00273543">
      <w:pPr>
        <w:spacing w:after="0" w:line="240" w:lineRule="auto"/>
        <w:rPr>
          <w:rFonts w:ascii="Arial" w:eastAsia="Arial" w:hAnsi="Arial" w:cs="Arial"/>
          <w:sz w:val="24"/>
          <w:szCs w:val="24"/>
          <w:lang w:eastAsia="en-GB"/>
        </w:rPr>
      </w:pPr>
    </w:p>
    <w:tbl>
      <w:tblPr>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1"/>
        <w:gridCol w:w="1875"/>
        <w:gridCol w:w="3487"/>
        <w:gridCol w:w="2014"/>
      </w:tblGrid>
      <w:tr w:rsidR="00273543" w:rsidRPr="00273543" w14:paraId="31CA2B5E" w14:textId="77777777" w:rsidTr="00D753BD">
        <w:trPr>
          <w:trHeight w:val="236"/>
        </w:trPr>
        <w:tc>
          <w:tcPr>
            <w:tcW w:w="1721" w:type="dxa"/>
          </w:tcPr>
          <w:p w14:paraId="60A83C9D" w14:textId="77777777" w:rsidR="00273543" w:rsidRPr="00273543" w:rsidRDefault="00273543" w:rsidP="00273543">
            <w:pPr>
              <w:spacing w:after="0" w:line="240" w:lineRule="auto"/>
              <w:jc w:val="center"/>
              <w:rPr>
                <w:rFonts w:ascii="Arial" w:eastAsia="Calibri" w:hAnsi="Arial" w:cs="Arial"/>
                <w:sz w:val="24"/>
                <w:szCs w:val="24"/>
                <w:lang w:eastAsia="en-GB"/>
              </w:rPr>
            </w:pPr>
            <w:r w:rsidRPr="00273543">
              <w:rPr>
                <w:rFonts w:ascii="Arial" w:eastAsia="Calibri" w:hAnsi="Arial" w:cs="Arial"/>
                <w:sz w:val="24"/>
                <w:szCs w:val="24"/>
                <w:lang w:eastAsia="en-GB"/>
              </w:rPr>
              <w:t>Name</w:t>
            </w:r>
          </w:p>
        </w:tc>
        <w:tc>
          <w:tcPr>
            <w:tcW w:w="1875" w:type="dxa"/>
          </w:tcPr>
          <w:p w14:paraId="312A2CA7" w14:textId="77777777" w:rsidR="00273543" w:rsidRPr="00273543" w:rsidRDefault="00273543" w:rsidP="00273543">
            <w:pPr>
              <w:spacing w:after="0" w:line="240" w:lineRule="auto"/>
              <w:jc w:val="center"/>
              <w:rPr>
                <w:rFonts w:ascii="Arial" w:eastAsia="Calibri" w:hAnsi="Arial" w:cs="Arial"/>
                <w:sz w:val="24"/>
                <w:szCs w:val="24"/>
                <w:lang w:eastAsia="en-GB"/>
              </w:rPr>
            </w:pPr>
            <w:r w:rsidRPr="00273543">
              <w:rPr>
                <w:rFonts w:ascii="Arial" w:eastAsia="Calibri" w:hAnsi="Arial" w:cs="Arial"/>
                <w:sz w:val="24"/>
                <w:szCs w:val="24"/>
                <w:lang w:eastAsia="en-GB"/>
              </w:rPr>
              <w:t>Organisation</w:t>
            </w:r>
          </w:p>
        </w:tc>
        <w:tc>
          <w:tcPr>
            <w:tcW w:w="3487" w:type="dxa"/>
          </w:tcPr>
          <w:p w14:paraId="39FFBF6F" w14:textId="77777777" w:rsidR="00273543" w:rsidRPr="00273543" w:rsidRDefault="00273543" w:rsidP="00273543">
            <w:pPr>
              <w:spacing w:after="0" w:line="240" w:lineRule="auto"/>
              <w:jc w:val="center"/>
              <w:rPr>
                <w:rFonts w:ascii="Arial" w:eastAsia="Calibri" w:hAnsi="Arial" w:cs="Arial"/>
                <w:sz w:val="24"/>
                <w:szCs w:val="24"/>
                <w:lang w:eastAsia="en-GB"/>
              </w:rPr>
            </w:pPr>
            <w:r w:rsidRPr="00273543">
              <w:rPr>
                <w:rFonts w:ascii="Arial" w:eastAsia="Calibri" w:hAnsi="Arial" w:cs="Arial"/>
                <w:sz w:val="24"/>
                <w:szCs w:val="24"/>
                <w:lang w:eastAsia="en-GB"/>
              </w:rPr>
              <w:t>Email address</w:t>
            </w:r>
          </w:p>
        </w:tc>
        <w:tc>
          <w:tcPr>
            <w:tcW w:w="2014" w:type="dxa"/>
          </w:tcPr>
          <w:p w14:paraId="235FEB14" w14:textId="77777777" w:rsidR="00273543" w:rsidRPr="00273543" w:rsidRDefault="00273543" w:rsidP="00273543">
            <w:pPr>
              <w:spacing w:after="0" w:line="240" w:lineRule="auto"/>
              <w:jc w:val="center"/>
              <w:rPr>
                <w:rFonts w:ascii="Arial" w:eastAsia="Calibri" w:hAnsi="Arial" w:cs="Arial"/>
                <w:sz w:val="24"/>
                <w:szCs w:val="24"/>
                <w:lang w:eastAsia="en-GB"/>
              </w:rPr>
            </w:pPr>
            <w:r w:rsidRPr="00273543">
              <w:rPr>
                <w:rFonts w:ascii="Arial" w:eastAsia="Calibri" w:hAnsi="Arial" w:cs="Arial"/>
                <w:sz w:val="24"/>
                <w:szCs w:val="24"/>
                <w:lang w:eastAsia="en-GB"/>
              </w:rPr>
              <w:t>Signature</w:t>
            </w:r>
          </w:p>
        </w:tc>
      </w:tr>
      <w:tr w:rsidR="00273543" w:rsidRPr="00273543" w14:paraId="60374BE7" w14:textId="77777777" w:rsidTr="00D753BD">
        <w:trPr>
          <w:trHeight w:val="890"/>
        </w:trPr>
        <w:tc>
          <w:tcPr>
            <w:tcW w:w="1721" w:type="dxa"/>
          </w:tcPr>
          <w:p w14:paraId="33EE8B78"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1875" w:type="dxa"/>
          </w:tcPr>
          <w:p w14:paraId="616937A9"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3487" w:type="dxa"/>
          </w:tcPr>
          <w:p w14:paraId="1C8929A9"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2014" w:type="dxa"/>
          </w:tcPr>
          <w:p w14:paraId="550FF503" w14:textId="77777777" w:rsidR="00273543" w:rsidRPr="00273543" w:rsidRDefault="00273543" w:rsidP="00273543">
            <w:pPr>
              <w:spacing w:after="0" w:line="240" w:lineRule="auto"/>
              <w:rPr>
                <w:rFonts w:ascii="Arial" w:eastAsia="Calibri" w:hAnsi="Arial" w:cs="Arial"/>
                <w:sz w:val="24"/>
                <w:szCs w:val="24"/>
                <w:lang w:eastAsia="en-GB"/>
              </w:rPr>
            </w:pPr>
            <w:r w:rsidRPr="00273543">
              <w:rPr>
                <w:rFonts w:ascii="Arial" w:eastAsia="Calibri" w:hAnsi="Arial" w:cs="Arial"/>
                <w:sz w:val="24"/>
                <w:szCs w:val="24"/>
                <w:lang w:eastAsia="en-GB"/>
              </w:rPr>
              <w:t xml:space="preserve">                                       </w:t>
            </w:r>
          </w:p>
        </w:tc>
      </w:tr>
      <w:tr w:rsidR="00273543" w:rsidRPr="00273543" w14:paraId="50C4D3DE" w14:textId="77777777" w:rsidTr="00D753BD">
        <w:trPr>
          <w:trHeight w:val="988"/>
        </w:trPr>
        <w:tc>
          <w:tcPr>
            <w:tcW w:w="1721" w:type="dxa"/>
          </w:tcPr>
          <w:p w14:paraId="4467D8A0"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1875" w:type="dxa"/>
          </w:tcPr>
          <w:p w14:paraId="5EEE47B1"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3487" w:type="dxa"/>
          </w:tcPr>
          <w:p w14:paraId="76413BC5"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2014" w:type="dxa"/>
          </w:tcPr>
          <w:p w14:paraId="3F9EF90A" w14:textId="77777777" w:rsidR="00273543" w:rsidRPr="00273543" w:rsidRDefault="00273543" w:rsidP="00273543">
            <w:pPr>
              <w:spacing w:after="0" w:line="240" w:lineRule="auto"/>
              <w:rPr>
                <w:rFonts w:ascii="Arial" w:eastAsia="Calibri" w:hAnsi="Arial" w:cs="Arial"/>
                <w:sz w:val="24"/>
                <w:szCs w:val="24"/>
                <w:lang w:eastAsia="en-GB"/>
              </w:rPr>
            </w:pPr>
          </w:p>
        </w:tc>
      </w:tr>
      <w:tr w:rsidR="00273543" w:rsidRPr="00273543" w14:paraId="1730C85E" w14:textId="77777777" w:rsidTr="00D753BD">
        <w:trPr>
          <w:trHeight w:val="1115"/>
        </w:trPr>
        <w:tc>
          <w:tcPr>
            <w:tcW w:w="1721" w:type="dxa"/>
          </w:tcPr>
          <w:p w14:paraId="2A00C052"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1875" w:type="dxa"/>
          </w:tcPr>
          <w:p w14:paraId="79DEC701"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3487" w:type="dxa"/>
          </w:tcPr>
          <w:p w14:paraId="72855A8F" w14:textId="77777777" w:rsidR="00273543" w:rsidRPr="00273543" w:rsidRDefault="00273543" w:rsidP="00273543">
            <w:pPr>
              <w:spacing w:after="0" w:line="240" w:lineRule="auto"/>
              <w:jc w:val="center"/>
              <w:rPr>
                <w:rFonts w:ascii="Arial" w:eastAsia="Calibri" w:hAnsi="Arial" w:cs="Arial"/>
                <w:sz w:val="24"/>
                <w:szCs w:val="24"/>
                <w:lang w:eastAsia="en-GB"/>
              </w:rPr>
            </w:pPr>
          </w:p>
        </w:tc>
        <w:tc>
          <w:tcPr>
            <w:tcW w:w="2014" w:type="dxa"/>
          </w:tcPr>
          <w:p w14:paraId="00F0210E" w14:textId="77777777" w:rsidR="00273543" w:rsidRPr="00273543" w:rsidRDefault="00273543" w:rsidP="00273543">
            <w:pPr>
              <w:spacing w:after="0" w:line="240" w:lineRule="auto"/>
              <w:rPr>
                <w:rFonts w:ascii="Arial" w:eastAsia="Calibri" w:hAnsi="Arial" w:cs="Arial"/>
                <w:sz w:val="24"/>
                <w:szCs w:val="24"/>
                <w:lang w:eastAsia="en-GB"/>
              </w:rPr>
            </w:pPr>
          </w:p>
        </w:tc>
      </w:tr>
    </w:tbl>
    <w:p w14:paraId="4EEAEA12" w14:textId="031EEE73" w:rsidR="00273543" w:rsidRDefault="00273543" w:rsidP="00D95F5B">
      <w:pPr>
        <w:rPr>
          <w:b/>
          <w:bCs/>
        </w:rPr>
      </w:pPr>
    </w:p>
    <w:p w14:paraId="54AE68B3" w14:textId="41F37A57" w:rsidR="00D753BD" w:rsidRDefault="00D753BD" w:rsidP="00D95F5B">
      <w:pPr>
        <w:rPr>
          <w:b/>
          <w:bCs/>
        </w:rPr>
      </w:pPr>
    </w:p>
    <w:p w14:paraId="34A927E2" w14:textId="586BDF7E" w:rsidR="00D753BD" w:rsidRDefault="00D753BD" w:rsidP="00D95F5B">
      <w:pPr>
        <w:rPr>
          <w:b/>
          <w:bCs/>
        </w:rPr>
      </w:pPr>
    </w:p>
    <w:p w14:paraId="3D69CF2C" w14:textId="1F3DA221" w:rsidR="00D753BD" w:rsidRDefault="00D753BD" w:rsidP="00D95F5B">
      <w:pPr>
        <w:rPr>
          <w:b/>
          <w:bCs/>
        </w:rPr>
      </w:pPr>
    </w:p>
    <w:p w14:paraId="1A8188FC" w14:textId="7670D97A" w:rsidR="00D753BD" w:rsidRDefault="00D753BD" w:rsidP="00D95F5B">
      <w:pPr>
        <w:rPr>
          <w:b/>
          <w:bCs/>
        </w:rPr>
      </w:pPr>
    </w:p>
    <w:p w14:paraId="6254046B" w14:textId="4C3A7AAD" w:rsidR="00D753BD" w:rsidRDefault="00D753BD" w:rsidP="00D95F5B">
      <w:pPr>
        <w:rPr>
          <w:b/>
          <w:bCs/>
        </w:rPr>
      </w:pPr>
    </w:p>
    <w:p w14:paraId="7A8117B6" w14:textId="45778B4A" w:rsidR="00D753BD" w:rsidRDefault="00D753BD" w:rsidP="00D95F5B">
      <w:pPr>
        <w:rPr>
          <w:b/>
          <w:bCs/>
        </w:rPr>
      </w:pPr>
    </w:p>
    <w:p w14:paraId="16277E8F" w14:textId="042F0447" w:rsidR="00D753BD" w:rsidRDefault="00D753BD" w:rsidP="00D95F5B">
      <w:pPr>
        <w:rPr>
          <w:b/>
          <w:bCs/>
        </w:rPr>
      </w:pPr>
    </w:p>
    <w:p w14:paraId="41B42A03" w14:textId="7198625D" w:rsidR="00D753BD" w:rsidRDefault="00D753BD" w:rsidP="00D753BD">
      <w:pPr>
        <w:widowControl w:val="0"/>
        <w:pBdr>
          <w:top w:val="nil"/>
          <w:left w:val="nil"/>
          <w:bottom w:val="nil"/>
          <w:right w:val="nil"/>
          <w:between w:val="nil"/>
        </w:pBdr>
        <w:spacing w:after="0" w:line="276" w:lineRule="auto"/>
        <w:rPr>
          <w:rFonts w:ascii="Arial" w:eastAsia="Arial" w:hAnsi="Arial" w:cs="Arial"/>
          <w:b/>
          <w:bCs/>
          <w:sz w:val="24"/>
          <w:szCs w:val="24"/>
          <w:lang w:eastAsia="en-GB"/>
        </w:rPr>
      </w:pPr>
      <w:r w:rsidRPr="00D753BD">
        <w:rPr>
          <w:rFonts w:ascii="Arial" w:eastAsia="Arial" w:hAnsi="Arial" w:cs="Arial"/>
          <w:b/>
          <w:bCs/>
          <w:sz w:val="24"/>
          <w:szCs w:val="24"/>
          <w:lang w:eastAsia="en-GB"/>
        </w:rPr>
        <w:lastRenderedPageBreak/>
        <w:t>Appendix 8 - Channel Panel confidentiality declaration</w:t>
      </w:r>
    </w:p>
    <w:p w14:paraId="7E028B2F" w14:textId="1D33AAB7" w:rsidR="00D753BD" w:rsidRDefault="00174F35" w:rsidP="00D753BD">
      <w:pPr>
        <w:widowControl w:val="0"/>
        <w:pBdr>
          <w:top w:val="nil"/>
          <w:left w:val="nil"/>
          <w:bottom w:val="nil"/>
          <w:right w:val="nil"/>
          <w:between w:val="nil"/>
        </w:pBdr>
        <w:spacing w:after="0" w:line="276" w:lineRule="auto"/>
        <w:rPr>
          <w:rFonts w:ascii="Arial" w:eastAsia="Arial" w:hAnsi="Arial" w:cs="Arial"/>
          <w:b/>
          <w:bCs/>
          <w:sz w:val="24"/>
          <w:szCs w:val="24"/>
          <w:lang w:eastAsia="en-GB"/>
        </w:rPr>
      </w:pPr>
      <w:r w:rsidRPr="00D753BD">
        <w:rPr>
          <w:rFonts w:ascii="Arial" w:eastAsia="Times New Roman" w:hAnsi="Arial" w:cs="Arial"/>
          <w:noProof/>
          <w:sz w:val="24"/>
          <w:szCs w:val="24"/>
          <w:lang w:eastAsia="en-GB"/>
        </w:rPr>
        <w:drawing>
          <wp:anchor distT="0" distB="0" distL="114300" distR="114300" simplePos="0" relativeHeight="251719680" behindDoc="0" locked="0" layoutInCell="1" hidden="0" allowOverlap="1" wp14:anchorId="258BDD46" wp14:editId="6228E361">
            <wp:simplePos x="0" y="0"/>
            <wp:positionH relativeFrom="margin">
              <wp:align>center</wp:align>
            </wp:positionH>
            <wp:positionV relativeFrom="paragraph">
              <wp:posOffset>63500</wp:posOffset>
            </wp:positionV>
            <wp:extent cx="1385570" cy="556895"/>
            <wp:effectExtent l="0" t="0" r="5080" b="0"/>
            <wp:wrapNone/>
            <wp:docPr id="5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8"/>
                    <a:srcRect t="12377" b="11953"/>
                    <a:stretch>
                      <a:fillRect/>
                    </a:stretch>
                  </pic:blipFill>
                  <pic:spPr>
                    <a:xfrm>
                      <a:off x="0" y="0"/>
                      <a:ext cx="1385570" cy="556895"/>
                    </a:xfrm>
                    <a:prstGeom prst="rect">
                      <a:avLst/>
                    </a:prstGeom>
                    <a:ln/>
                  </pic:spPr>
                </pic:pic>
              </a:graphicData>
            </a:graphic>
            <wp14:sizeRelH relativeFrom="margin">
              <wp14:pctWidth>0</wp14:pctWidth>
            </wp14:sizeRelH>
            <wp14:sizeRelV relativeFrom="margin">
              <wp14:pctHeight>0</wp14:pctHeight>
            </wp14:sizeRelV>
          </wp:anchor>
        </w:drawing>
      </w:r>
    </w:p>
    <w:p w14:paraId="6EDF2BB6" w14:textId="7BA09EFE" w:rsidR="00D753BD" w:rsidRPr="00D753BD" w:rsidRDefault="00D753BD" w:rsidP="00D753BD">
      <w:pPr>
        <w:widowControl w:val="0"/>
        <w:pBdr>
          <w:top w:val="nil"/>
          <w:left w:val="nil"/>
          <w:bottom w:val="nil"/>
          <w:right w:val="nil"/>
          <w:between w:val="nil"/>
        </w:pBdr>
        <w:spacing w:after="0" w:line="276" w:lineRule="auto"/>
        <w:rPr>
          <w:rFonts w:ascii="Arial" w:eastAsia="Arial Narrow" w:hAnsi="Arial" w:cs="Arial"/>
          <w:b/>
          <w:bCs/>
          <w:sz w:val="24"/>
          <w:szCs w:val="24"/>
          <w:lang w:eastAsia="en-GB"/>
        </w:rPr>
      </w:pPr>
    </w:p>
    <w:p w14:paraId="37DC1A0C" w14:textId="66D5F389" w:rsidR="00D753BD" w:rsidRPr="00D753BD" w:rsidRDefault="00D753BD" w:rsidP="00D753BD">
      <w:pPr>
        <w:spacing w:after="0" w:line="240" w:lineRule="auto"/>
        <w:rPr>
          <w:rFonts w:ascii="Arial" w:eastAsia="Times New Roman" w:hAnsi="Arial" w:cs="Arial"/>
          <w:sz w:val="24"/>
          <w:szCs w:val="24"/>
          <w:lang w:eastAsia="en-GB"/>
        </w:rPr>
      </w:pPr>
      <w:r w:rsidRPr="00D753BD">
        <w:rPr>
          <w:rFonts w:ascii="Arial" w:eastAsia="Times New Roman" w:hAnsi="Arial" w:cs="Arial"/>
          <w:sz w:val="24"/>
          <w:szCs w:val="24"/>
          <w:lang w:eastAsia="en-GB"/>
        </w:rPr>
        <w:t xml:space="preserve">                                           </w:t>
      </w:r>
    </w:p>
    <w:p w14:paraId="11E00CE3" w14:textId="77777777" w:rsidR="00D753BD" w:rsidRPr="00D753BD" w:rsidRDefault="00D753BD" w:rsidP="00D753BD">
      <w:pPr>
        <w:keepNext/>
        <w:spacing w:after="0" w:line="240" w:lineRule="auto"/>
        <w:jc w:val="right"/>
        <w:outlineLvl w:val="0"/>
        <w:rPr>
          <w:rFonts w:ascii="Arial" w:eastAsia="Arial Narrow" w:hAnsi="Arial" w:cs="Arial"/>
          <w:b/>
          <w:sz w:val="24"/>
          <w:szCs w:val="24"/>
          <w:lang w:eastAsia="en-GB"/>
        </w:rPr>
      </w:pPr>
    </w:p>
    <w:p w14:paraId="5B5B21BA" w14:textId="029CE28D" w:rsidR="00D753BD" w:rsidRDefault="00D753BD" w:rsidP="00D753BD">
      <w:pPr>
        <w:keepNext/>
        <w:spacing w:after="0" w:line="240" w:lineRule="auto"/>
        <w:jc w:val="center"/>
        <w:outlineLvl w:val="0"/>
        <w:rPr>
          <w:rFonts w:ascii="Arial" w:eastAsia="Arial" w:hAnsi="Arial" w:cs="Arial"/>
          <w:b/>
          <w:sz w:val="24"/>
          <w:szCs w:val="24"/>
          <w:lang w:eastAsia="en-GB"/>
        </w:rPr>
      </w:pPr>
      <w:r w:rsidRPr="00D753BD">
        <w:rPr>
          <w:rFonts w:ascii="Arial" w:eastAsia="Arial" w:hAnsi="Arial" w:cs="Arial"/>
          <w:b/>
          <w:sz w:val="24"/>
          <w:szCs w:val="24"/>
          <w:lang w:eastAsia="en-GB"/>
        </w:rPr>
        <w:t>CONFIDENTIALITY  DECLARATION</w:t>
      </w:r>
    </w:p>
    <w:p w14:paraId="57ABF165" w14:textId="77777777" w:rsidR="00D753BD" w:rsidRPr="00D753BD" w:rsidRDefault="00D753BD" w:rsidP="00D753BD">
      <w:pPr>
        <w:keepNext/>
        <w:spacing w:after="0" w:line="240" w:lineRule="auto"/>
        <w:jc w:val="center"/>
        <w:outlineLvl w:val="0"/>
        <w:rPr>
          <w:rFonts w:ascii="Arial" w:eastAsia="Arial" w:hAnsi="Arial" w:cs="Arial"/>
          <w:b/>
          <w:sz w:val="24"/>
          <w:szCs w:val="24"/>
          <w:lang w:eastAsia="en-GB"/>
        </w:rPr>
      </w:pPr>
    </w:p>
    <w:p w14:paraId="5229BE6D" w14:textId="77777777" w:rsidR="00D753BD" w:rsidRPr="00D753BD" w:rsidRDefault="00D753BD" w:rsidP="00D753BD">
      <w:pPr>
        <w:spacing w:after="0" w:line="240" w:lineRule="auto"/>
        <w:jc w:val="both"/>
        <w:rPr>
          <w:rFonts w:ascii="Arial" w:eastAsia="Arial" w:hAnsi="Arial" w:cs="Arial"/>
          <w:sz w:val="24"/>
          <w:szCs w:val="24"/>
          <w:lang w:eastAsia="en-GB"/>
        </w:rPr>
      </w:pPr>
    </w:p>
    <w:p w14:paraId="267B3DFB" w14:textId="77777777" w:rsidR="00D753BD" w:rsidRPr="00D753BD" w:rsidRDefault="00D753BD" w:rsidP="00D753BD">
      <w:pPr>
        <w:spacing w:after="0" w:line="240" w:lineRule="auto"/>
        <w:jc w:val="both"/>
        <w:rPr>
          <w:rFonts w:ascii="Arial" w:eastAsia="Arial" w:hAnsi="Arial" w:cs="Arial"/>
          <w:sz w:val="24"/>
          <w:szCs w:val="24"/>
          <w:lang w:eastAsia="en-GB"/>
        </w:rPr>
      </w:pPr>
      <w:r w:rsidRPr="00D753BD">
        <w:rPr>
          <w:rFonts w:ascii="Arial" w:eastAsia="Arial" w:hAnsi="Arial" w:cs="Arial"/>
          <w:sz w:val="24"/>
          <w:szCs w:val="24"/>
          <w:lang w:eastAsia="en-GB"/>
        </w:rPr>
        <w:t>Declaration to be signed by persons attending the Warwickshire Multi-Agency Channel Panel meeting dated  …………………..</w:t>
      </w:r>
    </w:p>
    <w:p w14:paraId="61058C9D" w14:textId="5B79848C" w:rsidR="00D753BD" w:rsidRDefault="00D753BD" w:rsidP="00D753BD">
      <w:pPr>
        <w:spacing w:after="0" w:line="240" w:lineRule="auto"/>
        <w:jc w:val="both"/>
        <w:rPr>
          <w:rFonts w:ascii="Arial" w:eastAsia="Arial" w:hAnsi="Arial" w:cs="Arial"/>
          <w:sz w:val="24"/>
          <w:szCs w:val="24"/>
          <w:lang w:eastAsia="en-GB"/>
        </w:rPr>
      </w:pPr>
    </w:p>
    <w:p w14:paraId="5FDEDE34" w14:textId="77777777" w:rsidR="00D753BD" w:rsidRPr="00D753BD" w:rsidRDefault="00D753BD" w:rsidP="00D753BD">
      <w:pPr>
        <w:spacing w:after="0" w:line="240" w:lineRule="auto"/>
        <w:jc w:val="both"/>
        <w:rPr>
          <w:rFonts w:ascii="Arial" w:eastAsia="Arial" w:hAnsi="Arial" w:cs="Arial"/>
          <w:sz w:val="24"/>
          <w:szCs w:val="24"/>
          <w:lang w:eastAsia="en-GB"/>
        </w:rPr>
      </w:pPr>
    </w:p>
    <w:p w14:paraId="2CF05959" w14:textId="03FF4796" w:rsidR="00D753BD" w:rsidRDefault="00D753BD" w:rsidP="00D753BD">
      <w:pPr>
        <w:spacing w:after="0" w:line="240" w:lineRule="auto"/>
        <w:rPr>
          <w:rFonts w:ascii="Arial" w:eastAsia="Arial" w:hAnsi="Arial" w:cs="Arial"/>
          <w:sz w:val="24"/>
          <w:szCs w:val="24"/>
          <w:lang w:eastAsia="en-GB"/>
        </w:rPr>
      </w:pPr>
      <w:r w:rsidRPr="00D753BD">
        <w:rPr>
          <w:rFonts w:ascii="Arial" w:eastAsia="Arial" w:hAnsi="Arial" w:cs="Arial"/>
          <w:sz w:val="24"/>
          <w:szCs w:val="24"/>
          <w:lang w:eastAsia="en-GB"/>
        </w:rPr>
        <w:t xml:space="preserve">The briefing relates to new cases brought to the panel along with updates from existing cases. </w:t>
      </w:r>
    </w:p>
    <w:p w14:paraId="7369FF09" w14:textId="77777777" w:rsidR="00D753BD" w:rsidRPr="00D753BD" w:rsidRDefault="00D753BD" w:rsidP="00D753BD">
      <w:pPr>
        <w:spacing w:after="0" w:line="240" w:lineRule="auto"/>
        <w:rPr>
          <w:rFonts w:ascii="Arial" w:eastAsia="Arial" w:hAnsi="Arial" w:cs="Arial"/>
          <w:sz w:val="24"/>
          <w:szCs w:val="24"/>
          <w:lang w:eastAsia="en-GB"/>
        </w:rPr>
      </w:pPr>
    </w:p>
    <w:p w14:paraId="1BA07DE8" w14:textId="77777777" w:rsidR="00D753BD" w:rsidRPr="00D753BD" w:rsidRDefault="00D753BD" w:rsidP="00D753BD">
      <w:pPr>
        <w:spacing w:after="0" w:line="240" w:lineRule="auto"/>
        <w:jc w:val="both"/>
        <w:rPr>
          <w:rFonts w:ascii="Arial" w:eastAsia="Arial" w:hAnsi="Arial" w:cs="Arial"/>
          <w:sz w:val="24"/>
          <w:szCs w:val="24"/>
          <w:lang w:eastAsia="en-GB"/>
        </w:rPr>
      </w:pPr>
    </w:p>
    <w:p w14:paraId="770AE733" w14:textId="4469E94A" w:rsidR="00D753BD" w:rsidRDefault="00D753BD" w:rsidP="00D753BD">
      <w:pPr>
        <w:spacing w:after="0" w:line="240" w:lineRule="auto"/>
        <w:jc w:val="both"/>
        <w:rPr>
          <w:rFonts w:ascii="Arial" w:eastAsia="Arial" w:hAnsi="Arial" w:cs="Arial"/>
          <w:sz w:val="24"/>
          <w:szCs w:val="24"/>
          <w:lang w:eastAsia="en-GB"/>
        </w:rPr>
      </w:pPr>
      <w:r w:rsidRPr="00D753BD">
        <w:rPr>
          <w:rFonts w:ascii="Arial" w:eastAsia="Arial" w:hAnsi="Arial" w:cs="Arial"/>
          <w:sz w:val="24"/>
          <w:szCs w:val="24"/>
          <w:lang w:eastAsia="en-GB"/>
        </w:rPr>
        <w:t>My attention has been drawn to the provisions of the Official Secrets Act 1911, 1920 and 1989, and I am fully aware of the serious consequences which may follow any breach of those provisions.</w:t>
      </w:r>
    </w:p>
    <w:p w14:paraId="2E27A0D0" w14:textId="77777777" w:rsidR="00D753BD" w:rsidRPr="00D753BD" w:rsidRDefault="00D753BD" w:rsidP="00D753BD">
      <w:pPr>
        <w:spacing w:after="0" w:line="240" w:lineRule="auto"/>
        <w:jc w:val="both"/>
        <w:rPr>
          <w:rFonts w:ascii="Arial" w:eastAsia="Arial" w:hAnsi="Arial" w:cs="Arial"/>
          <w:sz w:val="24"/>
          <w:szCs w:val="24"/>
          <w:lang w:eastAsia="en-GB"/>
        </w:rPr>
      </w:pPr>
    </w:p>
    <w:p w14:paraId="78547906" w14:textId="77777777" w:rsidR="00D753BD" w:rsidRPr="00D753BD" w:rsidRDefault="00D753BD" w:rsidP="00D753BD">
      <w:pPr>
        <w:spacing w:after="0" w:line="240" w:lineRule="auto"/>
        <w:jc w:val="both"/>
        <w:rPr>
          <w:rFonts w:ascii="Arial" w:eastAsia="Arial" w:hAnsi="Arial" w:cs="Arial"/>
          <w:sz w:val="24"/>
          <w:szCs w:val="24"/>
          <w:lang w:eastAsia="en-GB"/>
        </w:rPr>
      </w:pPr>
    </w:p>
    <w:p w14:paraId="5BB3D1CA" w14:textId="415118BD" w:rsidR="00D753BD" w:rsidRDefault="00D753BD" w:rsidP="00D753BD">
      <w:pPr>
        <w:spacing w:after="0" w:line="240" w:lineRule="auto"/>
        <w:jc w:val="both"/>
        <w:rPr>
          <w:rFonts w:ascii="Arial" w:eastAsia="Arial" w:hAnsi="Arial" w:cs="Arial"/>
          <w:sz w:val="24"/>
          <w:szCs w:val="24"/>
          <w:lang w:eastAsia="en-GB"/>
        </w:rPr>
      </w:pPr>
      <w:r w:rsidRPr="00D753BD">
        <w:rPr>
          <w:rFonts w:ascii="Arial" w:eastAsia="Arial" w:hAnsi="Arial" w:cs="Arial"/>
          <w:sz w:val="24"/>
          <w:szCs w:val="24"/>
          <w:lang w:eastAsia="en-GB"/>
        </w:rPr>
        <w:t>I understand that the sections of the OSA cover material published in a speech, lecture or radio or television broadcast, or in the Press or in book form. I am aware that I should not divulge any information gained by me as a result of my appointment, to any unauthorised persons, either orally or in writing, without the previous official sanction in writing by the Chief Officer of Police.</w:t>
      </w:r>
    </w:p>
    <w:p w14:paraId="5F2EE7F2" w14:textId="77777777" w:rsidR="00D753BD" w:rsidRPr="00D753BD" w:rsidRDefault="00D753BD" w:rsidP="00D753BD">
      <w:pPr>
        <w:spacing w:after="0" w:line="240" w:lineRule="auto"/>
        <w:jc w:val="both"/>
        <w:rPr>
          <w:rFonts w:ascii="Arial" w:eastAsia="Arial" w:hAnsi="Arial" w:cs="Arial"/>
          <w:sz w:val="24"/>
          <w:szCs w:val="24"/>
          <w:lang w:eastAsia="en-GB"/>
        </w:rPr>
      </w:pPr>
    </w:p>
    <w:p w14:paraId="1C8420E8" w14:textId="77777777" w:rsidR="00D753BD" w:rsidRPr="00D753BD" w:rsidRDefault="00D753BD" w:rsidP="00D753BD">
      <w:pPr>
        <w:spacing w:after="0" w:line="240" w:lineRule="auto"/>
        <w:rPr>
          <w:rFonts w:ascii="Arial" w:eastAsia="Arial" w:hAnsi="Arial" w:cs="Arial"/>
          <w:sz w:val="24"/>
          <w:szCs w:val="24"/>
          <w:lang w:eastAsia="en-GB"/>
        </w:rPr>
      </w:pPr>
    </w:p>
    <w:p w14:paraId="13EF14B0" w14:textId="739A2DB5" w:rsidR="00D753BD" w:rsidRDefault="00D753BD" w:rsidP="00D753BD">
      <w:pPr>
        <w:spacing w:after="0" w:line="240" w:lineRule="auto"/>
        <w:jc w:val="both"/>
        <w:rPr>
          <w:rFonts w:ascii="Arial" w:eastAsia="Arial" w:hAnsi="Arial" w:cs="Arial"/>
          <w:sz w:val="24"/>
          <w:szCs w:val="24"/>
          <w:lang w:eastAsia="en-GB"/>
        </w:rPr>
      </w:pPr>
      <w:r w:rsidRPr="00D753BD">
        <w:rPr>
          <w:rFonts w:ascii="Arial" w:eastAsia="Arial" w:hAnsi="Arial" w:cs="Arial"/>
          <w:sz w:val="24"/>
          <w:szCs w:val="24"/>
          <w:lang w:eastAsia="en-GB"/>
        </w:rPr>
        <w:t>I understand also that I am liable to be prosecuted if I publish without official sanction any information I may acquire in the course of my duties as a panel member who is security cleared (unless it has already officially been made public) or retain without official sanction any sketch, plan, model, article, note or official documents which are no longer needed for my duties, and that these provisions apply not only during the period of my membership but also thereafter.</w:t>
      </w:r>
    </w:p>
    <w:p w14:paraId="7CD85E6E" w14:textId="13AB8E89" w:rsidR="00D753BD" w:rsidRDefault="00D753BD" w:rsidP="00D753BD">
      <w:pPr>
        <w:spacing w:after="0" w:line="240" w:lineRule="auto"/>
        <w:jc w:val="both"/>
        <w:rPr>
          <w:rFonts w:ascii="Arial" w:eastAsia="Arial" w:hAnsi="Arial" w:cs="Arial"/>
          <w:sz w:val="24"/>
          <w:szCs w:val="24"/>
          <w:lang w:eastAsia="en-GB"/>
        </w:rPr>
      </w:pPr>
    </w:p>
    <w:p w14:paraId="3787D8E4" w14:textId="77777777" w:rsidR="00D753BD" w:rsidRPr="00D753BD" w:rsidRDefault="00D753BD" w:rsidP="00D753BD">
      <w:pPr>
        <w:spacing w:after="0" w:line="240" w:lineRule="auto"/>
        <w:jc w:val="both"/>
        <w:rPr>
          <w:rFonts w:ascii="Arial" w:eastAsia="Arial" w:hAnsi="Arial" w:cs="Arial"/>
          <w:sz w:val="24"/>
          <w:szCs w:val="24"/>
          <w:lang w:eastAsia="en-GB"/>
        </w:rPr>
      </w:pPr>
    </w:p>
    <w:p w14:paraId="55F96473" w14:textId="77777777" w:rsidR="00D753BD" w:rsidRPr="00D753BD" w:rsidRDefault="00D753BD" w:rsidP="00D753BD">
      <w:pPr>
        <w:spacing w:after="0" w:line="240" w:lineRule="auto"/>
        <w:jc w:val="center"/>
        <w:rPr>
          <w:rFonts w:ascii="Arial" w:eastAsia="Arial" w:hAnsi="Arial" w:cs="Arial"/>
          <w:sz w:val="24"/>
          <w:szCs w:val="24"/>
          <w:lang w:eastAsia="en-GB"/>
        </w:rPr>
      </w:pP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7"/>
        <w:gridCol w:w="1851"/>
        <w:gridCol w:w="2591"/>
        <w:gridCol w:w="1239"/>
      </w:tblGrid>
      <w:tr w:rsidR="00D753BD" w:rsidRPr="00D753BD" w14:paraId="1AF133DC" w14:textId="77777777" w:rsidTr="003051F3">
        <w:trPr>
          <w:trHeight w:val="340"/>
        </w:trPr>
        <w:tc>
          <w:tcPr>
            <w:tcW w:w="2887" w:type="dxa"/>
          </w:tcPr>
          <w:p w14:paraId="5B8F78AD" w14:textId="77777777" w:rsidR="00D753BD" w:rsidRPr="00D753BD" w:rsidRDefault="00D753BD" w:rsidP="00D753BD">
            <w:pPr>
              <w:spacing w:after="0" w:line="240" w:lineRule="auto"/>
              <w:jc w:val="center"/>
              <w:rPr>
                <w:rFonts w:ascii="Arial" w:eastAsia="Arial Narrow" w:hAnsi="Arial" w:cs="Arial"/>
                <w:sz w:val="24"/>
                <w:szCs w:val="24"/>
                <w:lang w:eastAsia="en-GB"/>
              </w:rPr>
            </w:pPr>
            <w:r w:rsidRPr="00D753BD">
              <w:rPr>
                <w:rFonts w:ascii="Arial" w:eastAsia="Arial Narrow" w:hAnsi="Arial" w:cs="Arial"/>
                <w:sz w:val="24"/>
                <w:szCs w:val="24"/>
                <w:lang w:eastAsia="en-GB"/>
              </w:rPr>
              <w:t>Name</w:t>
            </w:r>
          </w:p>
        </w:tc>
        <w:tc>
          <w:tcPr>
            <w:tcW w:w="1851" w:type="dxa"/>
          </w:tcPr>
          <w:p w14:paraId="2A156A14" w14:textId="77777777" w:rsidR="00D753BD" w:rsidRPr="00D753BD" w:rsidRDefault="00D753BD" w:rsidP="00D753BD">
            <w:pPr>
              <w:spacing w:after="0" w:line="240" w:lineRule="auto"/>
              <w:jc w:val="center"/>
              <w:rPr>
                <w:rFonts w:ascii="Arial" w:eastAsia="Arial Narrow" w:hAnsi="Arial" w:cs="Arial"/>
                <w:sz w:val="24"/>
                <w:szCs w:val="24"/>
                <w:lang w:eastAsia="en-GB"/>
              </w:rPr>
            </w:pPr>
            <w:r w:rsidRPr="00D753BD">
              <w:rPr>
                <w:rFonts w:ascii="Arial" w:eastAsia="Arial Narrow" w:hAnsi="Arial" w:cs="Arial"/>
                <w:sz w:val="24"/>
                <w:szCs w:val="24"/>
                <w:lang w:eastAsia="en-GB"/>
              </w:rPr>
              <w:t>Organisation</w:t>
            </w:r>
          </w:p>
        </w:tc>
        <w:tc>
          <w:tcPr>
            <w:tcW w:w="2591" w:type="dxa"/>
          </w:tcPr>
          <w:p w14:paraId="129343F4" w14:textId="77777777" w:rsidR="00D753BD" w:rsidRPr="00D753BD" w:rsidRDefault="00D753BD" w:rsidP="00D753BD">
            <w:pPr>
              <w:spacing w:after="0" w:line="240" w:lineRule="auto"/>
              <w:jc w:val="center"/>
              <w:rPr>
                <w:rFonts w:ascii="Arial" w:eastAsia="Arial Narrow" w:hAnsi="Arial" w:cs="Arial"/>
                <w:sz w:val="24"/>
                <w:szCs w:val="24"/>
                <w:lang w:eastAsia="en-GB"/>
              </w:rPr>
            </w:pPr>
            <w:r w:rsidRPr="00D753BD">
              <w:rPr>
                <w:rFonts w:ascii="Arial" w:eastAsia="Arial Narrow" w:hAnsi="Arial" w:cs="Arial"/>
                <w:sz w:val="24"/>
                <w:szCs w:val="24"/>
                <w:lang w:eastAsia="en-GB"/>
              </w:rPr>
              <w:t>Signature</w:t>
            </w:r>
          </w:p>
        </w:tc>
        <w:tc>
          <w:tcPr>
            <w:tcW w:w="1239" w:type="dxa"/>
          </w:tcPr>
          <w:p w14:paraId="36A2B471" w14:textId="77777777" w:rsidR="00D753BD" w:rsidRPr="00D753BD" w:rsidRDefault="00D753BD" w:rsidP="00D753BD">
            <w:pPr>
              <w:spacing w:after="0" w:line="240" w:lineRule="auto"/>
              <w:jc w:val="center"/>
              <w:rPr>
                <w:rFonts w:ascii="Arial" w:eastAsia="Arial Narrow" w:hAnsi="Arial" w:cs="Arial"/>
                <w:sz w:val="24"/>
                <w:szCs w:val="24"/>
                <w:lang w:eastAsia="en-GB"/>
              </w:rPr>
            </w:pPr>
            <w:r w:rsidRPr="00D753BD">
              <w:rPr>
                <w:rFonts w:ascii="Arial" w:eastAsia="Arial Narrow" w:hAnsi="Arial" w:cs="Arial"/>
                <w:sz w:val="24"/>
                <w:szCs w:val="24"/>
                <w:lang w:eastAsia="en-GB"/>
              </w:rPr>
              <w:t>Date</w:t>
            </w:r>
          </w:p>
        </w:tc>
      </w:tr>
      <w:tr w:rsidR="00D753BD" w:rsidRPr="00D753BD" w14:paraId="1FB84262" w14:textId="77777777" w:rsidTr="003051F3">
        <w:trPr>
          <w:trHeight w:val="420"/>
        </w:trPr>
        <w:tc>
          <w:tcPr>
            <w:tcW w:w="2887" w:type="dxa"/>
          </w:tcPr>
          <w:p w14:paraId="325F4C79" w14:textId="77777777" w:rsidR="00D753BD" w:rsidRPr="00D753BD" w:rsidRDefault="00D753BD" w:rsidP="00D753BD">
            <w:pPr>
              <w:spacing w:after="0" w:line="240" w:lineRule="auto"/>
              <w:rPr>
                <w:rFonts w:ascii="Arial" w:eastAsia="Arial Narrow" w:hAnsi="Arial" w:cs="Arial"/>
                <w:sz w:val="24"/>
                <w:szCs w:val="24"/>
                <w:lang w:eastAsia="en-GB"/>
              </w:rPr>
            </w:pPr>
          </w:p>
        </w:tc>
        <w:tc>
          <w:tcPr>
            <w:tcW w:w="1851" w:type="dxa"/>
          </w:tcPr>
          <w:p w14:paraId="0D0597B9" w14:textId="77777777" w:rsidR="00D753BD" w:rsidRPr="00D753BD" w:rsidRDefault="00D753BD" w:rsidP="00D753BD">
            <w:pPr>
              <w:spacing w:after="0" w:line="240" w:lineRule="auto"/>
              <w:rPr>
                <w:rFonts w:ascii="Arial" w:eastAsia="Arial Narrow" w:hAnsi="Arial" w:cs="Arial"/>
                <w:sz w:val="24"/>
                <w:szCs w:val="24"/>
                <w:lang w:eastAsia="en-GB"/>
              </w:rPr>
            </w:pPr>
          </w:p>
        </w:tc>
        <w:tc>
          <w:tcPr>
            <w:tcW w:w="2591" w:type="dxa"/>
          </w:tcPr>
          <w:p w14:paraId="2A9A5EEA" w14:textId="77777777" w:rsidR="00D753BD" w:rsidRPr="00D753BD" w:rsidRDefault="00D753BD" w:rsidP="00D753BD">
            <w:pPr>
              <w:spacing w:after="0" w:line="240" w:lineRule="auto"/>
              <w:rPr>
                <w:rFonts w:ascii="Arial" w:eastAsia="Arial Narrow" w:hAnsi="Arial" w:cs="Arial"/>
                <w:sz w:val="24"/>
                <w:szCs w:val="24"/>
                <w:lang w:eastAsia="en-GB"/>
              </w:rPr>
            </w:pPr>
          </w:p>
        </w:tc>
        <w:tc>
          <w:tcPr>
            <w:tcW w:w="1239" w:type="dxa"/>
          </w:tcPr>
          <w:p w14:paraId="7F37EE27" w14:textId="77777777" w:rsidR="00D753BD" w:rsidRPr="00D753BD" w:rsidRDefault="00D753BD" w:rsidP="00D753BD">
            <w:pPr>
              <w:spacing w:after="0" w:line="240" w:lineRule="auto"/>
              <w:rPr>
                <w:rFonts w:ascii="Arial" w:eastAsia="Arial Narrow" w:hAnsi="Arial" w:cs="Arial"/>
                <w:sz w:val="24"/>
                <w:szCs w:val="24"/>
                <w:lang w:eastAsia="en-GB"/>
              </w:rPr>
            </w:pPr>
          </w:p>
        </w:tc>
      </w:tr>
      <w:tr w:rsidR="00D753BD" w:rsidRPr="00D753BD" w14:paraId="1B602114" w14:textId="77777777" w:rsidTr="003051F3">
        <w:trPr>
          <w:trHeight w:val="420"/>
        </w:trPr>
        <w:tc>
          <w:tcPr>
            <w:tcW w:w="2887" w:type="dxa"/>
          </w:tcPr>
          <w:p w14:paraId="7AD778F3" w14:textId="77777777" w:rsidR="00D753BD" w:rsidRPr="00D753BD" w:rsidRDefault="00D753BD" w:rsidP="00D753BD">
            <w:pPr>
              <w:spacing w:after="0" w:line="240" w:lineRule="auto"/>
              <w:rPr>
                <w:rFonts w:ascii="Arial" w:eastAsia="Arial Narrow" w:hAnsi="Arial" w:cs="Arial"/>
                <w:sz w:val="24"/>
                <w:szCs w:val="24"/>
                <w:lang w:eastAsia="en-GB"/>
              </w:rPr>
            </w:pPr>
          </w:p>
        </w:tc>
        <w:tc>
          <w:tcPr>
            <w:tcW w:w="1851" w:type="dxa"/>
          </w:tcPr>
          <w:p w14:paraId="3747E9D4" w14:textId="77777777" w:rsidR="00D753BD" w:rsidRPr="00D753BD" w:rsidRDefault="00D753BD" w:rsidP="00D753BD">
            <w:pPr>
              <w:spacing w:after="0" w:line="240" w:lineRule="auto"/>
              <w:rPr>
                <w:rFonts w:ascii="Arial" w:eastAsia="Arial Narrow" w:hAnsi="Arial" w:cs="Arial"/>
                <w:sz w:val="24"/>
                <w:szCs w:val="24"/>
                <w:lang w:eastAsia="en-GB"/>
              </w:rPr>
            </w:pPr>
          </w:p>
        </w:tc>
        <w:tc>
          <w:tcPr>
            <w:tcW w:w="2591" w:type="dxa"/>
          </w:tcPr>
          <w:p w14:paraId="5CE2450D" w14:textId="77777777" w:rsidR="00D753BD" w:rsidRPr="00D753BD" w:rsidRDefault="00D753BD" w:rsidP="00D753BD">
            <w:pPr>
              <w:spacing w:after="0" w:line="240" w:lineRule="auto"/>
              <w:rPr>
                <w:rFonts w:ascii="Arial" w:eastAsia="Arial Narrow" w:hAnsi="Arial" w:cs="Arial"/>
                <w:sz w:val="24"/>
                <w:szCs w:val="24"/>
                <w:lang w:eastAsia="en-GB"/>
              </w:rPr>
            </w:pPr>
          </w:p>
        </w:tc>
        <w:tc>
          <w:tcPr>
            <w:tcW w:w="1239" w:type="dxa"/>
          </w:tcPr>
          <w:p w14:paraId="6F7FF829" w14:textId="77777777" w:rsidR="00D753BD" w:rsidRPr="00D753BD" w:rsidRDefault="00D753BD" w:rsidP="00D753BD">
            <w:pPr>
              <w:spacing w:after="0" w:line="240" w:lineRule="auto"/>
              <w:rPr>
                <w:rFonts w:ascii="Arial" w:eastAsia="Arial Narrow" w:hAnsi="Arial" w:cs="Arial"/>
                <w:sz w:val="24"/>
                <w:szCs w:val="24"/>
                <w:lang w:eastAsia="en-GB"/>
              </w:rPr>
            </w:pPr>
          </w:p>
        </w:tc>
      </w:tr>
      <w:tr w:rsidR="00D753BD" w:rsidRPr="00D753BD" w14:paraId="038BF983" w14:textId="77777777" w:rsidTr="003051F3">
        <w:trPr>
          <w:trHeight w:val="420"/>
        </w:trPr>
        <w:tc>
          <w:tcPr>
            <w:tcW w:w="2887" w:type="dxa"/>
          </w:tcPr>
          <w:p w14:paraId="51E1AA32" w14:textId="77777777" w:rsidR="00D753BD" w:rsidRPr="00D753BD" w:rsidRDefault="00D753BD" w:rsidP="00D753BD">
            <w:pPr>
              <w:spacing w:after="0" w:line="240" w:lineRule="auto"/>
              <w:rPr>
                <w:rFonts w:ascii="Arial" w:eastAsia="Arial Narrow" w:hAnsi="Arial" w:cs="Arial"/>
                <w:sz w:val="24"/>
                <w:szCs w:val="24"/>
                <w:lang w:eastAsia="en-GB"/>
              </w:rPr>
            </w:pPr>
          </w:p>
        </w:tc>
        <w:tc>
          <w:tcPr>
            <w:tcW w:w="1851" w:type="dxa"/>
          </w:tcPr>
          <w:p w14:paraId="594B2744" w14:textId="77777777" w:rsidR="00D753BD" w:rsidRPr="00D753BD" w:rsidRDefault="00D753BD" w:rsidP="00D753BD">
            <w:pPr>
              <w:spacing w:after="0" w:line="240" w:lineRule="auto"/>
              <w:rPr>
                <w:rFonts w:ascii="Arial" w:eastAsia="Arial Narrow" w:hAnsi="Arial" w:cs="Arial"/>
                <w:sz w:val="24"/>
                <w:szCs w:val="24"/>
                <w:lang w:eastAsia="en-GB"/>
              </w:rPr>
            </w:pPr>
          </w:p>
        </w:tc>
        <w:tc>
          <w:tcPr>
            <w:tcW w:w="2591" w:type="dxa"/>
          </w:tcPr>
          <w:p w14:paraId="332E3325" w14:textId="77777777" w:rsidR="00D753BD" w:rsidRPr="00D753BD" w:rsidRDefault="00D753BD" w:rsidP="00D753BD">
            <w:pPr>
              <w:spacing w:after="0" w:line="240" w:lineRule="auto"/>
              <w:rPr>
                <w:rFonts w:ascii="Arial" w:eastAsia="Arial Narrow" w:hAnsi="Arial" w:cs="Arial"/>
                <w:sz w:val="24"/>
                <w:szCs w:val="24"/>
                <w:lang w:eastAsia="en-GB"/>
              </w:rPr>
            </w:pPr>
          </w:p>
        </w:tc>
        <w:tc>
          <w:tcPr>
            <w:tcW w:w="1239" w:type="dxa"/>
          </w:tcPr>
          <w:p w14:paraId="0E6CEB4F" w14:textId="77777777" w:rsidR="00D753BD" w:rsidRPr="00D753BD" w:rsidRDefault="00D753BD" w:rsidP="00D753BD">
            <w:pPr>
              <w:spacing w:after="0" w:line="240" w:lineRule="auto"/>
              <w:rPr>
                <w:rFonts w:ascii="Arial" w:eastAsia="Arial Narrow" w:hAnsi="Arial" w:cs="Arial"/>
                <w:sz w:val="24"/>
                <w:szCs w:val="24"/>
                <w:lang w:eastAsia="en-GB"/>
              </w:rPr>
            </w:pPr>
          </w:p>
        </w:tc>
      </w:tr>
    </w:tbl>
    <w:p w14:paraId="2BEFD8D4" w14:textId="77777777" w:rsidR="00D753BD" w:rsidRPr="00D753BD" w:rsidRDefault="00D753BD" w:rsidP="00D753BD">
      <w:pPr>
        <w:spacing w:after="0" w:line="240" w:lineRule="auto"/>
        <w:rPr>
          <w:rFonts w:ascii="Arial" w:eastAsia="Arial Narrow" w:hAnsi="Arial" w:cs="Arial"/>
          <w:sz w:val="24"/>
          <w:szCs w:val="24"/>
          <w:lang w:eastAsia="en-GB"/>
        </w:rPr>
      </w:pPr>
    </w:p>
    <w:p w14:paraId="51273DAE" w14:textId="77777777" w:rsidR="00D753BD" w:rsidRPr="00D753BD" w:rsidRDefault="00D753BD" w:rsidP="00D753BD">
      <w:pPr>
        <w:spacing w:after="0" w:line="240" w:lineRule="auto"/>
        <w:rPr>
          <w:rFonts w:ascii="Arial" w:eastAsia="Arial Narrow" w:hAnsi="Arial" w:cs="Arial"/>
          <w:sz w:val="24"/>
          <w:szCs w:val="24"/>
          <w:lang w:eastAsia="en-GB"/>
        </w:rPr>
      </w:pPr>
    </w:p>
    <w:p w14:paraId="69762DE0" w14:textId="77777777" w:rsidR="00D753BD" w:rsidRPr="00D753BD" w:rsidRDefault="00D753BD" w:rsidP="00D753BD">
      <w:pPr>
        <w:spacing w:after="0" w:line="240" w:lineRule="auto"/>
        <w:rPr>
          <w:rFonts w:ascii="Arial" w:eastAsia="Arial Narrow" w:hAnsi="Arial" w:cs="Arial"/>
          <w:sz w:val="24"/>
          <w:szCs w:val="24"/>
          <w:lang w:eastAsia="en-GB"/>
        </w:rPr>
      </w:pPr>
    </w:p>
    <w:p w14:paraId="75CAD944" w14:textId="77777777" w:rsidR="00D753BD" w:rsidRPr="00D753BD" w:rsidRDefault="00D753BD" w:rsidP="00D753BD">
      <w:pPr>
        <w:spacing w:after="0" w:line="240" w:lineRule="auto"/>
        <w:rPr>
          <w:rFonts w:ascii="Arial" w:eastAsia="Arial Narrow" w:hAnsi="Arial" w:cs="Arial"/>
          <w:sz w:val="24"/>
          <w:szCs w:val="24"/>
          <w:lang w:eastAsia="en-GB"/>
        </w:rPr>
      </w:pPr>
    </w:p>
    <w:p w14:paraId="01FDFF51" w14:textId="77777777" w:rsidR="00D753BD" w:rsidRPr="00D753BD" w:rsidRDefault="00D753BD" w:rsidP="00D753BD">
      <w:pPr>
        <w:spacing w:after="0" w:line="240" w:lineRule="auto"/>
        <w:rPr>
          <w:rFonts w:ascii="Arial" w:eastAsia="Arial Narrow" w:hAnsi="Arial" w:cs="Arial"/>
          <w:sz w:val="24"/>
          <w:szCs w:val="24"/>
          <w:lang w:eastAsia="en-GB"/>
        </w:rPr>
      </w:pPr>
    </w:p>
    <w:p w14:paraId="27518A3F" w14:textId="581CFAB9" w:rsidR="00D753BD" w:rsidRPr="00844E4A" w:rsidRDefault="00D753BD" w:rsidP="00D753BD">
      <w:pPr>
        <w:spacing w:after="0" w:line="240" w:lineRule="auto"/>
        <w:rPr>
          <w:rFonts w:ascii="Arial" w:eastAsia="Arial" w:hAnsi="Arial" w:cs="Arial"/>
          <w:sz w:val="24"/>
          <w:szCs w:val="24"/>
          <w:lang w:eastAsia="en-GB"/>
        </w:rPr>
      </w:pPr>
      <w:r w:rsidRPr="00D753BD">
        <w:rPr>
          <w:rFonts w:ascii="Arial" w:eastAsia="Arial Narrow" w:hAnsi="Arial" w:cs="Arial"/>
          <w:sz w:val="24"/>
          <w:szCs w:val="24"/>
          <w:lang w:eastAsia="en-GB"/>
        </w:rPr>
        <w:t>Witness Date and Signature ………………………………………….........................</w:t>
      </w:r>
    </w:p>
    <w:p w14:paraId="50F17CDF" w14:textId="77777777" w:rsidR="00844E4A" w:rsidRDefault="00844E4A" w:rsidP="00D753BD">
      <w:pPr>
        <w:spacing w:after="0" w:line="240" w:lineRule="auto"/>
        <w:rPr>
          <w:rFonts w:ascii="Arial" w:eastAsia="Arial" w:hAnsi="Arial" w:cs="Arial"/>
          <w:b/>
          <w:sz w:val="24"/>
          <w:szCs w:val="24"/>
          <w:lang w:eastAsia="en-GB"/>
        </w:rPr>
      </w:pPr>
    </w:p>
    <w:p w14:paraId="7C7F7C57" w14:textId="4F88DF75" w:rsidR="00D753BD" w:rsidRDefault="00D753BD" w:rsidP="00D753BD">
      <w:pPr>
        <w:spacing w:after="0" w:line="240" w:lineRule="auto"/>
        <w:rPr>
          <w:rFonts w:ascii="Arial" w:eastAsia="Arial" w:hAnsi="Arial" w:cs="Arial"/>
          <w:b/>
          <w:sz w:val="24"/>
          <w:szCs w:val="24"/>
          <w:lang w:eastAsia="en-GB"/>
        </w:rPr>
      </w:pPr>
      <w:r w:rsidRPr="00D753BD">
        <w:rPr>
          <w:rFonts w:ascii="Arial" w:eastAsia="Arial" w:hAnsi="Arial" w:cs="Arial"/>
          <w:b/>
          <w:sz w:val="24"/>
          <w:szCs w:val="24"/>
          <w:lang w:eastAsia="en-GB"/>
        </w:rPr>
        <w:lastRenderedPageBreak/>
        <w:t xml:space="preserve">Appendix 9 - Serious and Organised Crime Joint Action Group </w:t>
      </w:r>
    </w:p>
    <w:p w14:paraId="24919781" w14:textId="25850E3A" w:rsidR="00D753BD" w:rsidRPr="00D753BD" w:rsidRDefault="00D753BD" w:rsidP="00D753BD">
      <w:pPr>
        <w:spacing w:after="0" w:line="240" w:lineRule="auto"/>
        <w:ind w:left="720" w:firstLine="720"/>
        <w:rPr>
          <w:rFonts w:ascii="Arial" w:eastAsia="Arial" w:hAnsi="Arial" w:cs="Arial"/>
          <w:b/>
          <w:sz w:val="24"/>
          <w:szCs w:val="24"/>
          <w:lang w:eastAsia="en-GB"/>
        </w:rPr>
      </w:pPr>
      <w:r w:rsidRPr="00D753BD">
        <w:rPr>
          <w:rFonts w:ascii="Arial" w:eastAsia="Arial" w:hAnsi="Arial" w:cs="Arial"/>
          <w:b/>
          <w:sz w:val="24"/>
          <w:szCs w:val="24"/>
          <w:lang w:eastAsia="en-GB"/>
        </w:rPr>
        <w:t>(SOCJAG) Confidentiality Declaration Sign-in Sheet</w:t>
      </w:r>
    </w:p>
    <w:p w14:paraId="006DF63A" w14:textId="77777777" w:rsidR="00D753BD" w:rsidRPr="00D753BD" w:rsidRDefault="00D753BD" w:rsidP="00D753BD">
      <w:pPr>
        <w:spacing w:after="0" w:line="240" w:lineRule="auto"/>
        <w:rPr>
          <w:rFonts w:ascii="Arial" w:eastAsia="Arial" w:hAnsi="Arial" w:cs="Arial"/>
          <w:b/>
          <w:sz w:val="24"/>
          <w:szCs w:val="24"/>
          <w:lang w:eastAsia="en-GB"/>
        </w:rPr>
      </w:pPr>
    </w:p>
    <w:p w14:paraId="158BB1B1" w14:textId="77777777" w:rsidR="00D753BD" w:rsidRPr="00D753BD" w:rsidRDefault="00D753BD" w:rsidP="00D753BD">
      <w:pPr>
        <w:spacing w:after="0" w:line="240" w:lineRule="auto"/>
        <w:rPr>
          <w:rFonts w:ascii="Arial" w:eastAsia="Arial" w:hAnsi="Arial" w:cs="Arial"/>
          <w:b/>
          <w:lang w:eastAsia="en-GB"/>
        </w:rPr>
      </w:pPr>
      <w:r w:rsidRPr="00D753BD">
        <w:rPr>
          <w:rFonts w:ascii="Arial" w:eastAsia="Arial" w:hAnsi="Arial" w:cs="Arial"/>
          <w:b/>
          <w:lang w:eastAsia="en-GB"/>
        </w:rPr>
        <w:t>Name of the meeting:</w:t>
      </w:r>
      <w:r w:rsidRPr="00D753BD">
        <w:rPr>
          <w:rFonts w:ascii="Arial" w:eastAsia="Arial" w:hAnsi="Arial" w:cs="Arial"/>
          <w:b/>
          <w:lang w:eastAsia="en-GB"/>
        </w:rPr>
        <w:tab/>
        <w:t>Serious and Organised Crime Joint Action Group (SOCJAG)</w:t>
      </w:r>
      <w:r w:rsidRPr="00D753BD">
        <w:rPr>
          <w:rFonts w:ascii="Arial" w:eastAsia="Arial" w:hAnsi="Arial" w:cs="Arial"/>
          <w:b/>
          <w:lang w:eastAsia="en-GB"/>
        </w:rPr>
        <w:tab/>
      </w:r>
      <w:r w:rsidRPr="00D753BD">
        <w:rPr>
          <w:rFonts w:ascii="Arial" w:eastAsia="Arial" w:hAnsi="Arial" w:cs="Arial"/>
          <w:b/>
          <w:lang w:eastAsia="en-GB"/>
        </w:rPr>
        <w:tab/>
      </w:r>
    </w:p>
    <w:p w14:paraId="2B2C83A2" w14:textId="77777777" w:rsidR="00D753BD" w:rsidRPr="00D753BD" w:rsidRDefault="00D753BD" w:rsidP="00D753BD">
      <w:pPr>
        <w:spacing w:after="0" w:line="240" w:lineRule="auto"/>
        <w:rPr>
          <w:rFonts w:ascii="Arial" w:eastAsia="Arial" w:hAnsi="Arial" w:cs="Arial"/>
          <w:b/>
          <w:lang w:eastAsia="en-GB"/>
        </w:rPr>
      </w:pPr>
    </w:p>
    <w:p w14:paraId="65C2A2E5" w14:textId="77777777" w:rsidR="00D753BD" w:rsidRPr="00D753BD" w:rsidRDefault="00D753BD" w:rsidP="00D753BD">
      <w:pPr>
        <w:spacing w:after="0" w:line="240" w:lineRule="auto"/>
        <w:rPr>
          <w:rFonts w:ascii="Arial" w:eastAsia="Arial" w:hAnsi="Arial" w:cs="Arial"/>
          <w:lang w:eastAsia="en-GB"/>
        </w:rPr>
      </w:pPr>
      <w:r w:rsidRPr="00D753BD">
        <w:rPr>
          <w:rFonts w:ascii="Arial" w:eastAsia="Arial" w:hAnsi="Arial" w:cs="Arial"/>
          <w:b/>
          <w:lang w:eastAsia="en-GB"/>
        </w:rPr>
        <w:t>Date of meeting:</w:t>
      </w:r>
    </w:p>
    <w:p w14:paraId="76F026DC" w14:textId="77777777" w:rsidR="00D753BD" w:rsidRPr="00D753BD" w:rsidRDefault="00D753BD" w:rsidP="00D753BD">
      <w:pPr>
        <w:spacing w:after="0" w:line="240" w:lineRule="auto"/>
        <w:rPr>
          <w:rFonts w:ascii="Arial" w:eastAsia="Arial" w:hAnsi="Arial" w:cs="Arial"/>
          <w:lang w:eastAsia="en-GB"/>
        </w:rPr>
      </w:pPr>
    </w:p>
    <w:p w14:paraId="760FAB39" w14:textId="77777777" w:rsidR="00D753BD" w:rsidRPr="00D753BD" w:rsidRDefault="00D753BD" w:rsidP="00D753BD">
      <w:pPr>
        <w:spacing w:after="0" w:line="240" w:lineRule="auto"/>
        <w:rPr>
          <w:rFonts w:ascii="Arial" w:eastAsia="Arial" w:hAnsi="Arial" w:cs="Arial"/>
          <w:lang w:eastAsia="en-GB"/>
        </w:rPr>
      </w:pPr>
      <w:r w:rsidRPr="00D753BD">
        <w:rPr>
          <w:rFonts w:ascii="Arial" w:eastAsia="Arial" w:hAnsi="Arial" w:cs="Arial"/>
          <w:b/>
          <w:lang w:eastAsia="en-GB"/>
        </w:rPr>
        <w:t>Chair:</w:t>
      </w:r>
      <w:r w:rsidRPr="00D753BD">
        <w:rPr>
          <w:rFonts w:ascii="Arial" w:eastAsia="Arial" w:hAnsi="Arial" w:cs="Arial"/>
          <w:b/>
          <w:lang w:eastAsia="en-GB"/>
        </w:rPr>
        <w:tab/>
      </w:r>
      <w:r w:rsidRPr="00D753BD">
        <w:rPr>
          <w:rFonts w:ascii="Arial" w:eastAsia="Arial" w:hAnsi="Arial" w:cs="Arial"/>
          <w:b/>
          <w:lang w:eastAsia="en-GB"/>
        </w:rPr>
        <w:tab/>
      </w:r>
      <w:r w:rsidRPr="00D753BD">
        <w:rPr>
          <w:rFonts w:ascii="Arial" w:eastAsia="Arial" w:hAnsi="Arial" w:cs="Arial"/>
          <w:b/>
          <w:lang w:eastAsia="en-GB"/>
        </w:rPr>
        <w:tab/>
      </w:r>
      <w:r w:rsidRPr="00D753BD">
        <w:rPr>
          <w:rFonts w:ascii="Arial" w:eastAsia="Arial" w:hAnsi="Arial" w:cs="Arial"/>
          <w:b/>
          <w:lang w:eastAsia="en-GB"/>
        </w:rPr>
        <w:tab/>
      </w:r>
    </w:p>
    <w:p w14:paraId="522899B9" w14:textId="77777777" w:rsidR="00D753BD" w:rsidRPr="00D753BD" w:rsidRDefault="00D753BD" w:rsidP="00D753BD">
      <w:pPr>
        <w:spacing w:after="0" w:line="240" w:lineRule="auto"/>
        <w:rPr>
          <w:rFonts w:ascii="Arial" w:eastAsia="Arial" w:hAnsi="Arial" w:cs="Arial"/>
          <w:lang w:eastAsia="en-GB"/>
        </w:rPr>
      </w:pPr>
    </w:p>
    <w:p w14:paraId="7A9E3D53" w14:textId="41D21B6D" w:rsidR="00D753BD" w:rsidRDefault="00D753BD" w:rsidP="00D753BD">
      <w:pPr>
        <w:spacing w:after="0" w:line="240" w:lineRule="auto"/>
        <w:rPr>
          <w:rFonts w:ascii="Arial" w:eastAsia="Arial" w:hAnsi="Arial" w:cs="Arial"/>
          <w:b/>
          <w:lang w:eastAsia="en-GB"/>
        </w:rPr>
      </w:pPr>
      <w:r w:rsidRPr="00D753BD">
        <w:rPr>
          <w:rFonts w:ascii="Arial" w:eastAsia="Arial" w:hAnsi="Arial" w:cs="Arial"/>
          <w:b/>
          <w:lang w:eastAsia="en-GB"/>
        </w:rPr>
        <w:t xml:space="preserve">Purpose of the meeting: </w:t>
      </w:r>
    </w:p>
    <w:p w14:paraId="34730E53" w14:textId="77777777" w:rsidR="00D753BD" w:rsidRPr="00D753BD" w:rsidRDefault="00D753BD" w:rsidP="00D753BD">
      <w:pPr>
        <w:spacing w:after="0" w:line="240" w:lineRule="auto"/>
        <w:rPr>
          <w:rFonts w:ascii="Arial" w:eastAsia="Arial" w:hAnsi="Arial" w:cs="Arial"/>
          <w:b/>
          <w:lang w:eastAsia="en-GB"/>
        </w:rPr>
      </w:pPr>
    </w:p>
    <w:p w14:paraId="23A3814E" w14:textId="62DE3831" w:rsidR="00D753BD" w:rsidRPr="00D753BD" w:rsidRDefault="00D753BD" w:rsidP="00D753BD">
      <w:pPr>
        <w:autoSpaceDE w:val="0"/>
        <w:autoSpaceDN w:val="0"/>
        <w:adjustRightInd w:val="0"/>
        <w:spacing w:after="0" w:line="240" w:lineRule="auto"/>
        <w:jc w:val="both"/>
        <w:rPr>
          <w:rFonts w:ascii="Arial" w:eastAsia="Times New Roman" w:hAnsi="Arial" w:cs="Arial"/>
          <w:b/>
          <w:color w:val="000000"/>
          <w:lang w:eastAsia="en-GB"/>
        </w:rPr>
      </w:pPr>
      <w:r w:rsidRPr="00D753BD">
        <w:rPr>
          <w:rFonts w:ascii="Arial" w:eastAsia="Times New Roman" w:hAnsi="Arial" w:cs="Arial"/>
          <w:color w:val="000000"/>
          <w:lang w:eastAsia="en-GB"/>
        </w:rPr>
        <w:t xml:space="preserve">The Warwickshire Serious &amp; Organised Crime Joint Action Group [SOCJAG] has been set up to allow law enforcement and partner agencies (Partners) to work together to understand the threat around Serious Organised Crime; to share information and good practice and to identify opportunities for joint working, ensuring all available information and powers are used against the organised crime threat.  It also seeks to embed the principles of prevent, prepare, </w:t>
      </w:r>
      <w:r w:rsidR="005B3534" w:rsidRPr="00D753BD">
        <w:rPr>
          <w:rFonts w:ascii="Arial" w:eastAsia="Times New Roman" w:hAnsi="Arial" w:cs="Arial"/>
          <w:color w:val="000000"/>
          <w:lang w:eastAsia="en-GB"/>
        </w:rPr>
        <w:t>protect,</w:t>
      </w:r>
      <w:r w:rsidRPr="00D753BD">
        <w:rPr>
          <w:rFonts w:ascii="Arial" w:eastAsia="Times New Roman" w:hAnsi="Arial" w:cs="Arial"/>
          <w:color w:val="000000"/>
          <w:lang w:eastAsia="en-GB"/>
        </w:rPr>
        <w:t xml:space="preserve"> and pursue in accordance with the Government’s Serious Organised Crime Strategy [2018].</w:t>
      </w:r>
    </w:p>
    <w:p w14:paraId="52A45365" w14:textId="77777777" w:rsidR="00D753BD" w:rsidRPr="00D753BD" w:rsidRDefault="00D753BD" w:rsidP="00D753BD">
      <w:pPr>
        <w:spacing w:after="0" w:line="240" w:lineRule="auto"/>
        <w:ind w:left="360"/>
        <w:contextualSpacing/>
        <w:jc w:val="both"/>
        <w:rPr>
          <w:rFonts w:ascii="Arial" w:eastAsia="Times New Roman" w:hAnsi="Arial" w:cs="Arial"/>
          <w:lang w:eastAsia="en-GB"/>
        </w:rPr>
      </w:pPr>
    </w:p>
    <w:p w14:paraId="05201D2A" w14:textId="77777777" w:rsidR="00D753BD" w:rsidRPr="00D753BD" w:rsidRDefault="00D753BD" w:rsidP="00D753BD">
      <w:pPr>
        <w:spacing w:after="200" w:line="276" w:lineRule="auto"/>
        <w:jc w:val="both"/>
        <w:rPr>
          <w:rFonts w:ascii="Arial" w:eastAsia="Times New Roman" w:hAnsi="Arial" w:cs="Arial"/>
          <w:lang w:eastAsia="en-GB"/>
        </w:rPr>
      </w:pPr>
      <w:r w:rsidRPr="00D753BD">
        <w:rPr>
          <w:rFonts w:ascii="Arial" w:eastAsia="Times New Roman" w:hAnsi="Arial" w:cs="Arial"/>
          <w:lang w:eastAsia="en-GB"/>
        </w:rPr>
        <w:t xml:space="preserve">As part of the SOCJAG, Partners will work together to tackle Serious Organised Crime to reduce the impact that this has on the local communities, especially the most vulnerable, businesses and the wider economy. </w:t>
      </w:r>
    </w:p>
    <w:p w14:paraId="3C0B9512" w14:textId="3CF944F1" w:rsidR="00D753BD" w:rsidRDefault="00D753BD" w:rsidP="00D753BD">
      <w:pPr>
        <w:spacing w:after="0" w:line="240" w:lineRule="auto"/>
        <w:rPr>
          <w:rFonts w:ascii="Arial" w:eastAsia="Arial" w:hAnsi="Arial" w:cs="Arial"/>
          <w:lang w:eastAsia="en-GB"/>
        </w:rPr>
      </w:pPr>
      <w:r w:rsidRPr="00D753BD">
        <w:rPr>
          <w:rFonts w:ascii="Arial" w:eastAsia="Arial" w:hAnsi="Arial" w:cs="Arial"/>
          <w:lang w:eastAsia="en-GB"/>
        </w:rPr>
        <w:t>Any personal information or sensitive personal information known as special category data disclosed to you during this meeting has been provided to you in strict confidence and for the purpose of:</w:t>
      </w:r>
    </w:p>
    <w:p w14:paraId="41D6B3A2" w14:textId="77777777" w:rsidR="00D753BD" w:rsidRPr="00D753BD" w:rsidRDefault="00D753BD" w:rsidP="00D753BD">
      <w:pPr>
        <w:spacing w:after="0" w:line="240" w:lineRule="auto"/>
        <w:rPr>
          <w:rFonts w:ascii="Arial" w:eastAsia="Arial" w:hAnsi="Arial" w:cs="Arial"/>
          <w:lang w:eastAsia="en-GB"/>
        </w:rPr>
      </w:pPr>
    </w:p>
    <w:p w14:paraId="2362B1F3" w14:textId="77777777" w:rsidR="00D753BD" w:rsidRPr="00D753BD" w:rsidRDefault="00D753BD" w:rsidP="00D753BD">
      <w:pPr>
        <w:numPr>
          <w:ilvl w:val="0"/>
          <w:numId w:val="18"/>
        </w:numPr>
        <w:pBdr>
          <w:top w:val="nil"/>
          <w:left w:val="nil"/>
          <w:bottom w:val="nil"/>
          <w:right w:val="nil"/>
          <w:between w:val="nil"/>
        </w:pBdr>
        <w:spacing w:after="0" w:line="276" w:lineRule="auto"/>
        <w:rPr>
          <w:rFonts w:ascii="Arial" w:eastAsia="Arial" w:hAnsi="Arial" w:cs="Arial"/>
          <w:color w:val="000000"/>
          <w:lang w:eastAsia="en-GB"/>
        </w:rPr>
      </w:pPr>
      <w:r w:rsidRPr="00D753BD">
        <w:rPr>
          <w:rFonts w:ascii="Arial" w:eastAsia="Arial" w:hAnsi="Arial" w:cs="Arial"/>
          <w:color w:val="000000"/>
          <w:lang w:eastAsia="en-GB"/>
        </w:rPr>
        <w:t>The detection of crime and anti-social behaviour</w:t>
      </w:r>
    </w:p>
    <w:p w14:paraId="1C518C06" w14:textId="77777777" w:rsidR="00D753BD" w:rsidRPr="00D753BD" w:rsidRDefault="00D753BD" w:rsidP="00D753BD">
      <w:pPr>
        <w:numPr>
          <w:ilvl w:val="0"/>
          <w:numId w:val="18"/>
        </w:numPr>
        <w:pBdr>
          <w:top w:val="nil"/>
          <w:left w:val="nil"/>
          <w:bottom w:val="nil"/>
          <w:right w:val="nil"/>
          <w:between w:val="nil"/>
        </w:pBdr>
        <w:spacing w:after="0" w:line="276" w:lineRule="auto"/>
        <w:rPr>
          <w:rFonts w:ascii="Arial" w:eastAsia="Arial" w:hAnsi="Arial" w:cs="Arial"/>
          <w:color w:val="000000"/>
          <w:lang w:eastAsia="en-GB"/>
        </w:rPr>
      </w:pPr>
      <w:r w:rsidRPr="00D753BD">
        <w:rPr>
          <w:rFonts w:ascii="Arial" w:eastAsia="Arial" w:hAnsi="Arial" w:cs="Arial"/>
          <w:color w:val="000000"/>
          <w:lang w:eastAsia="en-GB"/>
        </w:rPr>
        <w:t>The prevention of crime and anti-social behaviour</w:t>
      </w:r>
    </w:p>
    <w:p w14:paraId="7F75865C" w14:textId="77777777" w:rsidR="00D753BD" w:rsidRPr="00D753BD" w:rsidRDefault="00D753BD" w:rsidP="00D753BD">
      <w:pPr>
        <w:numPr>
          <w:ilvl w:val="0"/>
          <w:numId w:val="18"/>
        </w:numPr>
        <w:pBdr>
          <w:top w:val="nil"/>
          <w:left w:val="nil"/>
          <w:bottom w:val="nil"/>
          <w:right w:val="nil"/>
          <w:between w:val="nil"/>
        </w:pBdr>
        <w:spacing w:after="0" w:line="276" w:lineRule="auto"/>
        <w:rPr>
          <w:rFonts w:ascii="Arial" w:eastAsia="Arial" w:hAnsi="Arial" w:cs="Arial"/>
          <w:color w:val="000000"/>
          <w:lang w:eastAsia="en-GB"/>
        </w:rPr>
      </w:pPr>
      <w:r w:rsidRPr="00D753BD">
        <w:rPr>
          <w:rFonts w:ascii="Arial" w:eastAsia="Arial" w:hAnsi="Arial" w:cs="Arial"/>
          <w:color w:val="000000"/>
          <w:lang w:eastAsia="en-GB"/>
        </w:rPr>
        <w:t>The apprehension of an offender for crime or anti-social behaviour</w:t>
      </w:r>
    </w:p>
    <w:p w14:paraId="5AB082DD" w14:textId="77777777" w:rsidR="00D753BD" w:rsidRPr="00D753BD" w:rsidRDefault="00D753BD" w:rsidP="00D753BD">
      <w:pPr>
        <w:numPr>
          <w:ilvl w:val="0"/>
          <w:numId w:val="18"/>
        </w:numPr>
        <w:pBdr>
          <w:top w:val="nil"/>
          <w:left w:val="nil"/>
          <w:bottom w:val="nil"/>
          <w:right w:val="nil"/>
          <w:between w:val="nil"/>
        </w:pBdr>
        <w:spacing w:after="200" w:line="276" w:lineRule="auto"/>
        <w:rPr>
          <w:rFonts w:ascii="Arial" w:eastAsia="Arial" w:hAnsi="Arial" w:cs="Arial"/>
          <w:color w:val="000000"/>
          <w:lang w:eastAsia="en-GB"/>
        </w:rPr>
      </w:pPr>
      <w:r w:rsidRPr="00D753BD">
        <w:rPr>
          <w:rFonts w:ascii="Arial" w:eastAsia="Arial" w:hAnsi="Arial" w:cs="Arial"/>
          <w:color w:val="000000"/>
          <w:lang w:eastAsia="en-GB"/>
        </w:rPr>
        <w:t>The prosecution of an offender for crime or anti-social behaviour</w:t>
      </w:r>
    </w:p>
    <w:p w14:paraId="40993379" w14:textId="596589B6" w:rsidR="00D753BD" w:rsidRPr="00D753BD" w:rsidRDefault="00D753BD" w:rsidP="00D753BD">
      <w:pPr>
        <w:spacing w:after="0" w:line="240" w:lineRule="auto"/>
        <w:rPr>
          <w:rFonts w:ascii="Arial" w:eastAsia="Arial" w:hAnsi="Arial" w:cs="Arial"/>
          <w:lang w:eastAsia="en-GB"/>
        </w:rPr>
      </w:pPr>
      <w:r w:rsidRPr="00D753BD">
        <w:rPr>
          <w:rFonts w:ascii="Arial" w:eastAsia="Arial" w:hAnsi="Arial" w:cs="Arial"/>
          <w:lang w:eastAsia="en-GB"/>
        </w:rPr>
        <w:t xml:space="preserve">subject to Section 115 Crime and Disorder Act 1998, the General Data Protection Regulations </w:t>
      </w:r>
      <w:r w:rsidR="00FD7666" w:rsidRPr="00D753BD">
        <w:rPr>
          <w:rFonts w:ascii="Arial" w:eastAsia="Arial" w:hAnsi="Arial" w:cs="Arial"/>
          <w:lang w:eastAsia="en-GB"/>
        </w:rPr>
        <w:t>2016/679,</w:t>
      </w:r>
      <w:r w:rsidRPr="00D753BD">
        <w:rPr>
          <w:rFonts w:ascii="Arial" w:eastAsia="Arial" w:hAnsi="Arial" w:cs="Arial"/>
          <w:lang w:eastAsia="en-GB"/>
        </w:rPr>
        <w:t xml:space="preserve"> and Data Protection Act 2018 in particular exemptions to GDPR set out at Schedule 2 Part 1 Section 2 Data Protection Act 2018.</w:t>
      </w:r>
    </w:p>
    <w:p w14:paraId="505884F8" w14:textId="77777777" w:rsidR="00D753BD" w:rsidRPr="00D753BD" w:rsidRDefault="00D753BD" w:rsidP="00D753BD">
      <w:pPr>
        <w:pBdr>
          <w:top w:val="nil"/>
          <w:left w:val="nil"/>
          <w:bottom w:val="nil"/>
          <w:right w:val="nil"/>
          <w:between w:val="nil"/>
        </w:pBdr>
        <w:spacing w:before="60" w:after="60" w:line="240" w:lineRule="auto"/>
        <w:jc w:val="both"/>
        <w:rPr>
          <w:rFonts w:ascii="Arial" w:eastAsia="Arial" w:hAnsi="Arial" w:cs="Arial"/>
          <w:color w:val="000000"/>
          <w:lang w:eastAsia="en-GB"/>
        </w:rPr>
      </w:pPr>
    </w:p>
    <w:p w14:paraId="6EF1FA07" w14:textId="64B61EC6" w:rsidR="00D753BD" w:rsidRDefault="00D753BD" w:rsidP="00D753BD">
      <w:pPr>
        <w:pBdr>
          <w:top w:val="nil"/>
          <w:left w:val="nil"/>
          <w:bottom w:val="nil"/>
          <w:right w:val="nil"/>
          <w:between w:val="nil"/>
        </w:pBdr>
        <w:spacing w:before="60" w:after="60" w:line="240" w:lineRule="auto"/>
        <w:jc w:val="both"/>
        <w:rPr>
          <w:rFonts w:ascii="Arial" w:eastAsia="Arial" w:hAnsi="Arial" w:cs="Arial"/>
          <w:color w:val="000000"/>
          <w:lang w:eastAsia="en-GB"/>
        </w:rPr>
      </w:pPr>
      <w:r w:rsidRPr="00D753BD">
        <w:rPr>
          <w:rFonts w:ascii="Arial" w:eastAsia="Arial" w:hAnsi="Arial" w:cs="Arial"/>
          <w:color w:val="000000"/>
          <w:lang w:eastAsia="en-GB"/>
        </w:rPr>
        <w:t xml:space="preserve">All signatories agree that: </w:t>
      </w:r>
    </w:p>
    <w:p w14:paraId="39C7725D" w14:textId="77777777" w:rsidR="00D753BD" w:rsidRPr="00D753BD" w:rsidRDefault="00D753BD" w:rsidP="00D753BD">
      <w:pPr>
        <w:pBdr>
          <w:top w:val="nil"/>
          <w:left w:val="nil"/>
          <w:bottom w:val="nil"/>
          <w:right w:val="nil"/>
          <w:between w:val="nil"/>
        </w:pBdr>
        <w:spacing w:before="60" w:after="60" w:line="240" w:lineRule="auto"/>
        <w:jc w:val="both"/>
        <w:rPr>
          <w:rFonts w:ascii="Arial" w:eastAsia="Arial" w:hAnsi="Arial" w:cs="Arial"/>
          <w:color w:val="000000"/>
          <w:lang w:eastAsia="en-GB"/>
        </w:rPr>
      </w:pPr>
    </w:p>
    <w:p w14:paraId="5411D9E0" w14:textId="172801EE" w:rsidR="00D753BD" w:rsidRPr="00D753BD" w:rsidRDefault="00D753BD" w:rsidP="00D753BD">
      <w:pPr>
        <w:numPr>
          <w:ilvl w:val="0"/>
          <w:numId w:val="20"/>
        </w:numPr>
        <w:pBdr>
          <w:top w:val="nil"/>
          <w:left w:val="nil"/>
          <w:bottom w:val="nil"/>
          <w:right w:val="nil"/>
          <w:between w:val="nil"/>
        </w:pBdr>
        <w:spacing w:before="60" w:after="60" w:line="276" w:lineRule="auto"/>
        <w:contextualSpacing/>
        <w:jc w:val="both"/>
        <w:rPr>
          <w:rFonts w:ascii="Arial" w:eastAsia="Arial" w:hAnsi="Arial" w:cs="Arial"/>
          <w:color w:val="000000"/>
          <w:lang w:eastAsia="en-GB"/>
        </w:rPr>
      </w:pPr>
      <w:r w:rsidRPr="00D753BD">
        <w:rPr>
          <w:rFonts w:ascii="Arial" w:eastAsia="Arial" w:hAnsi="Arial" w:cs="Arial"/>
          <w:color w:val="000000"/>
          <w:lang w:eastAsia="en-GB"/>
        </w:rPr>
        <w:t>The information shared is done so on a lawful basis.  The lawful basis relied upon is to perform a task in the public interest.  The lawful basis for processing special category data is in the substantial public interest for the administration of justice.  Information should only be shared on a need-to-know basis and must not be disclosed to any third party, including the data subject and other staff who do not have direct involvement in the original purpose for which it was disclosed.</w:t>
      </w:r>
    </w:p>
    <w:p w14:paraId="4BE03F9D" w14:textId="77777777" w:rsidR="00D753BD" w:rsidRPr="00D753BD" w:rsidRDefault="00D753BD" w:rsidP="00D753BD">
      <w:pPr>
        <w:pBdr>
          <w:top w:val="nil"/>
          <w:left w:val="nil"/>
          <w:bottom w:val="nil"/>
          <w:right w:val="nil"/>
          <w:between w:val="nil"/>
        </w:pBdr>
        <w:spacing w:before="60" w:after="60" w:line="276" w:lineRule="auto"/>
        <w:ind w:left="360"/>
        <w:contextualSpacing/>
        <w:jc w:val="both"/>
        <w:rPr>
          <w:rFonts w:ascii="Arial" w:eastAsia="Arial" w:hAnsi="Arial" w:cs="Arial"/>
          <w:color w:val="000000"/>
          <w:lang w:eastAsia="en-GB"/>
        </w:rPr>
      </w:pPr>
      <w:r w:rsidRPr="00D753BD">
        <w:rPr>
          <w:rFonts w:ascii="Arial" w:eastAsia="Arial" w:hAnsi="Arial" w:cs="Arial"/>
          <w:color w:val="000000"/>
          <w:lang w:eastAsia="en-GB"/>
        </w:rPr>
        <w:t xml:space="preserve">Further dissemination will only be permitted where there is a lawful basis to do so. </w:t>
      </w:r>
    </w:p>
    <w:p w14:paraId="74F550AF" w14:textId="762C6639" w:rsidR="00D753BD" w:rsidRDefault="00D753BD" w:rsidP="00D753BD">
      <w:pPr>
        <w:pBdr>
          <w:top w:val="nil"/>
          <w:left w:val="nil"/>
          <w:bottom w:val="nil"/>
          <w:right w:val="nil"/>
          <w:between w:val="nil"/>
        </w:pBdr>
        <w:spacing w:before="60" w:after="60" w:line="276" w:lineRule="auto"/>
        <w:ind w:left="360"/>
        <w:contextualSpacing/>
        <w:jc w:val="both"/>
        <w:rPr>
          <w:rFonts w:ascii="Arial" w:eastAsia="Arial" w:hAnsi="Arial" w:cs="Arial"/>
          <w:color w:val="000000"/>
          <w:lang w:eastAsia="en-GB"/>
        </w:rPr>
      </w:pPr>
      <w:r w:rsidRPr="00D753BD">
        <w:rPr>
          <w:rFonts w:ascii="Arial" w:eastAsia="Arial" w:hAnsi="Arial" w:cs="Arial"/>
          <w:color w:val="000000"/>
          <w:lang w:eastAsia="en-GB"/>
        </w:rPr>
        <w:t>Where a partner agency requires information for evidential purposes, this cannot be taken directly from meeting discussions and/ or circulated papers. A data protection request (within the Community Safety Information Sharing Protocol - appendices 10 and 11) should be submitted to the data owner to request the specific information in a legally compliant format.</w:t>
      </w:r>
    </w:p>
    <w:p w14:paraId="205A8BF3" w14:textId="77777777" w:rsidR="00D753BD" w:rsidRPr="00D753BD" w:rsidRDefault="00D753BD" w:rsidP="00D753BD">
      <w:pPr>
        <w:pBdr>
          <w:top w:val="nil"/>
          <w:left w:val="nil"/>
          <w:bottom w:val="nil"/>
          <w:right w:val="nil"/>
          <w:between w:val="nil"/>
        </w:pBdr>
        <w:spacing w:before="60" w:after="60" w:line="276" w:lineRule="auto"/>
        <w:ind w:left="360"/>
        <w:contextualSpacing/>
        <w:jc w:val="both"/>
        <w:rPr>
          <w:rFonts w:ascii="Arial" w:eastAsia="Arial" w:hAnsi="Arial" w:cs="Arial"/>
          <w:color w:val="000000"/>
          <w:lang w:eastAsia="en-GB"/>
        </w:rPr>
      </w:pPr>
    </w:p>
    <w:p w14:paraId="022543F0" w14:textId="4CB7AAD7" w:rsidR="00D753BD" w:rsidRPr="00D753BD" w:rsidRDefault="00D753BD" w:rsidP="00D753BD">
      <w:pPr>
        <w:numPr>
          <w:ilvl w:val="0"/>
          <w:numId w:val="20"/>
        </w:numPr>
        <w:pBdr>
          <w:top w:val="nil"/>
          <w:left w:val="nil"/>
          <w:bottom w:val="nil"/>
          <w:right w:val="nil"/>
          <w:between w:val="nil"/>
        </w:pBdr>
        <w:spacing w:before="60" w:after="60" w:line="240" w:lineRule="auto"/>
        <w:contextualSpacing/>
        <w:jc w:val="both"/>
        <w:rPr>
          <w:rFonts w:ascii="Arial" w:eastAsia="Times New Roman" w:hAnsi="Arial" w:cs="Arial"/>
          <w:color w:val="000000"/>
          <w:lang w:eastAsia="en-GB"/>
        </w:rPr>
      </w:pPr>
      <w:r w:rsidRPr="00D753BD">
        <w:rPr>
          <w:rFonts w:ascii="Arial" w:eastAsia="Arial" w:hAnsi="Arial" w:cs="Arial"/>
          <w:color w:val="000000"/>
          <w:lang w:eastAsia="en-GB"/>
        </w:rPr>
        <w:lastRenderedPageBreak/>
        <w:t xml:space="preserve">Data must be stored securely and permanently deleted when it is no longer required for the purpose for which it is provided. </w:t>
      </w:r>
    </w:p>
    <w:p w14:paraId="3D21D179" w14:textId="77777777" w:rsidR="00D753BD" w:rsidRPr="00D753BD" w:rsidRDefault="00D753BD" w:rsidP="00D753BD">
      <w:pPr>
        <w:pBdr>
          <w:top w:val="nil"/>
          <w:left w:val="nil"/>
          <w:bottom w:val="nil"/>
          <w:right w:val="nil"/>
          <w:between w:val="nil"/>
        </w:pBdr>
        <w:spacing w:before="60" w:after="60" w:line="240" w:lineRule="auto"/>
        <w:contextualSpacing/>
        <w:jc w:val="both"/>
        <w:rPr>
          <w:rFonts w:ascii="Arial" w:eastAsia="Times New Roman" w:hAnsi="Arial" w:cs="Arial"/>
          <w:color w:val="000000"/>
          <w:lang w:eastAsia="en-GB"/>
        </w:rPr>
      </w:pPr>
    </w:p>
    <w:p w14:paraId="6AABF320" w14:textId="22E99601" w:rsidR="00D753BD" w:rsidRPr="00D753BD" w:rsidRDefault="00D753BD" w:rsidP="00D753BD">
      <w:pPr>
        <w:widowControl w:val="0"/>
        <w:numPr>
          <w:ilvl w:val="0"/>
          <w:numId w:val="15"/>
        </w:numPr>
        <w:pBdr>
          <w:top w:val="nil"/>
          <w:left w:val="nil"/>
          <w:bottom w:val="nil"/>
          <w:right w:val="nil"/>
          <w:between w:val="nil"/>
        </w:pBdr>
        <w:spacing w:before="60" w:after="60" w:line="240" w:lineRule="auto"/>
        <w:jc w:val="both"/>
        <w:rPr>
          <w:rFonts w:ascii="Arial" w:eastAsia="Times New Roman" w:hAnsi="Arial" w:cs="Arial"/>
          <w:color w:val="000000"/>
          <w:lang w:eastAsia="en-GB"/>
        </w:rPr>
      </w:pPr>
      <w:r w:rsidRPr="00D753BD">
        <w:rPr>
          <w:rFonts w:ascii="Arial" w:eastAsia="Arial" w:hAnsi="Arial" w:cs="Arial"/>
          <w:color w:val="000000"/>
          <w:lang w:eastAsia="en-GB"/>
        </w:rPr>
        <w:t xml:space="preserve">Any information shared is only valid at the time of provision and should only be used for the purpose as disclosed. It is only disclosed for the specific purpose given at the time of disclosure and should not be used for any other purpose. </w:t>
      </w:r>
    </w:p>
    <w:p w14:paraId="619B0185" w14:textId="556DE0DA" w:rsidR="00D753BD" w:rsidRPr="00D753BD" w:rsidRDefault="00D753BD" w:rsidP="00D753BD">
      <w:pPr>
        <w:widowControl w:val="0"/>
        <w:numPr>
          <w:ilvl w:val="0"/>
          <w:numId w:val="15"/>
        </w:numPr>
        <w:pBdr>
          <w:top w:val="nil"/>
          <w:left w:val="nil"/>
          <w:bottom w:val="nil"/>
          <w:right w:val="nil"/>
          <w:between w:val="nil"/>
        </w:pBdr>
        <w:spacing w:before="60" w:after="60" w:line="240" w:lineRule="auto"/>
        <w:jc w:val="both"/>
        <w:rPr>
          <w:rFonts w:ascii="Arial" w:eastAsia="Times New Roman" w:hAnsi="Arial" w:cs="Arial"/>
          <w:color w:val="000000"/>
          <w:lang w:eastAsia="en-GB"/>
        </w:rPr>
      </w:pPr>
      <w:r w:rsidRPr="00D753BD">
        <w:rPr>
          <w:rFonts w:ascii="Arial" w:eastAsia="Arial" w:hAnsi="Arial" w:cs="Arial"/>
          <w:color w:val="000000"/>
          <w:lang w:eastAsia="en-GB"/>
        </w:rPr>
        <w:t xml:space="preserve">Any information shared will be proportionate and necessary for the purpose for which it is being shared. </w:t>
      </w:r>
    </w:p>
    <w:p w14:paraId="7357F97D" w14:textId="77777777" w:rsidR="00D753BD" w:rsidRPr="00D753BD" w:rsidRDefault="00D753BD" w:rsidP="00D753BD">
      <w:pPr>
        <w:widowControl w:val="0"/>
        <w:pBdr>
          <w:top w:val="nil"/>
          <w:left w:val="nil"/>
          <w:bottom w:val="nil"/>
          <w:right w:val="nil"/>
          <w:between w:val="nil"/>
        </w:pBdr>
        <w:spacing w:before="60" w:after="60" w:line="240" w:lineRule="auto"/>
        <w:jc w:val="both"/>
        <w:rPr>
          <w:rFonts w:ascii="Arial" w:eastAsia="Times New Roman" w:hAnsi="Arial" w:cs="Arial"/>
          <w:color w:val="000000"/>
          <w:lang w:eastAsia="en-GB"/>
        </w:rPr>
      </w:pPr>
    </w:p>
    <w:p w14:paraId="12963591" w14:textId="110B18A3" w:rsidR="00D753BD" w:rsidRPr="00D753BD" w:rsidRDefault="00D753BD" w:rsidP="00D753BD">
      <w:pPr>
        <w:numPr>
          <w:ilvl w:val="0"/>
          <w:numId w:val="19"/>
        </w:numPr>
        <w:spacing w:before="60" w:after="60" w:line="240" w:lineRule="auto"/>
        <w:jc w:val="both"/>
        <w:rPr>
          <w:rFonts w:ascii="Arial" w:eastAsia="Times New Roman" w:hAnsi="Arial" w:cs="Arial"/>
        </w:rPr>
      </w:pPr>
      <w:r w:rsidRPr="00D753BD">
        <w:rPr>
          <w:rFonts w:ascii="Arial" w:eastAsia="Arial" w:hAnsi="Arial" w:cs="Arial"/>
          <w:color w:val="000000"/>
        </w:rPr>
        <w:t xml:space="preserve">Where possible information shared must be handled and stored in accordance with the </w:t>
      </w:r>
      <w:r w:rsidRPr="00D753BD">
        <w:rPr>
          <w:rFonts w:ascii="Arial" w:eastAsia="Times New Roman" w:hAnsi="Arial" w:cs="Arial"/>
          <w:shd w:val="clear" w:color="auto" w:fill="FFFFFF"/>
        </w:rPr>
        <w:t>Government Security Classifications</w:t>
      </w:r>
      <w:r w:rsidRPr="00D753BD">
        <w:rPr>
          <w:rFonts w:ascii="Arial" w:eastAsia="Verdana" w:hAnsi="Arial" w:cs="Arial"/>
        </w:rPr>
        <w:t xml:space="preserve">. </w:t>
      </w:r>
    </w:p>
    <w:p w14:paraId="71BCF22A" w14:textId="77777777" w:rsidR="00D753BD" w:rsidRPr="00D753BD" w:rsidRDefault="00D753BD" w:rsidP="00D753BD">
      <w:pPr>
        <w:spacing w:before="60" w:after="60" w:line="240" w:lineRule="auto"/>
        <w:jc w:val="both"/>
        <w:rPr>
          <w:rFonts w:ascii="Arial" w:eastAsia="Times New Roman" w:hAnsi="Arial" w:cs="Arial"/>
        </w:rPr>
      </w:pPr>
    </w:p>
    <w:p w14:paraId="2791C4E2" w14:textId="78A32400" w:rsidR="00D753BD" w:rsidRPr="00D753BD" w:rsidRDefault="00D753BD" w:rsidP="00D753BD">
      <w:pPr>
        <w:numPr>
          <w:ilvl w:val="0"/>
          <w:numId w:val="19"/>
        </w:numPr>
        <w:spacing w:after="0" w:line="240" w:lineRule="auto"/>
        <w:contextualSpacing/>
        <w:jc w:val="both"/>
        <w:rPr>
          <w:rFonts w:ascii="Arial" w:eastAsia="Times New Roman" w:hAnsi="Arial" w:cs="Arial"/>
          <w:color w:val="000000"/>
          <w:lang w:eastAsia="en-GB"/>
        </w:rPr>
      </w:pPr>
      <w:r w:rsidRPr="00D753BD">
        <w:rPr>
          <w:rFonts w:ascii="Arial" w:eastAsia="Times New Roman" w:hAnsi="Arial" w:cs="Arial"/>
          <w:lang w:eastAsia="en-GB"/>
        </w:rPr>
        <w:t xml:space="preserve">Where personal information is shared with organisations that do not have access to secure email addresses, it must be encrypted with a password. </w:t>
      </w:r>
    </w:p>
    <w:p w14:paraId="25A8FFD3" w14:textId="77777777" w:rsidR="00D753BD" w:rsidRPr="00D753BD" w:rsidRDefault="00D753BD" w:rsidP="00D753BD">
      <w:pPr>
        <w:spacing w:after="0" w:line="240" w:lineRule="auto"/>
        <w:contextualSpacing/>
        <w:jc w:val="both"/>
        <w:rPr>
          <w:rFonts w:ascii="Arial" w:eastAsia="Times New Roman" w:hAnsi="Arial" w:cs="Arial"/>
          <w:color w:val="000000"/>
          <w:lang w:eastAsia="en-GB"/>
        </w:rPr>
      </w:pPr>
    </w:p>
    <w:p w14:paraId="1E3AD756" w14:textId="5F6634FC" w:rsidR="00D753BD" w:rsidRPr="00D753BD" w:rsidRDefault="00D753BD" w:rsidP="00D753BD">
      <w:pPr>
        <w:numPr>
          <w:ilvl w:val="0"/>
          <w:numId w:val="19"/>
        </w:numPr>
        <w:spacing w:before="60" w:after="60" w:line="240" w:lineRule="auto"/>
        <w:jc w:val="both"/>
        <w:rPr>
          <w:rFonts w:ascii="Arial" w:eastAsia="Times New Roman" w:hAnsi="Arial" w:cs="Arial"/>
          <w:color w:val="000000"/>
          <w:lang w:eastAsia="en-GB"/>
        </w:rPr>
      </w:pPr>
      <w:r w:rsidRPr="00D753BD">
        <w:rPr>
          <w:rFonts w:ascii="Arial" w:eastAsia="Arial" w:hAnsi="Arial" w:cs="Arial"/>
          <w:color w:val="000000"/>
          <w:lang w:eastAsia="en-GB"/>
        </w:rPr>
        <w:t>Attendees joining the meeting virtually must ensure that confidentiality is maintained throughout.</w:t>
      </w:r>
    </w:p>
    <w:p w14:paraId="6F0B99F6" w14:textId="77777777" w:rsidR="00D753BD" w:rsidRPr="00D753BD" w:rsidRDefault="00D753BD" w:rsidP="00D753BD">
      <w:pPr>
        <w:spacing w:before="60" w:after="60" w:line="240" w:lineRule="auto"/>
        <w:jc w:val="both"/>
        <w:rPr>
          <w:rFonts w:ascii="Arial" w:eastAsia="Times New Roman" w:hAnsi="Arial" w:cs="Arial"/>
          <w:color w:val="000000"/>
          <w:lang w:eastAsia="en-GB"/>
        </w:rPr>
      </w:pPr>
    </w:p>
    <w:p w14:paraId="5263D1C9" w14:textId="277E2B50" w:rsidR="00D753BD" w:rsidRPr="00D753BD" w:rsidRDefault="00D753BD" w:rsidP="00D753BD">
      <w:pPr>
        <w:numPr>
          <w:ilvl w:val="0"/>
          <w:numId w:val="19"/>
        </w:numPr>
        <w:spacing w:before="60" w:after="60" w:line="240" w:lineRule="auto"/>
        <w:jc w:val="both"/>
        <w:rPr>
          <w:rFonts w:ascii="Arial" w:eastAsia="Times New Roman" w:hAnsi="Arial" w:cs="Arial"/>
          <w:color w:val="000000"/>
          <w:lang w:eastAsia="en-GB"/>
        </w:rPr>
      </w:pPr>
      <w:r w:rsidRPr="00D753BD">
        <w:rPr>
          <w:rFonts w:ascii="Arial" w:eastAsia="Arial" w:hAnsi="Arial" w:cs="Arial"/>
          <w:color w:val="000000"/>
          <w:lang w:eastAsia="en-GB"/>
        </w:rPr>
        <w:t>Meetings will not be recorded.</w:t>
      </w:r>
    </w:p>
    <w:p w14:paraId="2E50735B" w14:textId="77777777" w:rsidR="00D753BD" w:rsidRPr="00D753BD" w:rsidRDefault="00D753BD" w:rsidP="00D753BD">
      <w:pPr>
        <w:spacing w:before="60" w:after="60" w:line="240" w:lineRule="auto"/>
        <w:jc w:val="both"/>
        <w:rPr>
          <w:rFonts w:ascii="Arial" w:eastAsia="Times New Roman" w:hAnsi="Arial" w:cs="Arial"/>
          <w:color w:val="000000"/>
          <w:lang w:eastAsia="en-GB"/>
        </w:rPr>
      </w:pPr>
    </w:p>
    <w:p w14:paraId="5A73FA2A" w14:textId="77777777" w:rsidR="00D753BD" w:rsidRPr="00D753BD" w:rsidRDefault="00D753BD" w:rsidP="00D753BD">
      <w:pPr>
        <w:numPr>
          <w:ilvl w:val="0"/>
          <w:numId w:val="19"/>
        </w:numPr>
        <w:pBdr>
          <w:top w:val="nil"/>
          <w:left w:val="nil"/>
          <w:bottom w:val="nil"/>
          <w:right w:val="nil"/>
          <w:between w:val="nil"/>
        </w:pBdr>
        <w:spacing w:before="60" w:after="60" w:line="240" w:lineRule="auto"/>
        <w:contextualSpacing/>
        <w:jc w:val="both"/>
        <w:rPr>
          <w:rFonts w:ascii="Arial" w:eastAsia="Arial" w:hAnsi="Arial" w:cs="Arial"/>
          <w:color w:val="000000"/>
          <w:lang w:eastAsia="en-GB"/>
        </w:rPr>
      </w:pPr>
      <w:r w:rsidRPr="00D753BD">
        <w:rPr>
          <w:rFonts w:ascii="Arial" w:eastAsia="Arial" w:hAnsi="Arial" w:cs="Arial"/>
          <w:color w:val="000000"/>
          <w:lang w:eastAsia="en-GB"/>
        </w:rPr>
        <w:t>All persons signing this document are duly authorised to act on behalf of their respective organisation to adhere to the conditions set out.</w:t>
      </w:r>
    </w:p>
    <w:p w14:paraId="2E50F78C" w14:textId="77777777" w:rsidR="00D753BD" w:rsidRPr="00D753BD" w:rsidRDefault="00D753BD" w:rsidP="00D753BD">
      <w:pPr>
        <w:spacing w:after="0" w:line="240" w:lineRule="auto"/>
        <w:rPr>
          <w:rFonts w:ascii="Arial" w:eastAsia="Times New Roman" w:hAnsi="Arial" w:cs="Arial"/>
          <w:lang w:eastAsia="en-GB"/>
        </w:rPr>
      </w:pPr>
    </w:p>
    <w:p w14:paraId="73358AFA" w14:textId="6A488A55" w:rsidR="00D753BD" w:rsidRDefault="00D753BD" w:rsidP="00D753BD">
      <w:pPr>
        <w:spacing w:after="0" w:line="240" w:lineRule="auto"/>
        <w:jc w:val="both"/>
        <w:rPr>
          <w:rFonts w:ascii="Arial" w:eastAsia="Arial" w:hAnsi="Arial" w:cs="Arial"/>
          <w:lang w:eastAsia="en-GB"/>
        </w:rPr>
      </w:pPr>
      <w:r w:rsidRPr="00D753BD">
        <w:rPr>
          <w:rFonts w:ascii="Arial" w:eastAsia="Arial" w:hAnsi="Arial" w:cs="Arial"/>
          <w:lang w:eastAsia="en-GB"/>
        </w:rPr>
        <w:t>Please note, by signing this sheet you are agreeing to comply with the requirements of the Safer Warwickshire Partnership Board Community Safety Information Sharing Protocol</w:t>
      </w:r>
      <w:r>
        <w:rPr>
          <w:rFonts w:ascii="Arial" w:eastAsia="Arial" w:hAnsi="Arial" w:cs="Arial"/>
          <w:lang w:eastAsia="en-GB"/>
        </w:rPr>
        <w:t>.</w:t>
      </w:r>
    </w:p>
    <w:p w14:paraId="7BEFCB5F" w14:textId="395A07C7" w:rsidR="00D753BD" w:rsidRDefault="00D753BD" w:rsidP="00D753BD">
      <w:pPr>
        <w:spacing w:after="0" w:line="240" w:lineRule="auto"/>
        <w:jc w:val="both"/>
        <w:rPr>
          <w:rFonts w:ascii="Arial" w:eastAsia="Arial" w:hAnsi="Arial" w:cs="Arial"/>
          <w:lang w:eastAsia="en-GB"/>
        </w:rPr>
      </w:pPr>
    </w:p>
    <w:p w14:paraId="4DE93855" w14:textId="77777777" w:rsidR="00D753BD" w:rsidRPr="00D753BD" w:rsidRDefault="00D753BD" w:rsidP="00D753BD">
      <w:pPr>
        <w:spacing w:after="0" w:line="240" w:lineRule="auto"/>
        <w:jc w:val="both"/>
        <w:rPr>
          <w:rFonts w:ascii="Arial" w:eastAsia="Arial" w:hAnsi="Arial" w:cs="Arial"/>
          <w:lang w:eastAsia="en-GB"/>
        </w:rPr>
      </w:pPr>
    </w:p>
    <w:p w14:paraId="68217FD8" w14:textId="77777777" w:rsidR="00D753BD" w:rsidRPr="00D753BD" w:rsidRDefault="00D753BD" w:rsidP="00D753BD">
      <w:pPr>
        <w:spacing w:after="0" w:line="240" w:lineRule="auto"/>
        <w:rPr>
          <w:rFonts w:ascii="Arial" w:eastAsia="Arial" w:hAnsi="Arial" w:cs="Arial"/>
          <w:lang w:eastAsia="en-G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3118"/>
        <w:gridCol w:w="3261"/>
      </w:tblGrid>
      <w:tr w:rsidR="00D753BD" w:rsidRPr="00D753BD" w14:paraId="2C454AE5" w14:textId="77777777" w:rsidTr="003051F3">
        <w:tc>
          <w:tcPr>
            <w:tcW w:w="3227" w:type="dxa"/>
          </w:tcPr>
          <w:p w14:paraId="68327861" w14:textId="77777777" w:rsidR="00D753BD" w:rsidRPr="00D753BD" w:rsidRDefault="00D753BD" w:rsidP="00D753BD">
            <w:pPr>
              <w:spacing w:after="0" w:line="240" w:lineRule="auto"/>
              <w:jc w:val="center"/>
              <w:rPr>
                <w:rFonts w:ascii="Arial" w:eastAsia="Arial" w:hAnsi="Arial" w:cs="Arial"/>
                <w:lang w:eastAsia="en-GB"/>
              </w:rPr>
            </w:pPr>
            <w:r w:rsidRPr="00D753BD">
              <w:rPr>
                <w:rFonts w:ascii="Arial" w:eastAsia="Arial" w:hAnsi="Arial" w:cs="Arial"/>
                <w:lang w:eastAsia="en-GB"/>
              </w:rPr>
              <w:t>Name</w:t>
            </w:r>
          </w:p>
        </w:tc>
        <w:tc>
          <w:tcPr>
            <w:tcW w:w="3118" w:type="dxa"/>
          </w:tcPr>
          <w:p w14:paraId="73410531" w14:textId="77777777" w:rsidR="00D753BD" w:rsidRPr="00D753BD" w:rsidRDefault="00D753BD" w:rsidP="00D753BD">
            <w:pPr>
              <w:spacing w:after="0" w:line="240" w:lineRule="auto"/>
              <w:jc w:val="center"/>
              <w:rPr>
                <w:rFonts w:ascii="Arial" w:eastAsia="Arial" w:hAnsi="Arial" w:cs="Arial"/>
                <w:lang w:eastAsia="en-GB"/>
              </w:rPr>
            </w:pPr>
            <w:r w:rsidRPr="00D753BD">
              <w:rPr>
                <w:rFonts w:ascii="Arial" w:eastAsia="Arial" w:hAnsi="Arial" w:cs="Arial"/>
                <w:lang w:eastAsia="en-GB"/>
              </w:rPr>
              <w:t>Signature</w:t>
            </w:r>
          </w:p>
        </w:tc>
        <w:tc>
          <w:tcPr>
            <w:tcW w:w="3261" w:type="dxa"/>
          </w:tcPr>
          <w:p w14:paraId="20710E7B" w14:textId="77777777" w:rsidR="00D753BD" w:rsidRPr="00D753BD" w:rsidRDefault="00D753BD" w:rsidP="00D753BD">
            <w:pPr>
              <w:tabs>
                <w:tab w:val="left" w:pos="610"/>
                <w:tab w:val="center" w:pos="1522"/>
              </w:tabs>
              <w:spacing w:after="0" w:line="240" w:lineRule="auto"/>
              <w:rPr>
                <w:rFonts w:ascii="Arial" w:eastAsia="Arial" w:hAnsi="Arial" w:cs="Arial"/>
                <w:lang w:eastAsia="en-GB"/>
              </w:rPr>
            </w:pPr>
            <w:r w:rsidRPr="00D753BD">
              <w:rPr>
                <w:rFonts w:ascii="Arial" w:eastAsia="Arial" w:hAnsi="Arial" w:cs="Arial"/>
                <w:lang w:eastAsia="en-GB"/>
              </w:rPr>
              <w:t xml:space="preserve">Organisation </w:t>
            </w:r>
            <w:r w:rsidRPr="00D753BD">
              <w:rPr>
                <w:rFonts w:ascii="Arial" w:eastAsia="Arial" w:hAnsi="Arial" w:cs="Arial"/>
                <w:lang w:eastAsia="en-GB"/>
              </w:rPr>
              <w:tab/>
              <w:t xml:space="preserve">Represented </w:t>
            </w:r>
          </w:p>
        </w:tc>
      </w:tr>
      <w:tr w:rsidR="00D753BD" w:rsidRPr="00D753BD" w14:paraId="0924D94B" w14:textId="77777777" w:rsidTr="003051F3">
        <w:tc>
          <w:tcPr>
            <w:tcW w:w="3227" w:type="dxa"/>
          </w:tcPr>
          <w:p w14:paraId="7956EE3B" w14:textId="77777777" w:rsidR="00D753BD" w:rsidRPr="00D753BD" w:rsidRDefault="00D753BD" w:rsidP="00D753BD">
            <w:pPr>
              <w:spacing w:after="0" w:line="240" w:lineRule="auto"/>
              <w:rPr>
                <w:rFonts w:ascii="Arial" w:eastAsia="Arial" w:hAnsi="Arial" w:cs="Arial"/>
                <w:lang w:eastAsia="en-GB"/>
              </w:rPr>
            </w:pPr>
          </w:p>
        </w:tc>
        <w:tc>
          <w:tcPr>
            <w:tcW w:w="3118" w:type="dxa"/>
          </w:tcPr>
          <w:p w14:paraId="16FE52BC" w14:textId="77777777" w:rsidR="00D753BD" w:rsidRPr="00D753BD" w:rsidRDefault="00D753BD" w:rsidP="00D753BD">
            <w:pPr>
              <w:spacing w:after="0" w:line="240" w:lineRule="auto"/>
              <w:rPr>
                <w:rFonts w:ascii="Arial" w:eastAsia="Arial" w:hAnsi="Arial" w:cs="Arial"/>
                <w:lang w:eastAsia="en-GB"/>
              </w:rPr>
            </w:pPr>
          </w:p>
        </w:tc>
        <w:tc>
          <w:tcPr>
            <w:tcW w:w="3261" w:type="dxa"/>
          </w:tcPr>
          <w:p w14:paraId="35B8AF2B" w14:textId="77777777" w:rsidR="00D753BD" w:rsidRPr="00D753BD" w:rsidRDefault="00D753BD" w:rsidP="00D753BD">
            <w:pPr>
              <w:spacing w:after="0" w:line="240" w:lineRule="auto"/>
              <w:rPr>
                <w:rFonts w:ascii="Arial" w:eastAsia="Arial" w:hAnsi="Arial" w:cs="Arial"/>
                <w:lang w:eastAsia="en-GB"/>
              </w:rPr>
            </w:pPr>
          </w:p>
        </w:tc>
      </w:tr>
      <w:tr w:rsidR="00D753BD" w:rsidRPr="00D753BD" w14:paraId="3D555A93" w14:textId="77777777" w:rsidTr="003051F3">
        <w:tc>
          <w:tcPr>
            <w:tcW w:w="3227" w:type="dxa"/>
          </w:tcPr>
          <w:p w14:paraId="65B0CF76" w14:textId="77777777" w:rsidR="00D753BD" w:rsidRPr="00D753BD" w:rsidRDefault="00D753BD" w:rsidP="00D753BD">
            <w:pPr>
              <w:spacing w:after="0" w:line="240" w:lineRule="auto"/>
              <w:rPr>
                <w:rFonts w:ascii="Arial" w:eastAsia="Arial" w:hAnsi="Arial" w:cs="Arial"/>
                <w:lang w:eastAsia="en-GB"/>
              </w:rPr>
            </w:pPr>
          </w:p>
        </w:tc>
        <w:tc>
          <w:tcPr>
            <w:tcW w:w="3118" w:type="dxa"/>
          </w:tcPr>
          <w:p w14:paraId="4B13CB11" w14:textId="77777777" w:rsidR="00D753BD" w:rsidRPr="00D753BD" w:rsidRDefault="00D753BD" w:rsidP="00D753BD">
            <w:pPr>
              <w:spacing w:after="0" w:line="240" w:lineRule="auto"/>
              <w:rPr>
                <w:rFonts w:ascii="Arial" w:eastAsia="Arial" w:hAnsi="Arial" w:cs="Arial"/>
                <w:lang w:eastAsia="en-GB"/>
              </w:rPr>
            </w:pPr>
          </w:p>
        </w:tc>
        <w:tc>
          <w:tcPr>
            <w:tcW w:w="3261" w:type="dxa"/>
          </w:tcPr>
          <w:p w14:paraId="516225EA" w14:textId="77777777" w:rsidR="00D753BD" w:rsidRPr="00D753BD" w:rsidRDefault="00D753BD" w:rsidP="00D753BD">
            <w:pPr>
              <w:spacing w:after="0" w:line="240" w:lineRule="auto"/>
              <w:rPr>
                <w:rFonts w:ascii="Arial" w:eastAsia="Arial" w:hAnsi="Arial" w:cs="Arial"/>
                <w:lang w:eastAsia="en-GB"/>
              </w:rPr>
            </w:pPr>
          </w:p>
        </w:tc>
      </w:tr>
      <w:tr w:rsidR="00D753BD" w:rsidRPr="00D753BD" w14:paraId="59EA4CA9" w14:textId="77777777" w:rsidTr="003051F3">
        <w:tc>
          <w:tcPr>
            <w:tcW w:w="3227" w:type="dxa"/>
          </w:tcPr>
          <w:p w14:paraId="0E8087B5" w14:textId="77777777" w:rsidR="00D753BD" w:rsidRPr="00D753BD" w:rsidRDefault="00D753BD" w:rsidP="00D753BD">
            <w:pPr>
              <w:spacing w:after="0" w:line="240" w:lineRule="auto"/>
              <w:rPr>
                <w:rFonts w:ascii="Arial" w:eastAsia="Arial" w:hAnsi="Arial" w:cs="Arial"/>
                <w:lang w:eastAsia="en-GB"/>
              </w:rPr>
            </w:pPr>
          </w:p>
        </w:tc>
        <w:tc>
          <w:tcPr>
            <w:tcW w:w="3118" w:type="dxa"/>
          </w:tcPr>
          <w:p w14:paraId="73E2D71C" w14:textId="77777777" w:rsidR="00D753BD" w:rsidRPr="00D753BD" w:rsidRDefault="00D753BD" w:rsidP="00D753BD">
            <w:pPr>
              <w:spacing w:after="0" w:line="240" w:lineRule="auto"/>
              <w:rPr>
                <w:rFonts w:ascii="Arial" w:eastAsia="Arial" w:hAnsi="Arial" w:cs="Arial"/>
                <w:lang w:eastAsia="en-GB"/>
              </w:rPr>
            </w:pPr>
          </w:p>
        </w:tc>
        <w:tc>
          <w:tcPr>
            <w:tcW w:w="3261" w:type="dxa"/>
          </w:tcPr>
          <w:p w14:paraId="60633B64" w14:textId="77777777" w:rsidR="00D753BD" w:rsidRPr="00D753BD" w:rsidRDefault="00D753BD" w:rsidP="00D753BD">
            <w:pPr>
              <w:spacing w:after="0" w:line="240" w:lineRule="auto"/>
              <w:rPr>
                <w:rFonts w:ascii="Arial" w:eastAsia="Arial" w:hAnsi="Arial" w:cs="Arial"/>
                <w:lang w:eastAsia="en-GB"/>
              </w:rPr>
            </w:pPr>
          </w:p>
        </w:tc>
      </w:tr>
    </w:tbl>
    <w:p w14:paraId="60698ED1"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2036755D"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325B0D0A"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02DB7D94"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2E05BDE2"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4BD3D56E"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28D95E93"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5372249C"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7C2C13DD"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07CB6B9C"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75D2D3D7"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473B7ED4"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7317B3CF"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6B0B0F10"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1F184560"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4BE37A75"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4C1FA9CF" w14:textId="77777777" w:rsidR="00AF36E4" w:rsidRDefault="00AF36E4" w:rsidP="00D753BD">
      <w:pPr>
        <w:spacing w:after="0" w:line="240" w:lineRule="auto"/>
        <w:rPr>
          <w:rFonts w:ascii="Arial" w:eastAsia="Arial" w:hAnsi="Arial" w:cs="Arial"/>
          <w:b/>
          <w:sz w:val="24"/>
          <w:szCs w:val="24"/>
          <w:lang w:eastAsia="en-GB"/>
        </w:rPr>
      </w:pPr>
    </w:p>
    <w:p w14:paraId="08E0120A" w14:textId="0044027A" w:rsidR="00D753BD" w:rsidRPr="00D753BD" w:rsidRDefault="00D753BD" w:rsidP="00D753BD">
      <w:pPr>
        <w:spacing w:after="0" w:line="240" w:lineRule="auto"/>
        <w:rPr>
          <w:rFonts w:ascii="Arial" w:eastAsia="Arial" w:hAnsi="Arial" w:cs="Arial"/>
          <w:sz w:val="24"/>
          <w:szCs w:val="24"/>
          <w:lang w:eastAsia="en-GB"/>
        </w:rPr>
      </w:pPr>
      <w:r w:rsidRPr="00D753BD">
        <w:rPr>
          <w:rFonts w:ascii="Arial" w:eastAsia="Arial" w:hAnsi="Arial" w:cs="Arial"/>
          <w:b/>
          <w:sz w:val="24"/>
          <w:szCs w:val="24"/>
          <w:lang w:eastAsia="en-GB"/>
        </w:rPr>
        <w:lastRenderedPageBreak/>
        <w:t>Appendix 10: Request from external agencies to the Police for information</w:t>
      </w:r>
      <w:r w:rsidRPr="00D753BD">
        <w:rPr>
          <w:rFonts w:ascii="Arial" w:eastAsia="Arial" w:hAnsi="Arial" w:cs="Arial"/>
          <w:sz w:val="24"/>
          <w:szCs w:val="24"/>
          <w:lang w:eastAsia="en-GB"/>
        </w:rPr>
        <w:t>.</w:t>
      </w:r>
    </w:p>
    <w:p w14:paraId="627716F8" w14:textId="77777777" w:rsidR="00D753BD" w:rsidRDefault="00D753BD" w:rsidP="00D753BD">
      <w:pPr>
        <w:widowControl w:val="0"/>
        <w:pBdr>
          <w:top w:val="nil"/>
          <w:left w:val="nil"/>
          <w:bottom w:val="nil"/>
          <w:right w:val="nil"/>
          <w:between w:val="nil"/>
        </w:pBdr>
        <w:spacing w:after="0" w:line="276" w:lineRule="auto"/>
        <w:jc w:val="center"/>
        <w:rPr>
          <w:rFonts w:ascii="Arial" w:eastAsia="Times New Roman" w:hAnsi="Arial" w:cs="Arial"/>
          <w:lang w:eastAsia="en-GB"/>
        </w:rPr>
      </w:pPr>
    </w:p>
    <w:p w14:paraId="0C3FF4EA" w14:textId="16C01876" w:rsidR="00D753BD" w:rsidRDefault="00D753BD" w:rsidP="00D753BD">
      <w:pPr>
        <w:widowControl w:val="0"/>
        <w:pBdr>
          <w:top w:val="nil"/>
          <w:left w:val="nil"/>
          <w:bottom w:val="nil"/>
          <w:right w:val="nil"/>
          <w:between w:val="nil"/>
        </w:pBdr>
        <w:spacing w:after="0" w:line="276" w:lineRule="auto"/>
        <w:jc w:val="center"/>
        <w:rPr>
          <w:rFonts w:ascii="Arial" w:eastAsia="Times New Roman" w:hAnsi="Arial" w:cs="Arial"/>
          <w:lang w:eastAsia="en-GB"/>
        </w:rPr>
      </w:pPr>
      <w:r w:rsidRPr="00D753BD">
        <w:rPr>
          <w:rFonts w:ascii="Times New Roman" w:eastAsia="Times New Roman" w:hAnsi="Times New Roman" w:cs="Times New Roman"/>
          <w:noProof/>
          <w:sz w:val="24"/>
          <w:szCs w:val="24"/>
          <w:lang w:eastAsia="en-GB"/>
        </w:rPr>
        <w:drawing>
          <wp:inline distT="0" distB="0" distL="0" distR="0" wp14:anchorId="49ACA229" wp14:editId="4BFC6536">
            <wp:extent cx="5429250" cy="8159074"/>
            <wp:effectExtent l="19050" t="19050" r="19050" b="139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1113" cy="8176901"/>
                    </a:xfrm>
                    <a:prstGeom prst="rect">
                      <a:avLst/>
                    </a:prstGeom>
                    <a:ln>
                      <a:solidFill>
                        <a:schemeClr val="accent1"/>
                      </a:solidFill>
                    </a:ln>
                  </pic:spPr>
                </pic:pic>
              </a:graphicData>
            </a:graphic>
          </wp:inline>
        </w:drawing>
      </w:r>
    </w:p>
    <w:p w14:paraId="755EFE08"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56A79054" w14:textId="33B0EE18" w:rsidR="00D753BD" w:rsidRDefault="00D753BD" w:rsidP="00D753BD">
      <w:pPr>
        <w:widowControl w:val="0"/>
        <w:pBdr>
          <w:top w:val="nil"/>
          <w:left w:val="nil"/>
          <w:bottom w:val="nil"/>
          <w:right w:val="nil"/>
          <w:between w:val="nil"/>
        </w:pBdr>
        <w:spacing w:after="0" w:line="276" w:lineRule="auto"/>
        <w:jc w:val="center"/>
        <w:rPr>
          <w:rFonts w:ascii="Arial" w:eastAsia="Times New Roman" w:hAnsi="Arial" w:cs="Arial"/>
          <w:lang w:eastAsia="en-GB"/>
        </w:rPr>
      </w:pPr>
      <w:r w:rsidRPr="00D753BD">
        <w:rPr>
          <w:rFonts w:ascii="Times New Roman" w:eastAsia="Times New Roman" w:hAnsi="Times New Roman" w:cs="Times New Roman"/>
          <w:noProof/>
          <w:sz w:val="24"/>
          <w:szCs w:val="24"/>
          <w:lang w:eastAsia="en-GB"/>
        </w:rPr>
        <w:lastRenderedPageBreak/>
        <w:drawing>
          <wp:inline distT="0" distB="0" distL="0" distR="0" wp14:anchorId="25AAD12F" wp14:editId="5E38253F">
            <wp:extent cx="5509330" cy="8029575"/>
            <wp:effectExtent l="19050" t="19050" r="1524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1871" cy="8091576"/>
                    </a:xfrm>
                    <a:prstGeom prst="rect">
                      <a:avLst/>
                    </a:prstGeom>
                    <a:ln>
                      <a:solidFill>
                        <a:schemeClr val="accent1"/>
                      </a:solidFill>
                    </a:ln>
                  </pic:spPr>
                </pic:pic>
              </a:graphicData>
            </a:graphic>
          </wp:inline>
        </w:drawing>
      </w:r>
    </w:p>
    <w:p w14:paraId="69BB4A83"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4AC0B544"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617DD310"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3EBDF0A6" w14:textId="11B4B32E"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4ADD86B3" w14:textId="77777777" w:rsidR="00D753BD" w:rsidRPr="00D753BD" w:rsidRDefault="00D753BD" w:rsidP="00D753BD">
      <w:pPr>
        <w:spacing w:after="0" w:line="240" w:lineRule="auto"/>
        <w:rPr>
          <w:rFonts w:ascii="Arial" w:eastAsia="Arial" w:hAnsi="Arial" w:cs="Arial"/>
          <w:b/>
          <w:sz w:val="24"/>
          <w:szCs w:val="24"/>
          <w:lang w:eastAsia="en-GB"/>
        </w:rPr>
      </w:pPr>
      <w:r w:rsidRPr="00D753BD">
        <w:rPr>
          <w:rFonts w:ascii="Arial" w:eastAsia="Arial" w:hAnsi="Arial" w:cs="Arial"/>
          <w:b/>
          <w:sz w:val="24"/>
          <w:szCs w:val="24"/>
          <w:lang w:eastAsia="en-GB"/>
        </w:rPr>
        <w:lastRenderedPageBreak/>
        <w:t>Appendix 11. Request from the Police to external agencies for information</w:t>
      </w:r>
    </w:p>
    <w:p w14:paraId="6337DFE9"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1EA04005" w14:textId="772B068B" w:rsidR="00D753BD" w:rsidRDefault="00D753BD" w:rsidP="00D753BD">
      <w:pPr>
        <w:widowControl w:val="0"/>
        <w:pBdr>
          <w:top w:val="nil"/>
          <w:left w:val="nil"/>
          <w:bottom w:val="nil"/>
          <w:right w:val="nil"/>
          <w:between w:val="nil"/>
        </w:pBdr>
        <w:spacing w:after="0" w:line="276" w:lineRule="auto"/>
        <w:jc w:val="center"/>
        <w:rPr>
          <w:rFonts w:ascii="Arial" w:eastAsia="Times New Roman" w:hAnsi="Arial" w:cs="Arial"/>
          <w:lang w:eastAsia="en-GB"/>
        </w:rPr>
      </w:pPr>
      <w:r w:rsidRPr="00D753BD">
        <w:rPr>
          <w:rFonts w:ascii="Times New Roman" w:eastAsia="Times New Roman" w:hAnsi="Times New Roman" w:cs="Times New Roman"/>
          <w:noProof/>
          <w:sz w:val="24"/>
          <w:szCs w:val="24"/>
          <w:lang w:eastAsia="en-GB"/>
        </w:rPr>
        <w:drawing>
          <wp:inline distT="0" distB="0" distL="0" distR="0" wp14:anchorId="48A70193" wp14:editId="47BDBD05">
            <wp:extent cx="5640562" cy="8210550"/>
            <wp:effectExtent l="19050" t="19050" r="1778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2471" cy="8256997"/>
                    </a:xfrm>
                    <a:prstGeom prst="rect">
                      <a:avLst/>
                    </a:prstGeom>
                    <a:ln>
                      <a:solidFill>
                        <a:schemeClr val="accent1"/>
                      </a:solidFill>
                    </a:ln>
                  </pic:spPr>
                </pic:pic>
              </a:graphicData>
            </a:graphic>
          </wp:inline>
        </w:drawing>
      </w:r>
    </w:p>
    <w:p w14:paraId="207B0F77"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0E0F07A8" w14:textId="77777777" w:rsidR="00D753BD" w:rsidRDefault="00D753BD" w:rsidP="00D753BD">
      <w:pPr>
        <w:widowControl w:val="0"/>
        <w:pBdr>
          <w:top w:val="nil"/>
          <w:left w:val="nil"/>
          <w:bottom w:val="nil"/>
          <w:right w:val="nil"/>
          <w:between w:val="nil"/>
        </w:pBdr>
        <w:spacing w:after="0" w:line="276" w:lineRule="auto"/>
        <w:rPr>
          <w:rFonts w:ascii="Arial" w:eastAsia="Times New Roman" w:hAnsi="Arial" w:cs="Arial"/>
          <w:lang w:eastAsia="en-GB"/>
        </w:rPr>
      </w:pPr>
    </w:p>
    <w:p w14:paraId="2256276F" w14:textId="6DF55DB9" w:rsidR="00BC4C04" w:rsidRDefault="00BC4C04" w:rsidP="00C83F40">
      <w:pPr>
        <w:widowControl w:val="0"/>
        <w:pBdr>
          <w:top w:val="nil"/>
          <w:left w:val="nil"/>
          <w:bottom w:val="nil"/>
          <w:right w:val="nil"/>
          <w:between w:val="nil"/>
        </w:pBdr>
        <w:spacing w:after="0" w:line="276" w:lineRule="auto"/>
        <w:jc w:val="center"/>
        <w:rPr>
          <w:rFonts w:ascii="Arial" w:eastAsia="Times New Roman" w:hAnsi="Arial" w:cs="Arial"/>
          <w:lang w:eastAsia="en-GB"/>
        </w:rPr>
      </w:pPr>
      <w:r w:rsidRPr="00BC4C04">
        <w:rPr>
          <w:rFonts w:ascii="Times New Roman" w:eastAsia="Times New Roman" w:hAnsi="Times New Roman" w:cs="Times New Roman"/>
          <w:noProof/>
          <w:sz w:val="24"/>
          <w:szCs w:val="24"/>
          <w:lang w:eastAsia="en-GB"/>
        </w:rPr>
        <w:drawing>
          <wp:inline distT="0" distB="0" distL="0" distR="0" wp14:anchorId="144F238E" wp14:editId="4EEB6470">
            <wp:extent cx="5994497" cy="8510088"/>
            <wp:effectExtent l="19050" t="19050" r="25400" b="247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2371" cy="8549659"/>
                    </a:xfrm>
                    <a:prstGeom prst="rect">
                      <a:avLst/>
                    </a:prstGeom>
                    <a:ln>
                      <a:solidFill>
                        <a:schemeClr val="accent1"/>
                      </a:solidFill>
                    </a:ln>
                  </pic:spPr>
                </pic:pic>
              </a:graphicData>
            </a:graphic>
          </wp:inline>
        </w:drawing>
      </w:r>
    </w:p>
    <w:p w14:paraId="115C4FEF" w14:textId="77777777" w:rsidR="00BC4C04" w:rsidRDefault="00BC4C04" w:rsidP="00BC4C04">
      <w:pPr>
        <w:widowControl w:val="0"/>
        <w:pBdr>
          <w:top w:val="nil"/>
          <w:left w:val="nil"/>
          <w:bottom w:val="nil"/>
          <w:right w:val="nil"/>
          <w:between w:val="nil"/>
        </w:pBdr>
        <w:spacing w:after="0" w:line="276" w:lineRule="auto"/>
        <w:jc w:val="center"/>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368010F5" wp14:editId="6B52B09C">
            <wp:extent cx="5675630" cy="8279130"/>
            <wp:effectExtent l="19050" t="19050" r="2032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5630" cy="8279130"/>
                    </a:xfrm>
                    <a:prstGeom prst="rect">
                      <a:avLst/>
                    </a:prstGeom>
                    <a:noFill/>
                    <a:ln>
                      <a:solidFill>
                        <a:schemeClr val="accent1"/>
                      </a:solidFill>
                    </a:ln>
                  </pic:spPr>
                </pic:pic>
              </a:graphicData>
            </a:graphic>
          </wp:inline>
        </w:drawing>
      </w:r>
    </w:p>
    <w:p w14:paraId="68EC4D55" w14:textId="77777777" w:rsidR="00BC4C04" w:rsidRDefault="00BC4C04" w:rsidP="00BC4C04">
      <w:pPr>
        <w:widowControl w:val="0"/>
        <w:pBdr>
          <w:top w:val="nil"/>
          <w:left w:val="nil"/>
          <w:bottom w:val="nil"/>
          <w:right w:val="nil"/>
          <w:between w:val="nil"/>
        </w:pBdr>
        <w:spacing w:after="0" w:line="276" w:lineRule="auto"/>
        <w:jc w:val="center"/>
        <w:rPr>
          <w:rFonts w:ascii="Arial" w:eastAsia="Times New Roman" w:hAnsi="Arial" w:cs="Arial"/>
          <w:lang w:eastAsia="en-GB"/>
        </w:rPr>
      </w:pPr>
    </w:p>
    <w:p w14:paraId="0A8F06B5" w14:textId="77777777" w:rsidR="00BC4C04" w:rsidRDefault="00BC4C04" w:rsidP="00BC4C04">
      <w:pPr>
        <w:widowControl w:val="0"/>
        <w:pBdr>
          <w:top w:val="nil"/>
          <w:left w:val="nil"/>
          <w:bottom w:val="nil"/>
          <w:right w:val="nil"/>
          <w:between w:val="nil"/>
        </w:pBdr>
        <w:spacing w:after="0" w:line="276" w:lineRule="auto"/>
        <w:jc w:val="center"/>
        <w:rPr>
          <w:rFonts w:ascii="Arial" w:eastAsia="Times New Roman" w:hAnsi="Arial" w:cs="Arial"/>
          <w:lang w:eastAsia="en-GB"/>
        </w:rPr>
      </w:pPr>
    </w:p>
    <w:p w14:paraId="3DBB848E" w14:textId="77777777" w:rsidR="00BC4C04" w:rsidRDefault="00BC4C04" w:rsidP="00BC4C04">
      <w:pPr>
        <w:widowControl w:val="0"/>
        <w:pBdr>
          <w:top w:val="nil"/>
          <w:left w:val="nil"/>
          <w:bottom w:val="nil"/>
          <w:right w:val="nil"/>
          <w:between w:val="nil"/>
        </w:pBdr>
        <w:spacing w:after="0" w:line="276" w:lineRule="auto"/>
        <w:jc w:val="center"/>
        <w:rPr>
          <w:rFonts w:ascii="Arial" w:eastAsia="Times New Roman" w:hAnsi="Arial" w:cs="Arial"/>
          <w:lang w:eastAsia="en-GB"/>
        </w:rPr>
      </w:pPr>
    </w:p>
    <w:p w14:paraId="6A5D1C2F" w14:textId="77777777" w:rsidR="00BC4C04" w:rsidRDefault="00BC4C04" w:rsidP="00BC4C04">
      <w:pPr>
        <w:widowControl w:val="0"/>
        <w:pBdr>
          <w:top w:val="nil"/>
          <w:left w:val="nil"/>
          <w:bottom w:val="nil"/>
          <w:right w:val="nil"/>
          <w:between w:val="nil"/>
        </w:pBdr>
        <w:spacing w:after="0" w:line="276" w:lineRule="auto"/>
        <w:jc w:val="center"/>
        <w:rPr>
          <w:rFonts w:ascii="Arial" w:eastAsia="Times New Roman" w:hAnsi="Arial" w:cs="Arial"/>
          <w:lang w:eastAsia="en-GB"/>
        </w:rPr>
      </w:pPr>
    </w:p>
    <w:p w14:paraId="3F75F3B1" w14:textId="77777777" w:rsidR="00BC4C04" w:rsidRDefault="00BC4C04" w:rsidP="00BC4C04">
      <w:pPr>
        <w:widowControl w:val="0"/>
        <w:pBdr>
          <w:top w:val="nil"/>
          <w:left w:val="nil"/>
          <w:bottom w:val="nil"/>
          <w:right w:val="nil"/>
          <w:between w:val="nil"/>
        </w:pBdr>
        <w:spacing w:after="0" w:line="276"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140C5ABD" wp14:editId="7A53F7A5">
            <wp:extent cx="5584190" cy="8206105"/>
            <wp:effectExtent l="19050" t="19050" r="1651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8206105"/>
                    </a:xfrm>
                    <a:prstGeom prst="rect">
                      <a:avLst/>
                    </a:prstGeom>
                    <a:noFill/>
                    <a:ln>
                      <a:solidFill>
                        <a:schemeClr val="accent1"/>
                      </a:solidFill>
                    </a:ln>
                  </pic:spPr>
                </pic:pic>
              </a:graphicData>
            </a:graphic>
          </wp:inline>
        </w:drawing>
      </w:r>
    </w:p>
    <w:p w14:paraId="40FC0EA8" w14:textId="77777777" w:rsidR="00F81B94" w:rsidRDefault="00F81B94" w:rsidP="00F61B0F">
      <w:pPr>
        <w:tabs>
          <w:tab w:val="left" w:pos="4065"/>
        </w:tabs>
        <w:spacing w:after="0" w:line="240" w:lineRule="auto"/>
        <w:rPr>
          <w:rFonts w:ascii="Arial" w:eastAsia="Times New Roman" w:hAnsi="Arial" w:cs="Arial"/>
          <w:sz w:val="24"/>
          <w:szCs w:val="24"/>
          <w:lang w:eastAsia="en-GB"/>
        </w:rPr>
      </w:pPr>
    </w:p>
    <w:p w14:paraId="4DA6A784" w14:textId="67BE16D7" w:rsidR="0080674A" w:rsidRDefault="0080674A" w:rsidP="00F61B0F">
      <w:pPr>
        <w:tabs>
          <w:tab w:val="left" w:pos="4065"/>
        </w:tabs>
        <w:spacing w:after="0" w:line="240" w:lineRule="auto"/>
        <w:rPr>
          <w:rFonts w:ascii="Arial" w:eastAsia="Times New Roman" w:hAnsi="Arial" w:cs="Arial"/>
          <w:sz w:val="24"/>
          <w:szCs w:val="24"/>
          <w:lang w:eastAsia="en-GB"/>
        </w:rPr>
        <w:sectPr w:rsidR="0080674A" w:rsidSect="002A0E0E">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p>
    <w:p w14:paraId="0374E23A" w14:textId="69326CC1" w:rsidR="005A09B8" w:rsidRDefault="0024310D" w:rsidP="00F61B0F">
      <w:pPr>
        <w:tabs>
          <w:tab w:val="left" w:pos="4065"/>
        </w:tabs>
        <w:spacing w:after="0" w:line="240" w:lineRule="auto"/>
        <w:rPr>
          <w:rFonts w:ascii="Arial" w:eastAsia="Times New Roman" w:hAnsi="Arial" w:cs="Arial"/>
          <w:b/>
          <w:bCs/>
          <w:sz w:val="24"/>
          <w:szCs w:val="24"/>
          <w:lang w:eastAsia="en-GB"/>
        </w:rPr>
      </w:pPr>
      <w:r w:rsidRPr="0024310D">
        <w:rPr>
          <w:rFonts w:ascii="Arial" w:eastAsia="Times New Roman" w:hAnsi="Arial" w:cs="Arial"/>
          <w:b/>
          <w:bCs/>
          <w:sz w:val="24"/>
          <w:szCs w:val="24"/>
          <w:lang w:eastAsia="en-GB"/>
        </w:rPr>
        <w:lastRenderedPageBreak/>
        <w:t>Appendix 12: Safer Warwickshire Partnership Board Signatures</w:t>
      </w:r>
    </w:p>
    <w:p w14:paraId="4E83229F" w14:textId="62577DC5" w:rsidR="0024310D" w:rsidRDefault="0024310D" w:rsidP="00F61B0F">
      <w:pPr>
        <w:tabs>
          <w:tab w:val="left" w:pos="4065"/>
        </w:tabs>
        <w:spacing w:after="0" w:line="240" w:lineRule="auto"/>
        <w:rPr>
          <w:rFonts w:ascii="Arial" w:eastAsia="Times New Roman" w:hAnsi="Arial" w:cs="Arial"/>
          <w:b/>
          <w:bCs/>
          <w:sz w:val="24"/>
          <w:szCs w:val="24"/>
          <w:lang w:eastAsia="en-GB"/>
        </w:rPr>
      </w:pPr>
    </w:p>
    <w:tbl>
      <w:tblPr>
        <w:tblpPr w:leftFromText="180" w:rightFromText="180" w:vertAnchor="text" w:tblpY="1"/>
        <w:tblOverlap w:val="neve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2693"/>
        <w:gridCol w:w="3403"/>
        <w:gridCol w:w="4820"/>
      </w:tblGrid>
      <w:tr w:rsidR="000F60B9" w:rsidRPr="004B0AD0" w14:paraId="4F31E243" w14:textId="77777777" w:rsidTr="0026198D">
        <w:tc>
          <w:tcPr>
            <w:tcW w:w="3084" w:type="dxa"/>
          </w:tcPr>
          <w:p w14:paraId="5AF37A2F" w14:textId="77777777"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Organisation</w:t>
            </w:r>
            <w:r>
              <w:rPr>
                <w:rFonts w:ascii="Arial" w:eastAsia="Arial" w:hAnsi="Arial" w:cs="Arial"/>
                <w:b/>
              </w:rPr>
              <w:t xml:space="preserve"> </w:t>
            </w:r>
            <w:r>
              <w:rPr>
                <w:rStyle w:val="FootnoteReference"/>
                <w:rFonts w:ascii="Arial" w:eastAsia="Arial" w:hAnsi="Arial" w:cs="Arial"/>
                <w:b/>
              </w:rPr>
              <w:footnoteReference w:id="2"/>
            </w:r>
          </w:p>
        </w:tc>
        <w:tc>
          <w:tcPr>
            <w:tcW w:w="2693" w:type="dxa"/>
          </w:tcPr>
          <w:p w14:paraId="49A34440" w14:textId="77777777"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Chief Officer signatory and role</w:t>
            </w:r>
          </w:p>
        </w:tc>
        <w:tc>
          <w:tcPr>
            <w:tcW w:w="3403" w:type="dxa"/>
          </w:tcPr>
          <w:p w14:paraId="177E29AA" w14:textId="3D3C75DB"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Designated Officer</w:t>
            </w:r>
            <w:r w:rsidR="006D4970">
              <w:rPr>
                <w:rFonts w:ascii="Arial" w:eastAsia="Arial" w:hAnsi="Arial" w:cs="Arial"/>
                <w:b/>
              </w:rPr>
              <w:t>(s)</w:t>
            </w:r>
          </w:p>
        </w:tc>
        <w:tc>
          <w:tcPr>
            <w:tcW w:w="4820" w:type="dxa"/>
          </w:tcPr>
          <w:p w14:paraId="5E110D23" w14:textId="77777777"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Contact details.</w:t>
            </w:r>
          </w:p>
        </w:tc>
      </w:tr>
      <w:tr w:rsidR="000F60B9" w:rsidRPr="004B0AD0" w14:paraId="51FA6579" w14:textId="77777777" w:rsidTr="0026198D">
        <w:tc>
          <w:tcPr>
            <w:tcW w:w="3084" w:type="dxa"/>
          </w:tcPr>
          <w:p w14:paraId="47C2096B"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Warwickshire County Council</w:t>
            </w:r>
          </w:p>
        </w:tc>
        <w:tc>
          <w:tcPr>
            <w:tcW w:w="2693" w:type="dxa"/>
          </w:tcPr>
          <w:p w14:paraId="79F028FB"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Monica Fogarty- Chief Executive</w:t>
            </w:r>
          </w:p>
        </w:tc>
        <w:tc>
          <w:tcPr>
            <w:tcW w:w="3403" w:type="dxa"/>
          </w:tcPr>
          <w:p w14:paraId="0D612098" w14:textId="38EA3335" w:rsidR="000F60B9" w:rsidRPr="004B0AD0" w:rsidRDefault="00DA0EE1" w:rsidP="006944B6">
            <w:pPr>
              <w:tabs>
                <w:tab w:val="left" w:pos="4065"/>
              </w:tabs>
              <w:rPr>
                <w:rFonts w:ascii="Arial" w:eastAsia="Calibri" w:hAnsi="Arial" w:cs="Arial"/>
              </w:rPr>
            </w:pPr>
            <w:r w:rsidRPr="00DA0EE1">
              <w:rPr>
                <w:rFonts w:ascii="Arial" w:eastAsia="Calibri" w:hAnsi="Arial" w:cs="Arial"/>
              </w:rPr>
              <w:t>Harpreet Rai</w:t>
            </w:r>
            <w:r>
              <w:rPr>
                <w:rFonts w:ascii="Arial" w:eastAsia="Calibri" w:hAnsi="Arial" w:cs="Arial"/>
              </w:rPr>
              <w:t xml:space="preserve"> - </w:t>
            </w:r>
            <w:r w:rsidR="006944B6">
              <w:t xml:space="preserve"> </w:t>
            </w:r>
            <w:r w:rsidR="006944B6" w:rsidRPr="006944B6">
              <w:rPr>
                <w:rFonts w:ascii="Arial" w:eastAsia="Calibri" w:hAnsi="Arial" w:cs="Arial"/>
              </w:rPr>
              <w:t>PA to the Leader</w:t>
            </w:r>
            <w:r w:rsidR="006944B6">
              <w:rPr>
                <w:rFonts w:ascii="Arial" w:eastAsia="Calibri" w:hAnsi="Arial" w:cs="Arial"/>
              </w:rPr>
              <w:t xml:space="preserve"> o</w:t>
            </w:r>
            <w:r w:rsidR="006944B6" w:rsidRPr="006944B6">
              <w:rPr>
                <w:rFonts w:ascii="Arial" w:eastAsia="Calibri" w:hAnsi="Arial" w:cs="Arial"/>
              </w:rPr>
              <w:t>f the Council</w:t>
            </w:r>
          </w:p>
        </w:tc>
        <w:tc>
          <w:tcPr>
            <w:tcW w:w="4820" w:type="dxa"/>
          </w:tcPr>
          <w:p w14:paraId="622C20FD" w14:textId="14F96289" w:rsidR="000F60B9" w:rsidRPr="009F5F83" w:rsidRDefault="008B4575" w:rsidP="009F5F83">
            <w:pPr>
              <w:tabs>
                <w:tab w:val="left" w:pos="4065"/>
              </w:tabs>
              <w:rPr>
                <w:rFonts w:ascii="Arial" w:eastAsia="Calibri" w:hAnsi="Arial" w:cs="Arial"/>
                <w:b/>
                <w:bCs/>
              </w:rPr>
            </w:pPr>
            <w:hyperlink r:id="rId31" w:history="1">
              <w:r w:rsidR="009F5F83" w:rsidRPr="009F5F83">
                <w:rPr>
                  <w:rStyle w:val="Hyperlink"/>
                  <w:rFonts w:ascii="Arial" w:eastAsia="Calibri" w:hAnsi="Arial" w:cs="Arial"/>
                  <w:b/>
                  <w:bCs/>
                </w:rPr>
                <w:t>harpreetrai@warwickshire.gov.uk</w:t>
              </w:r>
            </w:hyperlink>
            <w:r w:rsidR="009F5F83" w:rsidRPr="009F5F83">
              <w:rPr>
                <w:rFonts w:ascii="Arial" w:eastAsia="Calibri" w:hAnsi="Arial" w:cs="Arial"/>
                <w:b/>
                <w:bCs/>
              </w:rPr>
              <w:t xml:space="preserve"> </w:t>
            </w:r>
          </w:p>
        </w:tc>
      </w:tr>
      <w:tr w:rsidR="000F60B9" w:rsidRPr="004B0AD0" w14:paraId="7FF0098B" w14:textId="77777777" w:rsidTr="0026198D">
        <w:tc>
          <w:tcPr>
            <w:tcW w:w="3084" w:type="dxa"/>
          </w:tcPr>
          <w:p w14:paraId="0E13AB73" w14:textId="77777777" w:rsidR="000F60B9" w:rsidRPr="004B0AD0" w:rsidRDefault="000F60B9" w:rsidP="0026198D">
            <w:pPr>
              <w:tabs>
                <w:tab w:val="left" w:pos="4065"/>
              </w:tabs>
              <w:rPr>
                <w:rFonts w:ascii="Arial" w:eastAsia="Calibri" w:hAnsi="Arial" w:cs="Arial"/>
              </w:rPr>
            </w:pPr>
          </w:p>
        </w:tc>
        <w:tc>
          <w:tcPr>
            <w:tcW w:w="2693" w:type="dxa"/>
          </w:tcPr>
          <w:p w14:paraId="23A5221C" w14:textId="77777777" w:rsidR="000F60B9" w:rsidRPr="004B0AD0" w:rsidRDefault="000F60B9" w:rsidP="0026198D">
            <w:pPr>
              <w:tabs>
                <w:tab w:val="left" w:pos="4065"/>
              </w:tabs>
              <w:rPr>
                <w:rFonts w:ascii="Arial" w:eastAsia="Calibri" w:hAnsi="Arial" w:cs="Arial"/>
              </w:rPr>
            </w:pPr>
          </w:p>
        </w:tc>
        <w:tc>
          <w:tcPr>
            <w:tcW w:w="3403" w:type="dxa"/>
          </w:tcPr>
          <w:p w14:paraId="111A6304" w14:textId="77777777" w:rsidR="000F60B9" w:rsidRPr="00A46E5B" w:rsidRDefault="000F60B9" w:rsidP="0026198D">
            <w:pPr>
              <w:tabs>
                <w:tab w:val="left" w:pos="4065"/>
              </w:tabs>
              <w:rPr>
                <w:rFonts w:ascii="Arial" w:eastAsia="Calibri" w:hAnsi="Arial" w:cs="Arial"/>
              </w:rPr>
            </w:pPr>
            <w:r w:rsidRPr="00A46E5B">
              <w:rPr>
                <w:rFonts w:ascii="Arial" w:hAnsi="Arial" w:cs="Arial"/>
                <w:shd w:val="clear" w:color="auto" w:fill="FFFFFF"/>
              </w:rPr>
              <w:t>Shade Agboola</w:t>
            </w:r>
            <w:r w:rsidRPr="00A46E5B">
              <w:rPr>
                <w:rFonts w:ascii="Arial" w:eastAsia="Calibri" w:hAnsi="Arial" w:cs="Arial"/>
              </w:rPr>
              <w:t xml:space="preserve"> - Director of Public Health</w:t>
            </w:r>
          </w:p>
        </w:tc>
        <w:tc>
          <w:tcPr>
            <w:tcW w:w="4820" w:type="dxa"/>
          </w:tcPr>
          <w:p w14:paraId="311B509B" w14:textId="36AE90F3" w:rsidR="000F60B9" w:rsidRPr="003D5128" w:rsidRDefault="008B4575" w:rsidP="0026198D">
            <w:pPr>
              <w:tabs>
                <w:tab w:val="left" w:pos="4065"/>
              </w:tabs>
              <w:rPr>
                <w:rFonts w:ascii="Arial" w:eastAsia="Calibri" w:hAnsi="Arial" w:cs="Arial"/>
                <w:b/>
                <w:bCs/>
                <w:sz w:val="20"/>
                <w:szCs w:val="20"/>
              </w:rPr>
            </w:pPr>
            <w:hyperlink r:id="rId32" w:history="1">
              <w:r w:rsidR="007D0855" w:rsidRPr="003D5128">
                <w:rPr>
                  <w:rStyle w:val="Hyperlink"/>
                  <w:rFonts w:ascii="Arial" w:eastAsia="Calibri" w:hAnsi="Arial" w:cs="Arial"/>
                  <w:b/>
                  <w:bCs/>
                  <w:sz w:val="20"/>
                  <w:szCs w:val="20"/>
                </w:rPr>
                <w:t>shadeagboola@warwickshire.gov.uk</w:t>
              </w:r>
            </w:hyperlink>
            <w:r w:rsidR="007D0855" w:rsidRPr="003D5128">
              <w:rPr>
                <w:rFonts w:ascii="Arial" w:eastAsia="Calibri" w:hAnsi="Arial" w:cs="Arial"/>
                <w:b/>
                <w:bCs/>
                <w:sz w:val="20"/>
                <w:szCs w:val="20"/>
              </w:rPr>
              <w:t xml:space="preserve"> </w:t>
            </w:r>
          </w:p>
        </w:tc>
      </w:tr>
      <w:tr w:rsidR="000F60B9" w:rsidRPr="004B0AD0" w14:paraId="3040B05D" w14:textId="77777777" w:rsidTr="0026198D">
        <w:tc>
          <w:tcPr>
            <w:tcW w:w="3084" w:type="dxa"/>
          </w:tcPr>
          <w:p w14:paraId="36AB2563" w14:textId="77777777" w:rsidR="000F60B9" w:rsidRPr="004B0AD0" w:rsidRDefault="000F60B9" w:rsidP="0026198D">
            <w:pPr>
              <w:tabs>
                <w:tab w:val="left" w:pos="4065"/>
              </w:tabs>
              <w:rPr>
                <w:rFonts w:ascii="Arial" w:eastAsia="Calibri" w:hAnsi="Arial" w:cs="Arial"/>
              </w:rPr>
            </w:pPr>
          </w:p>
        </w:tc>
        <w:tc>
          <w:tcPr>
            <w:tcW w:w="2693" w:type="dxa"/>
          </w:tcPr>
          <w:p w14:paraId="5EC62599" w14:textId="77777777" w:rsidR="000F60B9" w:rsidRPr="004B0AD0" w:rsidRDefault="000F60B9" w:rsidP="0026198D">
            <w:pPr>
              <w:tabs>
                <w:tab w:val="left" w:pos="4065"/>
              </w:tabs>
              <w:rPr>
                <w:rFonts w:ascii="Arial" w:eastAsia="Calibri" w:hAnsi="Arial" w:cs="Arial"/>
              </w:rPr>
            </w:pPr>
          </w:p>
        </w:tc>
        <w:tc>
          <w:tcPr>
            <w:tcW w:w="3403" w:type="dxa"/>
          </w:tcPr>
          <w:p w14:paraId="729D483A" w14:textId="665D7D2B" w:rsidR="000F60B9" w:rsidRPr="00A46E5B" w:rsidRDefault="0052540E" w:rsidP="0026198D">
            <w:pPr>
              <w:tabs>
                <w:tab w:val="left" w:pos="4065"/>
              </w:tabs>
              <w:rPr>
                <w:rFonts w:ascii="Arial" w:eastAsia="Calibri" w:hAnsi="Arial" w:cs="Arial"/>
              </w:rPr>
            </w:pPr>
            <w:r>
              <w:rPr>
                <w:rFonts w:ascii="Arial" w:hAnsi="Arial" w:cs="Arial"/>
                <w:noProof/>
              </w:rPr>
              <w:t xml:space="preserve">George Shipman </w:t>
            </w:r>
            <w:r w:rsidR="000F60B9" w:rsidRPr="00A46E5B">
              <w:rPr>
                <w:rFonts w:ascii="Arial" w:hAnsi="Arial" w:cs="Arial"/>
                <w:noProof/>
              </w:rPr>
              <w:t xml:space="preserve">- </w:t>
            </w:r>
            <w:r w:rsidR="000F60B9" w:rsidRPr="00A46E5B">
              <w:rPr>
                <w:rFonts w:ascii="Arial" w:hAnsi="Arial" w:cs="Arial"/>
                <w:shd w:val="clear" w:color="auto" w:fill="FFFFFF"/>
              </w:rPr>
              <w:t>Service Manager Youth Justice and Child Exploitation</w:t>
            </w:r>
            <w:r w:rsidR="000F60B9" w:rsidRPr="00A46E5B">
              <w:rPr>
                <w:rFonts w:ascii="Arial" w:hAnsi="Arial" w:cs="Arial"/>
                <w:noProof/>
              </w:rPr>
              <w:t xml:space="preserve"> </w:t>
            </w:r>
          </w:p>
        </w:tc>
        <w:tc>
          <w:tcPr>
            <w:tcW w:w="4820" w:type="dxa"/>
          </w:tcPr>
          <w:p w14:paraId="7E8ADCAC" w14:textId="420063F9" w:rsidR="000F60B9" w:rsidRPr="0052540E" w:rsidRDefault="008B4575" w:rsidP="00DB31D6">
            <w:pPr>
              <w:tabs>
                <w:tab w:val="left" w:pos="4065"/>
              </w:tabs>
              <w:rPr>
                <w:rFonts w:ascii="Arial" w:eastAsia="Calibri" w:hAnsi="Arial" w:cs="Arial"/>
                <w:b/>
                <w:bCs/>
                <w:sz w:val="20"/>
                <w:szCs w:val="20"/>
              </w:rPr>
            </w:pPr>
            <w:hyperlink r:id="rId33" w:history="1">
              <w:r w:rsidR="0052540E" w:rsidRPr="0052540E">
                <w:rPr>
                  <w:rStyle w:val="Hyperlink"/>
                  <w:rFonts w:ascii="Arial" w:hAnsi="Arial" w:cs="Arial"/>
                  <w:b/>
                  <w:bCs/>
                </w:rPr>
                <w:t>georgeshipman@warwickshire.gov.uk</w:t>
              </w:r>
            </w:hyperlink>
            <w:r w:rsidR="0052540E" w:rsidRPr="0052540E">
              <w:rPr>
                <w:rFonts w:ascii="Arial" w:hAnsi="Arial" w:cs="Arial"/>
                <w:b/>
                <w:bCs/>
              </w:rPr>
              <w:t xml:space="preserve"> </w:t>
            </w:r>
            <w:r w:rsidR="00DB31D6" w:rsidRPr="0052540E">
              <w:rPr>
                <w:rFonts w:ascii="Arial" w:eastAsia="Calibri" w:hAnsi="Arial" w:cs="Arial"/>
                <w:b/>
                <w:bCs/>
                <w:sz w:val="20"/>
                <w:szCs w:val="20"/>
              </w:rPr>
              <w:t xml:space="preserve"> </w:t>
            </w:r>
          </w:p>
        </w:tc>
      </w:tr>
      <w:tr w:rsidR="000F60B9" w:rsidRPr="004B0AD0" w14:paraId="6BB887D7" w14:textId="77777777" w:rsidTr="0026198D">
        <w:tc>
          <w:tcPr>
            <w:tcW w:w="3084" w:type="dxa"/>
          </w:tcPr>
          <w:p w14:paraId="3CBABF9E" w14:textId="77777777" w:rsidR="000F60B9" w:rsidRPr="004B0AD0" w:rsidRDefault="000F60B9" w:rsidP="0026198D">
            <w:pPr>
              <w:tabs>
                <w:tab w:val="left" w:pos="4065"/>
              </w:tabs>
              <w:rPr>
                <w:rFonts w:ascii="Arial" w:eastAsia="Calibri" w:hAnsi="Arial" w:cs="Arial"/>
              </w:rPr>
            </w:pPr>
          </w:p>
        </w:tc>
        <w:tc>
          <w:tcPr>
            <w:tcW w:w="2693" w:type="dxa"/>
          </w:tcPr>
          <w:p w14:paraId="6355F673" w14:textId="77777777" w:rsidR="000F60B9" w:rsidRPr="004B0AD0" w:rsidRDefault="000F60B9" w:rsidP="0026198D">
            <w:pPr>
              <w:tabs>
                <w:tab w:val="left" w:pos="4065"/>
              </w:tabs>
              <w:rPr>
                <w:rFonts w:ascii="Arial" w:eastAsia="Calibri" w:hAnsi="Arial" w:cs="Arial"/>
              </w:rPr>
            </w:pPr>
          </w:p>
        </w:tc>
        <w:tc>
          <w:tcPr>
            <w:tcW w:w="3403" w:type="dxa"/>
          </w:tcPr>
          <w:p w14:paraId="73DC82C0" w14:textId="4E4A1A2A" w:rsidR="000F60B9" w:rsidRPr="00A46E5B" w:rsidRDefault="000F60B9" w:rsidP="0026198D">
            <w:pPr>
              <w:tabs>
                <w:tab w:val="left" w:pos="4065"/>
              </w:tabs>
              <w:rPr>
                <w:rFonts w:ascii="Arial" w:eastAsia="Calibri" w:hAnsi="Arial" w:cs="Arial"/>
              </w:rPr>
            </w:pPr>
            <w:r w:rsidRPr="00A46E5B">
              <w:rPr>
                <w:rFonts w:ascii="Arial" w:eastAsia="Calibri" w:hAnsi="Arial" w:cs="Arial"/>
              </w:rPr>
              <w:t xml:space="preserve">Scott Tompkins </w:t>
            </w:r>
            <w:r w:rsidR="008D6EB6">
              <w:rPr>
                <w:rFonts w:ascii="Arial" w:eastAsia="Calibri" w:hAnsi="Arial" w:cs="Arial"/>
              </w:rPr>
              <w:t xml:space="preserve">- </w:t>
            </w:r>
            <w:r w:rsidRPr="00A46E5B">
              <w:rPr>
                <w:rFonts w:ascii="Arial" w:hAnsi="Arial" w:cs="Arial"/>
                <w:shd w:val="clear" w:color="auto" w:fill="FFFFFF"/>
              </w:rPr>
              <w:t>Assistant Director Environment Services</w:t>
            </w:r>
          </w:p>
        </w:tc>
        <w:tc>
          <w:tcPr>
            <w:tcW w:w="4820" w:type="dxa"/>
          </w:tcPr>
          <w:p w14:paraId="6D90EBF2" w14:textId="7F92A89A" w:rsidR="000F60B9" w:rsidRPr="003D5128" w:rsidRDefault="008B4575" w:rsidP="0026198D">
            <w:pPr>
              <w:tabs>
                <w:tab w:val="left" w:pos="4065"/>
              </w:tabs>
              <w:rPr>
                <w:rFonts w:ascii="Arial" w:eastAsia="Calibri" w:hAnsi="Arial" w:cs="Arial"/>
                <w:b/>
                <w:bCs/>
                <w:sz w:val="20"/>
                <w:szCs w:val="20"/>
              </w:rPr>
            </w:pPr>
            <w:hyperlink r:id="rId34" w:history="1">
              <w:r w:rsidR="0025212D" w:rsidRPr="003D5128">
                <w:rPr>
                  <w:rStyle w:val="Hyperlink"/>
                  <w:rFonts w:ascii="Arial" w:eastAsia="Calibri" w:hAnsi="Arial" w:cs="Arial"/>
                  <w:b/>
                  <w:bCs/>
                  <w:sz w:val="20"/>
                  <w:szCs w:val="20"/>
                </w:rPr>
                <w:t>scotttompkins@warwickshire.gov.uk</w:t>
              </w:r>
            </w:hyperlink>
            <w:r w:rsidR="0025212D" w:rsidRPr="003D5128">
              <w:rPr>
                <w:rFonts w:ascii="Arial" w:eastAsia="Calibri" w:hAnsi="Arial" w:cs="Arial"/>
                <w:b/>
                <w:bCs/>
                <w:sz w:val="20"/>
                <w:szCs w:val="20"/>
              </w:rPr>
              <w:t xml:space="preserve"> </w:t>
            </w:r>
          </w:p>
        </w:tc>
      </w:tr>
      <w:tr w:rsidR="000F60B9" w:rsidRPr="004B0AD0" w14:paraId="43FF0568" w14:textId="77777777" w:rsidTr="0026198D">
        <w:tc>
          <w:tcPr>
            <w:tcW w:w="3084" w:type="dxa"/>
          </w:tcPr>
          <w:p w14:paraId="214036B9" w14:textId="77777777" w:rsidR="000F60B9" w:rsidRPr="004B0AD0" w:rsidRDefault="000F60B9" w:rsidP="0026198D">
            <w:pPr>
              <w:tabs>
                <w:tab w:val="left" w:pos="4065"/>
              </w:tabs>
              <w:rPr>
                <w:rFonts w:ascii="Arial" w:eastAsia="Calibri" w:hAnsi="Arial" w:cs="Arial"/>
              </w:rPr>
            </w:pPr>
          </w:p>
        </w:tc>
        <w:tc>
          <w:tcPr>
            <w:tcW w:w="2693" w:type="dxa"/>
          </w:tcPr>
          <w:p w14:paraId="3780152C" w14:textId="77777777" w:rsidR="000F60B9" w:rsidRPr="004B0AD0" w:rsidRDefault="000F60B9" w:rsidP="0026198D">
            <w:pPr>
              <w:tabs>
                <w:tab w:val="left" w:pos="4065"/>
              </w:tabs>
              <w:rPr>
                <w:rFonts w:ascii="Arial" w:eastAsia="Calibri" w:hAnsi="Arial" w:cs="Arial"/>
              </w:rPr>
            </w:pPr>
          </w:p>
        </w:tc>
        <w:tc>
          <w:tcPr>
            <w:tcW w:w="3403" w:type="dxa"/>
          </w:tcPr>
          <w:p w14:paraId="47B91B24" w14:textId="1B9F4180" w:rsidR="000F60B9" w:rsidRPr="00A46E5B" w:rsidRDefault="000F60B9" w:rsidP="0026198D">
            <w:pPr>
              <w:tabs>
                <w:tab w:val="left" w:pos="4065"/>
              </w:tabs>
              <w:rPr>
                <w:rFonts w:ascii="Arial" w:eastAsia="Calibri" w:hAnsi="Arial" w:cs="Arial"/>
              </w:rPr>
            </w:pPr>
            <w:r w:rsidRPr="00A46E5B">
              <w:rPr>
                <w:rFonts w:ascii="Arial" w:hAnsi="Arial" w:cs="Arial"/>
                <w:shd w:val="clear" w:color="auto" w:fill="FFFFFF"/>
              </w:rPr>
              <w:t>Becky Hale</w:t>
            </w:r>
            <w:r w:rsidR="008D6EB6">
              <w:rPr>
                <w:rFonts w:ascii="Arial" w:hAnsi="Arial" w:cs="Arial"/>
                <w:shd w:val="clear" w:color="auto" w:fill="FFFFFF"/>
              </w:rPr>
              <w:t xml:space="preserve"> - </w:t>
            </w:r>
            <w:r w:rsidRPr="00A46E5B">
              <w:rPr>
                <w:rFonts w:ascii="Arial" w:hAnsi="Arial" w:cs="Arial"/>
                <w:shd w:val="clear" w:color="auto" w:fill="FFFFFF"/>
              </w:rPr>
              <w:t>Assistant Director People</w:t>
            </w:r>
            <w:r w:rsidR="003B5178">
              <w:rPr>
                <w:rFonts w:ascii="Arial" w:hAnsi="Arial" w:cs="Arial"/>
                <w:shd w:val="clear" w:color="auto" w:fill="FFFFFF"/>
              </w:rPr>
              <w:t xml:space="preserve"> Strategy and Commissioning </w:t>
            </w:r>
          </w:p>
        </w:tc>
        <w:tc>
          <w:tcPr>
            <w:tcW w:w="4820" w:type="dxa"/>
          </w:tcPr>
          <w:p w14:paraId="23530BF9" w14:textId="63410B6A" w:rsidR="000F60B9" w:rsidRPr="003D5128" w:rsidRDefault="008B4575" w:rsidP="0026198D">
            <w:pPr>
              <w:tabs>
                <w:tab w:val="left" w:pos="4065"/>
              </w:tabs>
              <w:rPr>
                <w:rFonts w:ascii="Arial" w:eastAsia="Calibri" w:hAnsi="Arial" w:cs="Arial"/>
                <w:b/>
                <w:bCs/>
                <w:sz w:val="20"/>
                <w:szCs w:val="20"/>
              </w:rPr>
            </w:pPr>
            <w:hyperlink r:id="rId35" w:history="1">
              <w:r w:rsidR="0025212D" w:rsidRPr="003D5128">
                <w:rPr>
                  <w:rStyle w:val="Hyperlink"/>
                  <w:rFonts w:ascii="Arial" w:eastAsia="Calibri" w:hAnsi="Arial" w:cs="Arial"/>
                  <w:b/>
                  <w:bCs/>
                  <w:sz w:val="20"/>
                  <w:szCs w:val="20"/>
                </w:rPr>
                <w:t>beckyhale@warwickshire.gov.uk</w:t>
              </w:r>
            </w:hyperlink>
            <w:r w:rsidR="0025212D" w:rsidRPr="003D5128">
              <w:rPr>
                <w:rFonts w:ascii="Arial" w:eastAsia="Calibri" w:hAnsi="Arial" w:cs="Arial"/>
                <w:b/>
                <w:bCs/>
                <w:sz w:val="20"/>
                <w:szCs w:val="20"/>
              </w:rPr>
              <w:t xml:space="preserve"> </w:t>
            </w:r>
          </w:p>
        </w:tc>
      </w:tr>
      <w:tr w:rsidR="000F60B9" w:rsidRPr="004B0AD0" w14:paraId="1939D02E" w14:textId="77777777" w:rsidTr="0026198D">
        <w:tc>
          <w:tcPr>
            <w:tcW w:w="3084" w:type="dxa"/>
          </w:tcPr>
          <w:p w14:paraId="297F383B" w14:textId="77777777" w:rsidR="000F60B9" w:rsidRPr="004B0AD0" w:rsidRDefault="000F60B9" w:rsidP="0026198D">
            <w:pPr>
              <w:tabs>
                <w:tab w:val="left" w:pos="4065"/>
              </w:tabs>
              <w:rPr>
                <w:rFonts w:ascii="Arial" w:eastAsia="Calibri" w:hAnsi="Arial" w:cs="Arial"/>
              </w:rPr>
            </w:pPr>
          </w:p>
        </w:tc>
        <w:tc>
          <w:tcPr>
            <w:tcW w:w="2693" w:type="dxa"/>
          </w:tcPr>
          <w:p w14:paraId="109CF3EC" w14:textId="77777777" w:rsidR="000F60B9" w:rsidRPr="004B0AD0" w:rsidRDefault="000F60B9" w:rsidP="0026198D">
            <w:pPr>
              <w:tabs>
                <w:tab w:val="left" w:pos="4065"/>
              </w:tabs>
              <w:rPr>
                <w:rFonts w:ascii="Arial" w:eastAsia="Calibri" w:hAnsi="Arial" w:cs="Arial"/>
              </w:rPr>
            </w:pPr>
          </w:p>
        </w:tc>
        <w:tc>
          <w:tcPr>
            <w:tcW w:w="3403" w:type="dxa"/>
          </w:tcPr>
          <w:p w14:paraId="704658F5" w14:textId="77777777" w:rsidR="000F60B9" w:rsidRPr="00A46E5B" w:rsidRDefault="000F60B9" w:rsidP="0026198D">
            <w:pPr>
              <w:tabs>
                <w:tab w:val="left" w:pos="4065"/>
              </w:tabs>
              <w:rPr>
                <w:rFonts w:ascii="Arial" w:eastAsia="Calibri" w:hAnsi="Arial" w:cs="Arial"/>
              </w:rPr>
            </w:pPr>
            <w:r w:rsidRPr="00A46E5B">
              <w:rPr>
                <w:rFonts w:ascii="Arial" w:hAnsi="Arial" w:cs="Arial"/>
                <w:shd w:val="clear" w:color="auto" w:fill="FFFFFF"/>
              </w:rPr>
              <w:t>John Coleman- Assistant Director Children and Families</w:t>
            </w:r>
          </w:p>
        </w:tc>
        <w:tc>
          <w:tcPr>
            <w:tcW w:w="4820" w:type="dxa"/>
          </w:tcPr>
          <w:p w14:paraId="55CF9FFF" w14:textId="359DCD04" w:rsidR="000F60B9" w:rsidRPr="003D5128" w:rsidRDefault="008B4575" w:rsidP="0026198D">
            <w:pPr>
              <w:tabs>
                <w:tab w:val="left" w:pos="4065"/>
              </w:tabs>
              <w:rPr>
                <w:rFonts w:ascii="Arial" w:eastAsia="Calibri" w:hAnsi="Arial" w:cs="Arial"/>
                <w:b/>
                <w:bCs/>
                <w:sz w:val="20"/>
                <w:szCs w:val="20"/>
              </w:rPr>
            </w:pPr>
            <w:hyperlink r:id="rId36" w:history="1">
              <w:r w:rsidR="0025212D" w:rsidRPr="003D5128">
                <w:rPr>
                  <w:rStyle w:val="Hyperlink"/>
                  <w:rFonts w:ascii="Arial" w:eastAsia="Calibri" w:hAnsi="Arial" w:cs="Arial"/>
                  <w:b/>
                  <w:bCs/>
                  <w:sz w:val="20"/>
                  <w:szCs w:val="20"/>
                </w:rPr>
                <w:t>johncoleman@warwickshire.gov.uk</w:t>
              </w:r>
            </w:hyperlink>
            <w:r w:rsidR="0025212D" w:rsidRPr="003D5128">
              <w:rPr>
                <w:rFonts w:ascii="Arial" w:eastAsia="Calibri" w:hAnsi="Arial" w:cs="Arial"/>
                <w:b/>
                <w:bCs/>
                <w:sz w:val="20"/>
                <w:szCs w:val="20"/>
              </w:rPr>
              <w:t xml:space="preserve"> </w:t>
            </w:r>
          </w:p>
        </w:tc>
      </w:tr>
      <w:tr w:rsidR="000F60B9" w:rsidRPr="004B0AD0" w14:paraId="748AD523" w14:textId="77777777" w:rsidTr="0026198D">
        <w:tc>
          <w:tcPr>
            <w:tcW w:w="3084" w:type="dxa"/>
          </w:tcPr>
          <w:p w14:paraId="59F446AE" w14:textId="77777777" w:rsidR="000F60B9" w:rsidRPr="004B0AD0" w:rsidRDefault="000F60B9" w:rsidP="0026198D">
            <w:pPr>
              <w:tabs>
                <w:tab w:val="left" w:pos="4065"/>
              </w:tabs>
              <w:rPr>
                <w:rFonts w:ascii="Arial" w:eastAsia="Calibri" w:hAnsi="Arial" w:cs="Arial"/>
              </w:rPr>
            </w:pPr>
          </w:p>
        </w:tc>
        <w:tc>
          <w:tcPr>
            <w:tcW w:w="2693" w:type="dxa"/>
          </w:tcPr>
          <w:p w14:paraId="0B48767A" w14:textId="77777777" w:rsidR="000F60B9" w:rsidRPr="004B0AD0" w:rsidRDefault="000F60B9" w:rsidP="0026198D">
            <w:pPr>
              <w:tabs>
                <w:tab w:val="left" w:pos="4065"/>
              </w:tabs>
              <w:rPr>
                <w:rFonts w:ascii="Arial" w:eastAsia="Calibri" w:hAnsi="Arial" w:cs="Arial"/>
              </w:rPr>
            </w:pPr>
          </w:p>
        </w:tc>
        <w:tc>
          <w:tcPr>
            <w:tcW w:w="3403" w:type="dxa"/>
          </w:tcPr>
          <w:p w14:paraId="75F5E40F" w14:textId="7BC4B7B1" w:rsidR="000F60B9" w:rsidRPr="00A46E5B" w:rsidRDefault="000F60B9" w:rsidP="0026198D">
            <w:pPr>
              <w:tabs>
                <w:tab w:val="left" w:pos="4065"/>
              </w:tabs>
              <w:rPr>
                <w:rFonts w:ascii="Arial" w:eastAsia="Calibri" w:hAnsi="Arial" w:cs="Arial"/>
              </w:rPr>
            </w:pPr>
            <w:r w:rsidRPr="00A46E5B">
              <w:rPr>
                <w:rFonts w:ascii="Arial" w:hAnsi="Arial" w:cs="Arial"/>
                <w:shd w:val="clear" w:color="auto" w:fill="FFFFFF"/>
              </w:rPr>
              <w:t xml:space="preserve">Pete Sidgwick- Assistant Director Adult </w:t>
            </w:r>
            <w:r w:rsidR="00342923">
              <w:rPr>
                <w:rFonts w:ascii="Arial" w:hAnsi="Arial" w:cs="Arial"/>
                <w:shd w:val="clear" w:color="auto" w:fill="FFFFFF"/>
              </w:rPr>
              <w:t>Social Care</w:t>
            </w:r>
            <w:r w:rsidR="00BA15D8">
              <w:rPr>
                <w:rFonts w:ascii="Arial" w:hAnsi="Arial" w:cs="Arial"/>
                <w:shd w:val="clear" w:color="auto" w:fill="FFFFFF"/>
              </w:rPr>
              <w:t xml:space="preserve"> </w:t>
            </w:r>
          </w:p>
        </w:tc>
        <w:tc>
          <w:tcPr>
            <w:tcW w:w="4820" w:type="dxa"/>
          </w:tcPr>
          <w:p w14:paraId="753B0710" w14:textId="60415830" w:rsidR="000F60B9" w:rsidRPr="003D5128" w:rsidRDefault="008B4575" w:rsidP="0026198D">
            <w:pPr>
              <w:tabs>
                <w:tab w:val="left" w:pos="4065"/>
              </w:tabs>
              <w:rPr>
                <w:rFonts w:ascii="Arial" w:eastAsia="Calibri" w:hAnsi="Arial" w:cs="Arial"/>
                <w:b/>
                <w:bCs/>
                <w:sz w:val="20"/>
                <w:szCs w:val="20"/>
              </w:rPr>
            </w:pPr>
            <w:hyperlink r:id="rId37" w:history="1">
              <w:r w:rsidR="0025212D" w:rsidRPr="003D5128">
                <w:rPr>
                  <w:rStyle w:val="Hyperlink"/>
                  <w:rFonts w:ascii="Arial" w:eastAsia="Calibri" w:hAnsi="Arial" w:cs="Arial"/>
                  <w:b/>
                  <w:bCs/>
                  <w:sz w:val="20"/>
                  <w:szCs w:val="20"/>
                </w:rPr>
                <w:t>petesidgwick@warwickshire.gov.uk</w:t>
              </w:r>
            </w:hyperlink>
            <w:r w:rsidR="0025212D" w:rsidRPr="003D5128">
              <w:rPr>
                <w:rFonts w:ascii="Arial" w:eastAsia="Calibri" w:hAnsi="Arial" w:cs="Arial"/>
                <w:b/>
                <w:bCs/>
                <w:sz w:val="20"/>
                <w:szCs w:val="20"/>
              </w:rPr>
              <w:t xml:space="preserve"> </w:t>
            </w:r>
          </w:p>
        </w:tc>
      </w:tr>
      <w:tr w:rsidR="000F60B9" w:rsidRPr="004B0AD0" w14:paraId="7507F415" w14:textId="77777777" w:rsidTr="0026198D">
        <w:tc>
          <w:tcPr>
            <w:tcW w:w="3084" w:type="dxa"/>
          </w:tcPr>
          <w:p w14:paraId="0D1FA850" w14:textId="77777777" w:rsidR="000F60B9" w:rsidRPr="004B0AD0" w:rsidRDefault="000F60B9" w:rsidP="0026198D">
            <w:pPr>
              <w:tabs>
                <w:tab w:val="left" w:pos="4065"/>
              </w:tabs>
              <w:rPr>
                <w:rFonts w:ascii="Arial" w:eastAsia="Calibri" w:hAnsi="Arial" w:cs="Arial"/>
              </w:rPr>
            </w:pPr>
          </w:p>
        </w:tc>
        <w:tc>
          <w:tcPr>
            <w:tcW w:w="2693" w:type="dxa"/>
          </w:tcPr>
          <w:p w14:paraId="1288BDA3" w14:textId="77777777" w:rsidR="000F60B9" w:rsidRPr="004B0AD0" w:rsidRDefault="000F60B9" w:rsidP="0026198D">
            <w:pPr>
              <w:tabs>
                <w:tab w:val="left" w:pos="4065"/>
              </w:tabs>
              <w:rPr>
                <w:rFonts w:ascii="Arial" w:eastAsia="Calibri" w:hAnsi="Arial" w:cs="Arial"/>
              </w:rPr>
            </w:pPr>
          </w:p>
        </w:tc>
        <w:tc>
          <w:tcPr>
            <w:tcW w:w="3403" w:type="dxa"/>
          </w:tcPr>
          <w:p w14:paraId="22DFCF03" w14:textId="3924534C" w:rsidR="000F60B9" w:rsidRPr="00A46E5B" w:rsidRDefault="00B86DA5" w:rsidP="0026198D">
            <w:pPr>
              <w:tabs>
                <w:tab w:val="left" w:pos="4065"/>
              </w:tabs>
              <w:rPr>
                <w:rFonts w:ascii="Arial" w:eastAsia="Calibri" w:hAnsi="Arial" w:cs="Arial"/>
              </w:rPr>
            </w:pPr>
            <w:r w:rsidRPr="00B86DA5">
              <w:rPr>
                <w:rFonts w:ascii="Arial" w:hAnsi="Arial" w:cs="Arial"/>
              </w:rPr>
              <w:t xml:space="preserve">Sally Waldron </w:t>
            </w:r>
            <w:r w:rsidR="000F60B9" w:rsidRPr="00A46E5B">
              <w:rPr>
                <w:rFonts w:ascii="Arial" w:eastAsia="Calibri" w:hAnsi="Arial" w:cs="Arial"/>
              </w:rPr>
              <w:t>-</w:t>
            </w:r>
            <w:r w:rsidR="00BA15D8">
              <w:rPr>
                <w:rFonts w:ascii="Arial" w:eastAsia="Calibri" w:hAnsi="Arial" w:cs="Arial"/>
              </w:rPr>
              <w:t xml:space="preserve"> Assistant</w:t>
            </w:r>
            <w:r w:rsidR="000F60B9" w:rsidRPr="00A46E5B">
              <w:rPr>
                <w:rFonts w:ascii="Arial" w:eastAsia="Calibri" w:hAnsi="Arial" w:cs="Arial"/>
              </w:rPr>
              <w:t xml:space="preserve"> Chief Fire Officer</w:t>
            </w:r>
          </w:p>
        </w:tc>
        <w:tc>
          <w:tcPr>
            <w:tcW w:w="4820" w:type="dxa"/>
          </w:tcPr>
          <w:p w14:paraId="7F1573C9" w14:textId="61518AF8" w:rsidR="000F60B9" w:rsidRPr="003D5128" w:rsidRDefault="008B4575" w:rsidP="0026198D">
            <w:pPr>
              <w:tabs>
                <w:tab w:val="left" w:pos="4065"/>
              </w:tabs>
              <w:rPr>
                <w:rFonts w:ascii="Arial" w:eastAsia="Calibri" w:hAnsi="Arial" w:cs="Arial"/>
                <w:b/>
                <w:bCs/>
                <w:sz w:val="20"/>
                <w:szCs w:val="20"/>
              </w:rPr>
            </w:pPr>
            <w:hyperlink r:id="rId38" w:history="1">
              <w:r w:rsidR="00B86DA5" w:rsidRPr="00441A89">
                <w:rPr>
                  <w:rStyle w:val="Hyperlink"/>
                  <w:rFonts w:ascii="Arial" w:hAnsi="Arial" w:cs="Arial"/>
                  <w:b/>
                  <w:bCs/>
                  <w:sz w:val="20"/>
                  <w:szCs w:val="20"/>
                </w:rPr>
                <w:t>SallyWaldron</w:t>
              </w:r>
              <w:r w:rsidR="00B86DA5" w:rsidRPr="00441A89">
                <w:rPr>
                  <w:rStyle w:val="Hyperlink"/>
                  <w:rFonts w:ascii="Arial" w:eastAsia="Calibri" w:hAnsi="Arial" w:cs="Arial"/>
                  <w:b/>
                  <w:bCs/>
                  <w:sz w:val="20"/>
                  <w:szCs w:val="20"/>
                </w:rPr>
                <w:t>@warwickshire.gov.uk</w:t>
              </w:r>
            </w:hyperlink>
            <w:r w:rsidR="0025212D" w:rsidRPr="003D5128">
              <w:rPr>
                <w:rFonts w:ascii="Arial" w:eastAsia="Calibri" w:hAnsi="Arial" w:cs="Arial"/>
                <w:b/>
                <w:bCs/>
                <w:sz w:val="20"/>
                <w:szCs w:val="20"/>
              </w:rPr>
              <w:t xml:space="preserve"> </w:t>
            </w:r>
          </w:p>
        </w:tc>
      </w:tr>
      <w:tr w:rsidR="000F60B9" w:rsidRPr="004B0AD0" w14:paraId="4BAE9DAB" w14:textId="77777777" w:rsidTr="0026198D">
        <w:tc>
          <w:tcPr>
            <w:tcW w:w="3084" w:type="dxa"/>
          </w:tcPr>
          <w:p w14:paraId="4D2BB274" w14:textId="77777777" w:rsidR="000F60B9" w:rsidRPr="004B0AD0" w:rsidRDefault="000F60B9" w:rsidP="0026198D">
            <w:pPr>
              <w:tabs>
                <w:tab w:val="left" w:pos="4065"/>
              </w:tabs>
              <w:rPr>
                <w:rFonts w:ascii="Arial" w:eastAsia="Calibri" w:hAnsi="Arial" w:cs="Arial"/>
              </w:rPr>
            </w:pPr>
          </w:p>
        </w:tc>
        <w:tc>
          <w:tcPr>
            <w:tcW w:w="2693" w:type="dxa"/>
          </w:tcPr>
          <w:p w14:paraId="2069EA7A" w14:textId="77777777" w:rsidR="000F60B9" w:rsidRPr="004B0AD0" w:rsidRDefault="000F60B9" w:rsidP="0026198D">
            <w:pPr>
              <w:tabs>
                <w:tab w:val="left" w:pos="4065"/>
              </w:tabs>
              <w:rPr>
                <w:rFonts w:ascii="Arial" w:eastAsia="Calibri" w:hAnsi="Arial" w:cs="Arial"/>
              </w:rPr>
            </w:pPr>
          </w:p>
        </w:tc>
        <w:tc>
          <w:tcPr>
            <w:tcW w:w="3403" w:type="dxa"/>
          </w:tcPr>
          <w:p w14:paraId="1A551819" w14:textId="51D7CE1F" w:rsidR="000F60B9" w:rsidRPr="006D40B2" w:rsidRDefault="00AE32F8" w:rsidP="0026198D">
            <w:pPr>
              <w:tabs>
                <w:tab w:val="left" w:pos="4065"/>
              </w:tabs>
              <w:rPr>
                <w:rFonts w:ascii="Arial" w:eastAsia="Calibri" w:hAnsi="Arial" w:cs="Arial"/>
                <w:highlight w:val="yellow"/>
              </w:rPr>
            </w:pPr>
            <w:r w:rsidRPr="00AE32F8">
              <w:rPr>
                <w:rFonts w:ascii="Arial" w:eastAsia="Calibri" w:hAnsi="Arial" w:cs="Arial"/>
              </w:rPr>
              <w:t>Chris Baird</w:t>
            </w:r>
            <w:r w:rsidR="0008781B">
              <w:rPr>
                <w:rFonts w:ascii="Arial" w:eastAsia="Calibri" w:hAnsi="Arial" w:cs="Arial"/>
              </w:rPr>
              <w:t xml:space="preserve"> </w:t>
            </w:r>
            <w:r w:rsidR="00774B42">
              <w:rPr>
                <w:rFonts w:ascii="Arial" w:eastAsia="Calibri" w:hAnsi="Arial" w:cs="Arial"/>
              </w:rPr>
              <w:t>–</w:t>
            </w:r>
            <w:r w:rsidR="0008781B">
              <w:rPr>
                <w:rFonts w:ascii="Arial" w:eastAsia="Calibri" w:hAnsi="Arial" w:cs="Arial"/>
              </w:rPr>
              <w:t xml:space="preserve"> </w:t>
            </w:r>
            <w:r w:rsidR="00774B42">
              <w:rPr>
                <w:rFonts w:ascii="Arial" w:eastAsia="Calibri" w:hAnsi="Arial" w:cs="Arial"/>
              </w:rPr>
              <w:t xml:space="preserve">(Interim) </w:t>
            </w:r>
            <w:r w:rsidR="000F60B9" w:rsidRPr="0008781B">
              <w:rPr>
                <w:rFonts w:ascii="Arial" w:eastAsia="Calibri" w:hAnsi="Arial" w:cs="Arial"/>
              </w:rPr>
              <w:t xml:space="preserve"> </w:t>
            </w:r>
            <w:r w:rsidR="00774B42">
              <w:t xml:space="preserve"> </w:t>
            </w:r>
            <w:r w:rsidR="00774B42" w:rsidRPr="00774B42">
              <w:rPr>
                <w:rFonts w:ascii="Arial" w:eastAsia="Calibri" w:hAnsi="Arial" w:cs="Arial"/>
              </w:rPr>
              <w:t>Assistant Director</w:t>
            </w:r>
            <w:r w:rsidR="00774B42">
              <w:rPr>
                <w:rFonts w:ascii="Arial" w:eastAsia="Calibri" w:hAnsi="Arial" w:cs="Arial"/>
              </w:rPr>
              <w:t xml:space="preserve"> - </w:t>
            </w:r>
            <w:r w:rsidR="000F60B9" w:rsidRPr="0008781B">
              <w:rPr>
                <w:rFonts w:ascii="Arial" w:eastAsia="Calibri" w:hAnsi="Arial" w:cs="Arial"/>
              </w:rPr>
              <w:t>Education Services</w:t>
            </w:r>
          </w:p>
        </w:tc>
        <w:tc>
          <w:tcPr>
            <w:tcW w:w="4820" w:type="dxa"/>
          </w:tcPr>
          <w:p w14:paraId="4D8A3F63" w14:textId="26686C5E" w:rsidR="000F60B9" w:rsidRPr="0008781B" w:rsidRDefault="008B4575" w:rsidP="0026198D">
            <w:pPr>
              <w:tabs>
                <w:tab w:val="left" w:pos="4065"/>
              </w:tabs>
              <w:rPr>
                <w:rFonts w:ascii="Arial" w:eastAsia="Calibri" w:hAnsi="Arial" w:cs="Arial"/>
                <w:b/>
                <w:bCs/>
                <w:sz w:val="20"/>
                <w:szCs w:val="20"/>
                <w:highlight w:val="yellow"/>
                <w:u w:val="single"/>
              </w:rPr>
            </w:pPr>
            <w:hyperlink r:id="rId39" w:history="1">
              <w:r w:rsidR="0008781B" w:rsidRPr="00EC7BBE">
                <w:rPr>
                  <w:rStyle w:val="Hyperlink"/>
                  <w:b/>
                  <w:bCs/>
                </w:rPr>
                <w:t>chrisbaird@warwickshire.gov.uk</w:t>
              </w:r>
            </w:hyperlink>
            <w:r w:rsidR="0008781B">
              <w:rPr>
                <w:b/>
                <w:bCs/>
                <w:u w:val="single"/>
              </w:rPr>
              <w:t xml:space="preserve"> </w:t>
            </w:r>
          </w:p>
        </w:tc>
      </w:tr>
      <w:tr w:rsidR="000F60B9" w:rsidRPr="004B0AD0" w14:paraId="2DF403D7" w14:textId="77777777" w:rsidTr="0026198D">
        <w:tc>
          <w:tcPr>
            <w:tcW w:w="3084" w:type="dxa"/>
          </w:tcPr>
          <w:p w14:paraId="380BE5A3" w14:textId="77777777" w:rsidR="000F60B9" w:rsidRPr="00B770D3" w:rsidRDefault="000F60B9" w:rsidP="0026198D">
            <w:pPr>
              <w:tabs>
                <w:tab w:val="left" w:pos="4065"/>
              </w:tabs>
              <w:rPr>
                <w:rFonts w:ascii="Arial" w:eastAsia="Calibri" w:hAnsi="Arial" w:cs="Arial"/>
              </w:rPr>
            </w:pPr>
            <w:r w:rsidRPr="00B770D3">
              <w:rPr>
                <w:rFonts w:ascii="Arial" w:eastAsia="Calibri" w:hAnsi="Arial" w:cs="Arial"/>
              </w:rPr>
              <w:t>North Warwickshire Borough Council</w:t>
            </w:r>
          </w:p>
        </w:tc>
        <w:tc>
          <w:tcPr>
            <w:tcW w:w="2693" w:type="dxa"/>
          </w:tcPr>
          <w:p w14:paraId="3B756DA4" w14:textId="77777777" w:rsidR="000F60B9" w:rsidRPr="00B770D3" w:rsidRDefault="000F60B9" w:rsidP="0026198D">
            <w:pPr>
              <w:tabs>
                <w:tab w:val="left" w:pos="4065"/>
              </w:tabs>
              <w:rPr>
                <w:rFonts w:ascii="Arial" w:eastAsia="Calibri" w:hAnsi="Arial" w:cs="Arial"/>
              </w:rPr>
            </w:pPr>
            <w:r w:rsidRPr="00B770D3">
              <w:rPr>
                <w:rFonts w:ascii="Arial" w:eastAsia="Calibri" w:hAnsi="Arial" w:cs="Arial"/>
              </w:rPr>
              <w:t>Steve Maxey- Chief Executive</w:t>
            </w:r>
          </w:p>
        </w:tc>
        <w:tc>
          <w:tcPr>
            <w:tcW w:w="3403" w:type="dxa"/>
          </w:tcPr>
          <w:p w14:paraId="22FBF4BC" w14:textId="72D30973" w:rsidR="007D3A10" w:rsidRPr="00D276B4" w:rsidRDefault="00D276B4" w:rsidP="00D276B4">
            <w:pPr>
              <w:tabs>
                <w:tab w:val="left" w:pos="4065"/>
              </w:tabs>
              <w:rPr>
                <w:rFonts w:ascii="Arial" w:eastAsia="Calibri" w:hAnsi="Arial" w:cs="Arial"/>
              </w:rPr>
            </w:pPr>
            <w:r w:rsidRPr="00D276B4">
              <w:rPr>
                <w:rFonts w:ascii="Arial" w:eastAsia="Calibri" w:hAnsi="Arial" w:cs="Arial"/>
              </w:rPr>
              <w:t>Senior Policy Support Officer</w:t>
            </w:r>
            <w:r>
              <w:rPr>
                <w:rFonts w:ascii="Arial" w:eastAsia="Calibri" w:hAnsi="Arial" w:cs="Arial"/>
              </w:rPr>
              <w:t xml:space="preserve">, </w:t>
            </w:r>
            <w:r w:rsidRPr="00D276B4">
              <w:rPr>
                <w:rFonts w:ascii="Arial" w:eastAsia="Calibri" w:hAnsi="Arial" w:cs="Arial"/>
              </w:rPr>
              <w:t>North Warwickshire Borough Council</w:t>
            </w:r>
            <w:r>
              <w:rPr>
                <w:rFonts w:ascii="Arial" w:eastAsia="Calibri" w:hAnsi="Arial" w:cs="Arial"/>
              </w:rPr>
              <w:t xml:space="preserve"> - </w:t>
            </w:r>
            <w:r w:rsidR="001A1D93" w:rsidRPr="00AD6B42">
              <w:rPr>
                <w:rFonts w:ascii="Arial" w:eastAsia="Calibri" w:hAnsi="Arial" w:cs="Arial"/>
              </w:rPr>
              <w:t>Julie Taylor</w:t>
            </w:r>
          </w:p>
        </w:tc>
        <w:tc>
          <w:tcPr>
            <w:tcW w:w="4820" w:type="dxa"/>
          </w:tcPr>
          <w:p w14:paraId="19314036" w14:textId="53C90EAF" w:rsidR="000F60B9" w:rsidRPr="00D276B4" w:rsidRDefault="008B4575" w:rsidP="0026198D">
            <w:pPr>
              <w:tabs>
                <w:tab w:val="left" w:pos="4065"/>
              </w:tabs>
              <w:rPr>
                <w:rFonts w:ascii="Arial" w:eastAsia="Calibri" w:hAnsi="Arial" w:cs="Arial"/>
                <w:b/>
                <w:bCs/>
                <w:sz w:val="20"/>
                <w:szCs w:val="20"/>
                <w:highlight w:val="yellow"/>
                <w:u w:val="single"/>
              </w:rPr>
            </w:pPr>
            <w:hyperlink r:id="rId40" w:history="1">
              <w:r w:rsidR="00D276B4" w:rsidRPr="00D276B4">
                <w:rPr>
                  <w:rStyle w:val="Hyperlink"/>
                  <w:rFonts w:ascii="Arial" w:eastAsia="Calibri" w:hAnsi="Arial" w:cs="Arial"/>
                  <w:b/>
                  <w:bCs/>
                  <w:sz w:val="20"/>
                  <w:szCs w:val="20"/>
                </w:rPr>
                <w:t>SteveMaxey@NorthWarks.gov.uk</w:t>
              </w:r>
            </w:hyperlink>
            <w:r w:rsidR="00D276B4" w:rsidRPr="00D276B4">
              <w:rPr>
                <w:rFonts w:ascii="Arial" w:eastAsia="Calibri" w:hAnsi="Arial" w:cs="Arial"/>
                <w:b/>
                <w:bCs/>
                <w:sz w:val="20"/>
                <w:szCs w:val="20"/>
                <w:u w:val="single"/>
              </w:rPr>
              <w:t xml:space="preserve"> </w:t>
            </w:r>
          </w:p>
          <w:p w14:paraId="165DF7B1" w14:textId="6B99ADFB" w:rsidR="00D276B4" w:rsidRPr="00D276B4" w:rsidRDefault="008B4575" w:rsidP="0026198D">
            <w:pPr>
              <w:tabs>
                <w:tab w:val="left" w:pos="4065"/>
              </w:tabs>
              <w:rPr>
                <w:rFonts w:ascii="Arial" w:eastAsia="Calibri" w:hAnsi="Arial" w:cs="Arial"/>
                <w:b/>
                <w:bCs/>
                <w:sz w:val="20"/>
                <w:szCs w:val="20"/>
                <w:highlight w:val="yellow"/>
                <w:u w:val="single"/>
              </w:rPr>
            </w:pPr>
            <w:hyperlink r:id="rId41" w:history="1">
              <w:r w:rsidR="00D276B4" w:rsidRPr="00D276B4">
                <w:rPr>
                  <w:rStyle w:val="Hyperlink"/>
                  <w:rFonts w:ascii="Arial" w:eastAsia="Calibri" w:hAnsi="Arial" w:cs="Arial"/>
                  <w:b/>
                  <w:bCs/>
                  <w:sz w:val="20"/>
                  <w:szCs w:val="20"/>
                </w:rPr>
                <w:t>JulieTaylor@NorthWarks.gov.uk</w:t>
              </w:r>
            </w:hyperlink>
            <w:r w:rsidR="00D276B4" w:rsidRPr="00D276B4">
              <w:rPr>
                <w:rFonts w:ascii="Arial" w:eastAsia="Calibri" w:hAnsi="Arial" w:cs="Arial"/>
                <w:b/>
                <w:bCs/>
                <w:sz w:val="20"/>
                <w:szCs w:val="20"/>
                <w:u w:val="single"/>
              </w:rPr>
              <w:t xml:space="preserve"> </w:t>
            </w:r>
          </w:p>
        </w:tc>
      </w:tr>
      <w:tr w:rsidR="000F60B9" w:rsidRPr="004B0AD0" w14:paraId="07F38D68" w14:textId="77777777" w:rsidTr="0026198D">
        <w:tc>
          <w:tcPr>
            <w:tcW w:w="3084" w:type="dxa"/>
          </w:tcPr>
          <w:p w14:paraId="05440DF9"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Nuneaton and Bedworth Borough Council</w:t>
            </w:r>
          </w:p>
        </w:tc>
        <w:tc>
          <w:tcPr>
            <w:tcW w:w="2693" w:type="dxa"/>
          </w:tcPr>
          <w:p w14:paraId="1ED8CC25" w14:textId="77777777" w:rsidR="000F60B9" w:rsidRPr="004B0AD0" w:rsidRDefault="000F60B9" w:rsidP="0026198D">
            <w:pPr>
              <w:tabs>
                <w:tab w:val="left" w:pos="4065"/>
              </w:tabs>
              <w:rPr>
                <w:rFonts w:ascii="Arial" w:eastAsia="Calibri" w:hAnsi="Arial" w:cs="Arial"/>
              </w:rPr>
            </w:pPr>
            <w:r>
              <w:rPr>
                <w:rFonts w:ascii="Arial" w:eastAsia="Calibri" w:hAnsi="Arial" w:cs="Arial"/>
              </w:rPr>
              <w:t>Nicola Topping- Head of Housing and Communities</w:t>
            </w:r>
          </w:p>
        </w:tc>
        <w:tc>
          <w:tcPr>
            <w:tcW w:w="3403" w:type="dxa"/>
          </w:tcPr>
          <w:p w14:paraId="7E1C743D"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Abubaker Malek</w:t>
            </w:r>
          </w:p>
          <w:p w14:paraId="4E843D6E" w14:textId="1A684A1A" w:rsidR="000F60B9" w:rsidRPr="004B0AD0" w:rsidRDefault="000F60B9" w:rsidP="00D4200F">
            <w:pPr>
              <w:tabs>
                <w:tab w:val="left" w:pos="4065"/>
              </w:tabs>
              <w:rPr>
                <w:rFonts w:ascii="Arial" w:eastAsia="Calibri" w:hAnsi="Arial" w:cs="Arial"/>
              </w:rPr>
            </w:pPr>
            <w:r w:rsidRPr="004B0AD0">
              <w:rPr>
                <w:rFonts w:ascii="Arial" w:eastAsia="Calibri" w:hAnsi="Arial" w:cs="Arial"/>
              </w:rPr>
              <w:t xml:space="preserve">Supported by </w:t>
            </w:r>
            <w:r w:rsidRPr="004B0AD0">
              <w:rPr>
                <w:rFonts w:ascii="Arial" w:hAnsi="Arial" w:cs="Arial"/>
                <w:shd w:val="clear" w:color="auto" w:fill="FFFFFF"/>
              </w:rPr>
              <w:t>Matthew Deaves- Data Protection Officer</w:t>
            </w:r>
          </w:p>
        </w:tc>
        <w:tc>
          <w:tcPr>
            <w:tcW w:w="4820" w:type="dxa"/>
          </w:tcPr>
          <w:p w14:paraId="42357EBA" w14:textId="77777777" w:rsidR="000F60B9" w:rsidRPr="003D5128" w:rsidRDefault="008B4575" w:rsidP="0026198D">
            <w:pPr>
              <w:shd w:val="clear" w:color="auto" w:fill="FFFFFF"/>
              <w:rPr>
                <w:rFonts w:ascii="Arial" w:hAnsi="Arial" w:cs="Arial"/>
                <w:b/>
                <w:bCs/>
                <w:sz w:val="20"/>
                <w:szCs w:val="20"/>
              </w:rPr>
            </w:pPr>
            <w:hyperlink r:id="rId42" w:tgtFrame="_blank" w:history="1">
              <w:r w:rsidR="000F60B9" w:rsidRPr="003D5128">
                <w:rPr>
                  <w:rStyle w:val="Hyperlink"/>
                  <w:rFonts w:ascii="Arial" w:hAnsi="Arial" w:cs="Arial"/>
                  <w:b/>
                  <w:bCs/>
                  <w:sz w:val="20"/>
                  <w:szCs w:val="20"/>
                </w:rPr>
                <w:t>Abubaker.malek@nuneatonandbedworth.gov.uk</w:t>
              </w:r>
            </w:hyperlink>
            <w:r w:rsidR="000F60B9" w:rsidRPr="003D5128">
              <w:rPr>
                <w:rFonts w:ascii="Arial" w:hAnsi="Arial" w:cs="Arial"/>
                <w:b/>
                <w:bCs/>
                <w:sz w:val="20"/>
                <w:szCs w:val="20"/>
              </w:rPr>
              <w:t> </w:t>
            </w:r>
          </w:p>
          <w:p w14:paraId="194B7047" w14:textId="77777777" w:rsidR="000F60B9" w:rsidRPr="003D5128" w:rsidRDefault="008B4575" w:rsidP="0026198D">
            <w:pPr>
              <w:shd w:val="clear" w:color="auto" w:fill="FFFFFF"/>
              <w:rPr>
                <w:rStyle w:val="Hyperlink"/>
                <w:rFonts w:ascii="Arial" w:hAnsi="Arial" w:cs="Arial"/>
                <w:b/>
                <w:bCs/>
                <w:sz w:val="20"/>
                <w:szCs w:val="20"/>
                <w:shd w:val="clear" w:color="auto" w:fill="FFFFFF"/>
              </w:rPr>
            </w:pPr>
            <w:hyperlink r:id="rId43" w:tgtFrame="_blank" w:history="1">
              <w:r w:rsidR="000F60B9" w:rsidRPr="003D5128">
                <w:rPr>
                  <w:rStyle w:val="Hyperlink"/>
                  <w:rFonts w:ascii="Arial" w:hAnsi="Arial" w:cs="Arial"/>
                  <w:b/>
                  <w:bCs/>
                  <w:sz w:val="20"/>
                  <w:szCs w:val="20"/>
                  <w:shd w:val="clear" w:color="auto" w:fill="FFFFFF"/>
                </w:rPr>
                <w:t>matthew.deaves@nuneatonandbedworth.gov.uk</w:t>
              </w:r>
            </w:hyperlink>
          </w:p>
          <w:p w14:paraId="7E1F0AF0" w14:textId="77777777" w:rsidR="000F60B9" w:rsidRPr="003D5128" w:rsidRDefault="000F60B9" w:rsidP="0026198D">
            <w:pPr>
              <w:shd w:val="clear" w:color="auto" w:fill="FFFFFF"/>
              <w:rPr>
                <w:rFonts w:ascii="Arial" w:eastAsia="Calibri" w:hAnsi="Arial" w:cs="Arial"/>
                <w:b/>
                <w:bCs/>
                <w:sz w:val="20"/>
                <w:szCs w:val="20"/>
              </w:rPr>
            </w:pPr>
          </w:p>
        </w:tc>
      </w:tr>
      <w:tr w:rsidR="000F60B9" w:rsidRPr="004B0AD0" w14:paraId="748A4B10" w14:textId="77777777" w:rsidTr="0026198D">
        <w:tc>
          <w:tcPr>
            <w:tcW w:w="3084" w:type="dxa"/>
          </w:tcPr>
          <w:p w14:paraId="258477C5"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 xml:space="preserve">Rugby </w:t>
            </w:r>
            <w:r>
              <w:rPr>
                <w:rFonts w:ascii="Arial" w:eastAsia="Calibri" w:hAnsi="Arial" w:cs="Arial"/>
              </w:rPr>
              <w:t>Borough</w:t>
            </w:r>
            <w:r w:rsidRPr="004B0AD0">
              <w:rPr>
                <w:rFonts w:ascii="Arial" w:eastAsia="Calibri" w:hAnsi="Arial" w:cs="Arial"/>
              </w:rPr>
              <w:t xml:space="preserve"> Council</w:t>
            </w:r>
          </w:p>
        </w:tc>
        <w:tc>
          <w:tcPr>
            <w:tcW w:w="2693" w:type="dxa"/>
          </w:tcPr>
          <w:p w14:paraId="65F381C1" w14:textId="77777777" w:rsidR="000F60B9" w:rsidRPr="004B0AD0" w:rsidRDefault="000F60B9" w:rsidP="0026198D">
            <w:pPr>
              <w:tabs>
                <w:tab w:val="left" w:pos="4065"/>
              </w:tabs>
              <w:rPr>
                <w:rFonts w:ascii="Arial" w:eastAsia="Calibri" w:hAnsi="Arial" w:cs="Arial"/>
              </w:rPr>
            </w:pPr>
            <w:r w:rsidRPr="004B0AD0">
              <w:rPr>
                <w:rFonts w:ascii="Arial" w:hAnsi="Arial" w:cs="Arial"/>
                <w:shd w:val="clear" w:color="auto" w:fill="FFFFFF"/>
              </w:rPr>
              <w:t>Dan Green- Head of Environment and Public Realm</w:t>
            </w:r>
          </w:p>
        </w:tc>
        <w:tc>
          <w:tcPr>
            <w:tcW w:w="3403" w:type="dxa"/>
          </w:tcPr>
          <w:p w14:paraId="49C5A400" w14:textId="77777777" w:rsidR="000F60B9" w:rsidRPr="004B0AD0" w:rsidRDefault="000F60B9" w:rsidP="0026198D">
            <w:pPr>
              <w:tabs>
                <w:tab w:val="left" w:pos="4065"/>
              </w:tabs>
              <w:rPr>
                <w:rFonts w:ascii="Arial" w:hAnsi="Arial" w:cs="Arial"/>
                <w:shd w:val="clear" w:color="auto" w:fill="FFFFFF"/>
              </w:rPr>
            </w:pPr>
            <w:r w:rsidRPr="004B0AD0">
              <w:rPr>
                <w:rFonts w:ascii="Arial" w:hAnsi="Arial" w:cs="Arial"/>
                <w:shd w:val="clear" w:color="auto" w:fill="FFFFFF"/>
              </w:rPr>
              <w:t>Dan Green</w:t>
            </w:r>
          </w:p>
          <w:p w14:paraId="3E317A81"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 xml:space="preserve">Supported by </w:t>
            </w:r>
            <w:r w:rsidRPr="004B0AD0">
              <w:rPr>
                <w:rFonts w:ascii="Arial" w:hAnsi="Arial" w:cs="Arial"/>
                <w:shd w:val="clear" w:color="auto" w:fill="FFFFFF"/>
              </w:rPr>
              <w:t>Matthew Deaves- Data Protection Officer</w:t>
            </w:r>
          </w:p>
        </w:tc>
        <w:tc>
          <w:tcPr>
            <w:tcW w:w="4820" w:type="dxa"/>
          </w:tcPr>
          <w:p w14:paraId="0B356CED" w14:textId="77777777" w:rsidR="000F60B9" w:rsidRPr="003D5128" w:rsidRDefault="008B4575" w:rsidP="0026198D">
            <w:pPr>
              <w:tabs>
                <w:tab w:val="left" w:pos="4065"/>
              </w:tabs>
              <w:rPr>
                <w:rFonts w:ascii="Arial" w:hAnsi="Arial" w:cs="Arial"/>
                <w:b/>
                <w:bCs/>
                <w:sz w:val="20"/>
                <w:szCs w:val="20"/>
                <w:shd w:val="clear" w:color="auto" w:fill="FFFFFF"/>
              </w:rPr>
            </w:pPr>
            <w:hyperlink r:id="rId44" w:history="1">
              <w:r w:rsidR="000F60B9" w:rsidRPr="003D5128">
                <w:rPr>
                  <w:rStyle w:val="Hyperlink"/>
                  <w:rFonts w:ascii="Arial" w:hAnsi="Arial" w:cs="Arial"/>
                  <w:b/>
                  <w:bCs/>
                  <w:sz w:val="20"/>
                  <w:szCs w:val="20"/>
                  <w:shd w:val="clear" w:color="auto" w:fill="FFFFFF"/>
                </w:rPr>
                <w:t>Dan.Green@rugby.gov.uk</w:t>
              </w:r>
            </w:hyperlink>
          </w:p>
          <w:p w14:paraId="1BA06D35" w14:textId="77777777" w:rsidR="000F60B9" w:rsidRPr="003D5128" w:rsidRDefault="008B4575" w:rsidP="0026198D">
            <w:pPr>
              <w:tabs>
                <w:tab w:val="left" w:pos="4065"/>
              </w:tabs>
              <w:rPr>
                <w:rFonts w:ascii="Arial" w:eastAsia="Calibri" w:hAnsi="Arial" w:cs="Arial"/>
                <w:b/>
                <w:bCs/>
                <w:sz w:val="20"/>
                <w:szCs w:val="20"/>
              </w:rPr>
            </w:pPr>
            <w:hyperlink r:id="rId45" w:tgtFrame="_blank" w:history="1">
              <w:r w:rsidR="000F60B9" w:rsidRPr="003D5128">
                <w:rPr>
                  <w:rStyle w:val="Hyperlink"/>
                  <w:rFonts w:ascii="Arial" w:hAnsi="Arial" w:cs="Arial"/>
                  <w:b/>
                  <w:bCs/>
                  <w:sz w:val="20"/>
                  <w:szCs w:val="20"/>
                  <w:shd w:val="clear" w:color="auto" w:fill="FFFFFF"/>
                </w:rPr>
                <w:t>matthew.deaves@nuneatonandbedworth.gov.uk</w:t>
              </w:r>
            </w:hyperlink>
          </w:p>
        </w:tc>
      </w:tr>
      <w:tr w:rsidR="000F60B9" w:rsidRPr="004B0AD0" w14:paraId="1A5B066E" w14:textId="77777777" w:rsidTr="0026198D">
        <w:tc>
          <w:tcPr>
            <w:tcW w:w="3084" w:type="dxa"/>
          </w:tcPr>
          <w:p w14:paraId="786EA995"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Warwick District Council</w:t>
            </w:r>
          </w:p>
        </w:tc>
        <w:tc>
          <w:tcPr>
            <w:tcW w:w="2693" w:type="dxa"/>
          </w:tcPr>
          <w:p w14:paraId="486CB43C" w14:textId="77777777" w:rsidR="000F60B9" w:rsidRPr="004B0AD0" w:rsidRDefault="000F60B9" w:rsidP="0026198D">
            <w:pPr>
              <w:pStyle w:val="Heading3"/>
              <w:shd w:val="clear" w:color="auto" w:fill="FFFFFF"/>
              <w:spacing w:line="300" w:lineRule="atLeast"/>
              <w:ind w:right="-74"/>
              <w:rPr>
                <w:rFonts w:ascii="Arial" w:eastAsia="Calibri" w:hAnsi="Arial" w:cs="Arial"/>
                <w:b w:val="0"/>
                <w:sz w:val="24"/>
                <w:szCs w:val="24"/>
              </w:rPr>
            </w:pPr>
            <w:r w:rsidRPr="004B0AD0">
              <w:rPr>
                <w:rStyle w:val="go"/>
                <w:rFonts w:ascii="Arial" w:hAnsi="Arial" w:cs="Arial"/>
                <w:b w:val="0"/>
                <w:spacing w:val="5"/>
                <w:sz w:val="24"/>
                <w:szCs w:val="24"/>
              </w:rPr>
              <w:t>Marianne Rolfe</w:t>
            </w:r>
            <w:r>
              <w:rPr>
                <w:rStyle w:val="go"/>
                <w:rFonts w:ascii="Arial" w:hAnsi="Arial" w:cs="Arial"/>
                <w:b w:val="0"/>
                <w:spacing w:val="5"/>
                <w:sz w:val="24"/>
                <w:szCs w:val="24"/>
              </w:rPr>
              <w:t xml:space="preserve"> –</w:t>
            </w:r>
            <w:r w:rsidRPr="004B0AD0">
              <w:rPr>
                <w:rStyle w:val="go"/>
                <w:rFonts w:ascii="Arial" w:hAnsi="Arial" w:cs="Arial"/>
                <w:b w:val="0"/>
                <w:spacing w:val="5"/>
                <w:sz w:val="24"/>
                <w:szCs w:val="24"/>
              </w:rPr>
              <w:t xml:space="preserve"> </w:t>
            </w:r>
            <w:r w:rsidRPr="004B0AD0">
              <w:rPr>
                <w:rFonts w:ascii="Arial" w:hAnsi="Arial" w:cs="Arial"/>
                <w:b w:val="0"/>
                <w:sz w:val="24"/>
                <w:szCs w:val="24"/>
                <w:shd w:val="clear" w:color="auto" w:fill="FFFFFF"/>
              </w:rPr>
              <w:t>Head</w:t>
            </w:r>
            <w:r>
              <w:rPr>
                <w:rFonts w:ascii="Arial" w:hAnsi="Arial" w:cs="Arial"/>
                <w:b w:val="0"/>
                <w:sz w:val="24"/>
                <w:szCs w:val="24"/>
                <w:shd w:val="clear" w:color="auto" w:fill="FFFFFF"/>
              </w:rPr>
              <w:t xml:space="preserve"> of</w:t>
            </w:r>
            <w:r w:rsidRPr="004B0AD0">
              <w:rPr>
                <w:rFonts w:ascii="Arial" w:hAnsi="Arial" w:cs="Arial"/>
                <w:b w:val="0"/>
                <w:sz w:val="24"/>
                <w:szCs w:val="24"/>
                <w:shd w:val="clear" w:color="auto" w:fill="FFFFFF"/>
              </w:rPr>
              <w:t xml:space="preserve"> Community Protection</w:t>
            </w:r>
          </w:p>
        </w:tc>
        <w:tc>
          <w:tcPr>
            <w:tcW w:w="3403" w:type="dxa"/>
          </w:tcPr>
          <w:p w14:paraId="0D4B4C6C" w14:textId="77777777" w:rsidR="000F60B9" w:rsidRPr="0005009A" w:rsidRDefault="000F60B9" w:rsidP="0026198D">
            <w:pPr>
              <w:pStyle w:val="Heading3"/>
              <w:shd w:val="clear" w:color="auto" w:fill="FFFFFF"/>
              <w:spacing w:line="300" w:lineRule="atLeast"/>
              <w:rPr>
                <w:rStyle w:val="go"/>
                <w:rFonts w:ascii="Arial" w:hAnsi="Arial" w:cs="Arial"/>
                <w:b w:val="0"/>
                <w:spacing w:val="5"/>
                <w:sz w:val="22"/>
                <w:szCs w:val="22"/>
              </w:rPr>
            </w:pPr>
            <w:r w:rsidRPr="0005009A">
              <w:rPr>
                <w:rStyle w:val="go"/>
                <w:rFonts w:ascii="Arial" w:hAnsi="Arial" w:cs="Arial"/>
                <w:b w:val="0"/>
                <w:spacing w:val="5"/>
                <w:sz w:val="22"/>
                <w:szCs w:val="22"/>
              </w:rPr>
              <w:t>Marianne Rolfe</w:t>
            </w:r>
          </w:p>
          <w:p w14:paraId="1CBF90EC" w14:textId="77777777" w:rsidR="000F60B9" w:rsidRPr="004B0AD0" w:rsidRDefault="000F60B9" w:rsidP="0026198D">
            <w:pPr>
              <w:rPr>
                <w:rFonts w:ascii="Arial" w:eastAsia="Calibri" w:hAnsi="Arial" w:cs="Arial"/>
              </w:rPr>
            </w:pPr>
            <w:r w:rsidRPr="0005009A">
              <w:rPr>
                <w:rFonts w:ascii="Arial" w:eastAsia="Calibri" w:hAnsi="Arial" w:cs="Arial"/>
              </w:rPr>
              <w:t xml:space="preserve">Supported by </w:t>
            </w:r>
            <w:r w:rsidRPr="0005009A">
              <w:rPr>
                <w:rFonts w:ascii="Arial" w:hAnsi="Arial" w:cs="Arial"/>
                <w:shd w:val="clear" w:color="auto" w:fill="FFFFFF"/>
              </w:rPr>
              <w:t>Gerard Grey- Information Governance manager</w:t>
            </w:r>
          </w:p>
        </w:tc>
        <w:tc>
          <w:tcPr>
            <w:tcW w:w="4820" w:type="dxa"/>
          </w:tcPr>
          <w:p w14:paraId="7C275E5C" w14:textId="58C72C54" w:rsidR="000F60B9" w:rsidRPr="003D5128" w:rsidRDefault="008B4575" w:rsidP="0026198D">
            <w:pPr>
              <w:pStyle w:val="Heading3"/>
              <w:shd w:val="clear" w:color="auto" w:fill="FFFFFF"/>
              <w:spacing w:line="300" w:lineRule="atLeast"/>
              <w:rPr>
                <w:rFonts w:ascii="Arial" w:hAnsi="Arial" w:cs="Arial"/>
                <w:bCs/>
                <w:spacing w:val="5"/>
                <w:sz w:val="20"/>
                <w:szCs w:val="20"/>
              </w:rPr>
            </w:pPr>
            <w:hyperlink r:id="rId46" w:history="1">
              <w:r w:rsidR="007D0855" w:rsidRPr="003D5128">
                <w:rPr>
                  <w:rStyle w:val="Hyperlink"/>
                  <w:rFonts w:ascii="Arial" w:hAnsi="Arial" w:cs="Arial"/>
                  <w:bCs/>
                  <w:spacing w:val="5"/>
                  <w:sz w:val="20"/>
                  <w:szCs w:val="20"/>
                </w:rPr>
                <w:t>Marianne.Rolfe@warwickdc.gov.uk</w:t>
              </w:r>
            </w:hyperlink>
            <w:r w:rsidR="007D0855" w:rsidRPr="003D5128">
              <w:rPr>
                <w:rStyle w:val="go"/>
                <w:rFonts w:ascii="Arial" w:hAnsi="Arial" w:cs="Arial"/>
                <w:bCs/>
                <w:spacing w:val="5"/>
                <w:sz w:val="20"/>
                <w:szCs w:val="20"/>
              </w:rPr>
              <w:t xml:space="preserve"> </w:t>
            </w:r>
          </w:p>
          <w:p w14:paraId="0D5BEB35" w14:textId="77777777" w:rsidR="000F60B9" w:rsidRPr="003D5128" w:rsidRDefault="000F60B9" w:rsidP="0026198D">
            <w:pPr>
              <w:tabs>
                <w:tab w:val="left" w:pos="4065"/>
              </w:tabs>
              <w:rPr>
                <w:rFonts w:ascii="Arial" w:eastAsia="Calibri" w:hAnsi="Arial" w:cs="Arial"/>
                <w:b/>
                <w:bCs/>
                <w:sz w:val="20"/>
                <w:szCs w:val="20"/>
              </w:rPr>
            </w:pPr>
            <w:r w:rsidRPr="003D5128">
              <w:rPr>
                <w:rFonts w:ascii="Arial" w:hAnsi="Arial" w:cs="Arial"/>
                <w:b/>
                <w:bCs/>
                <w:sz w:val="20"/>
                <w:szCs w:val="20"/>
                <w:shd w:val="clear" w:color="auto" w:fill="FFFFFF"/>
              </w:rPr>
              <w:t xml:space="preserve"> </w:t>
            </w:r>
          </w:p>
        </w:tc>
      </w:tr>
      <w:tr w:rsidR="000F60B9" w:rsidRPr="004B0AD0" w14:paraId="39F7F02D" w14:textId="77777777" w:rsidTr="0026198D">
        <w:tc>
          <w:tcPr>
            <w:tcW w:w="3084" w:type="dxa"/>
          </w:tcPr>
          <w:p w14:paraId="311269F3"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Stratford</w:t>
            </w:r>
            <w:r>
              <w:rPr>
                <w:rFonts w:ascii="Arial" w:eastAsia="Calibri" w:hAnsi="Arial" w:cs="Arial"/>
              </w:rPr>
              <w:t>-on-Avon</w:t>
            </w:r>
            <w:r w:rsidRPr="004B0AD0">
              <w:rPr>
                <w:rFonts w:ascii="Arial" w:eastAsia="Calibri" w:hAnsi="Arial" w:cs="Arial"/>
              </w:rPr>
              <w:t xml:space="preserve"> District Council</w:t>
            </w:r>
          </w:p>
        </w:tc>
        <w:tc>
          <w:tcPr>
            <w:tcW w:w="2693" w:type="dxa"/>
          </w:tcPr>
          <w:p w14:paraId="42BAAD8D" w14:textId="4C26F791" w:rsidR="000F60B9" w:rsidRPr="004B0AD0" w:rsidRDefault="0005009A" w:rsidP="0005009A">
            <w:pPr>
              <w:tabs>
                <w:tab w:val="left" w:pos="4065"/>
              </w:tabs>
              <w:rPr>
                <w:rFonts w:ascii="Arial" w:eastAsia="Calibri" w:hAnsi="Arial" w:cs="Arial"/>
              </w:rPr>
            </w:pPr>
            <w:r>
              <w:rPr>
                <w:rFonts w:ascii="Arial" w:eastAsia="Calibri" w:hAnsi="Arial" w:cs="Arial"/>
              </w:rPr>
              <w:t>Phill Grafton</w:t>
            </w:r>
            <w:r w:rsidR="000F60B9">
              <w:rPr>
                <w:rFonts w:ascii="Arial" w:eastAsia="Calibri" w:hAnsi="Arial" w:cs="Arial"/>
              </w:rPr>
              <w:t xml:space="preserve"> –</w:t>
            </w:r>
            <w:r w:rsidR="000F60B9" w:rsidRPr="004B0AD0">
              <w:rPr>
                <w:rFonts w:ascii="Arial" w:eastAsia="Calibri" w:hAnsi="Arial" w:cs="Arial"/>
              </w:rPr>
              <w:t xml:space="preserve"> </w:t>
            </w:r>
            <w:r>
              <w:t xml:space="preserve"> </w:t>
            </w:r>
            <w:r w:rsidRPr="0005009A">
              <w:rPr>
                <w:rFonts w:ascii="Arial" w:eastAsia="Calibri" w:hAnsi="Arial" w:cs="Arial"/>
              </w:rPr>
              <w:t>Head of Law</w:t>
            </w:r>
            <w:r>
              <w:rPr>
                <w:rFonts w:ascii="Arial" w:eastAsia="Calibri" w:hAnsi="Arial" w:cs="Arial"/>
              </w:rPr>
              <w:t xml:space="preserve"> </w:t>
            </w:r>
            <w:r w:rsidRPr="0005009A">
              <w:rPr>
                <w:rFonts w:ascii="Arial" w:eastAsia="Calibri" w:hAnsi="Arial" w:cs="Arial"/>
              </w:rPr>
              <w:t>&amp; Governance</w:t>
            </w:r>
            <w:r>
              <w:rPr>
                <w:rFonts w:ascii="Arial" w:eastAsia="Calibri" w:hAnsi="Arial" w:cs="Arial"/>
              </w:rPr>
              <w:t xml:space="preserve"> </w:t>
            </w:r>
            <w:r w:rsidRPr="0005009A">
              <w:rPr>
                <w:rFonts w:ascii="Arial" w:eastAsia="Calibri" w:hAnsi="Arial" w:cs="Arial"/>
              </w:rPr>
              <w:t xml:space="preserve">and Monitoring Officer </w:t>
            </w:r>
          </w:p>
        </w:tc>
        <w:tc>
          <w:tcPr>
            <w:tcW w:w="3403" w:type="dxa"/>
          </w:tcPr>
          <w:p w14:paraId="4CD725C2" w14:textId="11E6F379" w:rsidR="000F60B9" w:rsidRPr="004B0AD0" w:rsidRDefault="000F60B9" w:rsidP="0026198D">
            <w:pPr>
              <w:tabs>
                <w:tab w:val="left" w:pos="4065"/>
              </w:tabs>
              <w:rPr>
                <w:rFonts w:ascii="Arial" w:eastAsia="Calibri" w:hAnsi="Arial" w:cs="Arial"/>
              </w:rPr>
            </w:pPr>
            <w:r w:rsidRPr="00B148CE">
              <w:rPr>
                <w:rFonts w:ascii="Arial" w:hAnsi="Arial" w:cs="Arial"/>
                <w:shd w:val="clear" w:color="auto" w:fill="FFFFFF"/>
              </w:rPr>
              <w:t>Information Governance manager</w:t>
            </w:r>
          </w:p>
        </w:tc>
        <w:tc>
          <w:tcPr>
            <w:tcW w:w="4820" w:type="dxa"/>
          </w:tcPr>
          <w:p w14:paraId="784281F9" w14:textId="5A6A0D7C" w:rsidR="000F60B9" w:rsidRPr="0005009A" w:rsidRDefault="0005009A" w:rsidP="0005009A">
            <w:pPr>
              <w:tabs>
                <w:tab w:val="left" w:pos="4065"/>
              </w:tabs>
              <w:rPr>
                <w:rFonts w:ascii="Arial" w:eastAsia="Calibri" w:hAnsi="Arial" w:cs="Arial"/>
                <w:b/>
                <w:color w:val="4472C4" w:themeColor="accent1"/>
                <w:sz w:val="20"/>
                <w:szCs w:val="20"/>
                <w:u w:val="single"/>
              </w:rPr>
            </w:pPr>
            <w:r w:rsidRPr="0005009A">
              <w:rPr>
                <w:rFonts w:ascii="Arial" w:eastAsia="Times New Roman" w:hAnsi="Arial" w:cs="Arial"/>
                <w:b/>
                <w:color w:val="4472C4" w:themeColor="accent1"/>
                <w:sz w:val="20"/>
                <w:szCs w:val="20"/>
                <w:u w:val="single"/>
                <w:lang w:eastAsia="en-GB"/>
              </w:rPr>
              <w:t xml:space="preserve">phil.grafton@stratford-dc.gov.uk </w:t>
            </w:r>
            <w:hyperlink r:id="rId47" w:history="1"/>
          </w:p>
          <w:p w14:paraId="2A8135C1" w14:textId="77777777" w:rsidR="000F60B9" w:rsidRPr="003D5128" w:rsidRDefault="000F60B9" w:rsidP="0026198D">
            <w:pPr>
              <w:tabs>
                <w:tab w:val="left" w:pos="4065"/>
              </w:tabs>
              <w:rPr>
                <w:rFonts w:ascii="Arial" w:eastAsia="Calibri" w:hAnsi="Arial" w:cs="Arial"/>
                <w:b/>
                <w:bCs/>
                <w:sz w:val="20"/>
                <w:szCs w:val="20"/>
              </w:rPr>
            </w:pPr>
          </w:p>
        </w:tc>
      </w:tr>
      <w:tr w:rsidR="000F60B9" w:rsidRPr="004B0AD0" w14:paraId="30676116" w14:textId="77777777" w:rsidTr="0026198D">
        <w:tc>
          <w:tcPr>
            <w:tcW w:w="3084" w:type="dxa"/>
          </w:tcPr>
          <w:p w14:paraId="77C5B7A0" w14:textId="77777777" w:rsidR="000F60B9" w:rsidRPr="004B0AD0" w:rsidRDefault="000F60B9" w:rsidP="0026198D">
            <w:pPr>
              <w:tabs>
                <w:tab w:val="left" w:pos="4065"/>
              </w:tabs>
              <w:rPr>
                <w:rFonts w:ascii="Arial" w:eastAsia="Calibri" w:hAnsi="Arial" w:cs="Arial"/>
              </w:rPr>
            </w:pPr>
            <w:r w:rsidRPr="004B0AD0">
              <w:rPr>
                <w:rFonts w:ascii="Arial" w:eastAsia="Calibri" w:hAnsi="Arial" w:cs="Arial"/>
              </w:rPr>
              <w:t>Warwickshire Police</w:t>
            </w:r>
          </w:p>
        </w:tc>
        <w:tc>
          <w:tcPr>
            <w:tcW w:w="2693" w:type="dxa"/>
          </w:tcPr>
          <w:p w14:paraId="772267B0" w14:textId="77777777" w:rsidR="000F60B9" w:rsidRPr="004B0AD0" w:rsidRDefault="000F60B9" w:rsidP="0026198D">
            <w:pPr>
              <w:tabs>
                <w:tab w:val="left" w:pos="4065"/>
              </w:tabs>
              <w:rPr>
                <w:rFonts w:ascii="Arial" w:eastAsia="Calibri" w:hAnsi="Arial" w:cs="Arial"/>
              </w:rPr>
            </w:pPr>
            <w:r>
              <w:rPr>
                <w:rFonts w:ascii="Arial" w:eastAsia="Calibri" w:hAnsi="Arial" w:cs="Arial"/>
              </w:rPr>
              <w:t>Debbie Tedds – Chief Constable</w:t>
            </w:r>
          </w:p>
        </w:tc>
        <w:tc>
          <w:tcPr>
            <w:tcW w:w="3403" w:type="dxa"/>
          </w:tcPr>
          <w:p w14:paraId="7DF0C0CC" w14:textId="0C3E5325" w:rsidR="000F60B9" w:rsidRPr="004B0AD0" w:rsidRDefault="00337626" w:rsidP="0026198D">
            <w:pPr>
              <w:tabs>
                <w:tab w:val="left" w:pos="4065"/>
              </w:tabs>
              <w:rPr>
                <w:rFonts w:ascii="Arial" w:eastAsia="Calibri" w:hAnsi="Arial" w:cs="Arial"/>
              </w:rPr>
            </w:pPr>
            <w:r>
              <w:rPr>
                <w:rFonts w:ascii="Arial" w:eastAsia="Calibri" w:hAnsi="Arial" w:cs="Arial"/>
              </w:rPr>
              <w:t>Emma McCormick – Legal Services – Information Compliance</w:t>
            </w:r>
            <w:r w:rsidR="00C8587D">
              <w:rPr>
                <w:rFonts w:ascii="Arial" w:eastAsia="Calibri" w:hAnsi="Arial" w:cs="Arial"/>
              </w:rPr>
              <w:t>.</w:t>
            </w:r>
          </w:p>
        </w:tc>
        <w:tc>
          <w:tcPr>
            <w:tcW w:w="4820" w:type="dxa"/>
          </w:tcPr>
          <w:p w14:paraId="182147AD" w14:textId="5CBC8965" w:rsidR="000F60B9" w:rsidRPr="003D5128" w:rsidRDefault="008B4575" w:rsidP="0026198D">
            <w:pPr>
              <w:tabs>
                <w:tab w:val="left" w:pos="4065"/>
              </w:tabs>
              <w:rPr>
                <w:rFonts w:ascii="Arial" w:hAnsi="Arial" w:cs="Arial"/>
                <w:b/>
                <w:bCs/>
                <w:sz w:val="20"/>
                <w:szCs w:val="20"/>
              </w:rPr>
            </w:pPr>
            <w:hyperlink r:id="rId48" w:history="1">
              <w:r w:rsidR="00C246CD" w:rsidRPr="008B76E8">
                <w:rPr>
                  <w:rStyle w:val="Hyperlink"/>
                  <w:b/>
                  <w:bCs/>
                </w:rPr>
                <w:t>emma.mccormick</w:t>
              </w:r>
              <w:r w:rsidR="00C246CD" w:rsidRPr="008B76E8">
                <w:rPr>
                  <w:rStyle w:val="Hyperlink"/>
                  <w:rFonts w:ascii="Arial" w:hAnsi="Arial" w:cs="Arial"/>
                  <w:b/>
                  <w:bCs/>
                  <w:sz w:val="20"/>
                  <w:szCs w:val="20"/>
                  <w:shd w:val="clear" w:color="auto" w:fill="FFFFFF"/>
                </w:rPr>
                <w:t>@warwickshire.police.uk</w:t>
              </w:r>
            </w:hyperlink>
          </w:p>
          <w:p w14:paraId="4FC76B2C" w14:textId="77777777" w:rsidR="000F60B9" w:rsidRPr="003D5128" w:rsidRDefault="000F60B9" w:rsidP="0026198D">
            <w:pPr>
              <w:tabs>
                <w:tab w:val="left" w:pos="4065"/>
              </w:tabs>
              <w:rPr>
                <w:rFonts w:ascii="Arial" w:eastAsia="Calibri" w:hAnsi="Arial" w:cs="Arial"/>
                <w:b/>
                <w:bCs/>
                <w:sz w:val="20"/>
                <w:szCs w:val="20"/>
              </w:rPr>
            </w:pPr>
          </w:p>
        </w:tc>
      </w:tr>
      <w:tr w:rsidR="000F60B9" w:rsidRPr="004B0AD0" w14:paraId="6D75730A" w14:textId="77777777" w:rsidTr="0026198D">
        <w:tc>
          <w:tcPr>
            <w:tcW w:w="3084" w:type="dxa"/>
          </w:tcPr>
          <w:p w14:paraId="09044444" w14:textId="28FD4EEF" w:rsidR="000F60B9" w:rsidRPr="004B0AD0" w:rsidRDefault="000F60B9" w:rsidP="0026198D">
            <w:pPr>
              <w:tabs>
                <w:tab w:val="left" w:pos="4065"/>
              </w:tabs>
              <w:rPr>
                <w:rFonts w:ascii="Arial" w:eastAsia="Calibri" w:hAnsi="Arial" w:cs="Arial"/>
              </w:rPr>
            </w:pPr>
          </w:p>
        </w:tc>
        <w:tc>
          <w:tcPr>
            <w:tcW w:w="2693" w:type="dxa"/>
          </w:tcPr>
          <w:p w14:paraId="03BB8BD2" w14:textId="18C9F953" w:rsidR="000F60B9" w:rsidRPr="004B0AD0" w:rsidRDefault="000F60B9" w:rsidP="0026198D">
            <w:pPr>
              <w:tabs>
                <w:tab w:val="left" w:pos="4065"/>
              </w:tabs>
              <w:rPr>
                <w:rFonts w:ascii="Arial" w:eastAsia="Calibri" w:hAnsi="Arial" w:cs="Arial"/>
              </w:rPr>
            </w:pPr>
          </w:p>
        </w:tc>
        <w:tc>
          <w:tcPr>
            <w:tcW w:w="3403" w:type="dxa"/>
          </w:tcPr>
          <w:p w14:paraId="45BF560D" w14:textId="2FF18D2A" w:rsidR="000F60B9" w:rsidRDefault="00E57D41" w:rsidP="0026198D">
            <w:pPr>
              <w:rPr>
                <w:rFonts w:ascii="Arial" w:eastAsia="Calibri" w:hAnsi="Arial" w:cs="Arial"/>
              </w:rPr>
            </w:pPr>
            <w:r w:rsidRPr="00E57D41">
              <w:rPr>
                <w:rFonts w:ascii="Arial" w:eastAsia="Calibri" w:hAnsi="Arial" w:cs="Arial"/>
              </w:rPr>
              <w:t>Chief Inspectors</w:t>
            </w:r>
            <w:r w:rsidR="00072FB3">
              <w:rPr>
                <w:rFonts w:ascii="Arial" w:eastAsia="Calibri" w:hAnsi="Arial" w:cs="Arial"/>
              </w:rPr>
              <w:t xml:space="preserve"> (CI)</w:t>
            </w:r>
            <w:r>
              <w:rPr>
                <w:rFonts w:ascii="Arial" w:eastAsia="Calibri" w:hAnsi="Arial" w:cs="Arial"/>
              </w:rPr>
              <w:t xml:space="preserve"> – Locality based</w:t>
            </w:r>
            <w:r w:rsidR="00072FB3">
              <w:rPr>
                <w:rFonts w:ascii="Arial" w:eastAsia="Calibri" w:hAnsi="Arial" w:cs="Arial"/>
              </w:rPr>
              <w:t>: Faz Chisty</w:t>
            </w:r>
            <w:r w:rsidR="00C61F4C">
              <w:rPr>
                <w:rFonts w:ascii="Arial" w:eastAsia="Calibri" w:hAnsi="Arial" w:cs="Arial"/>
              </w:rPr>
              <w:t>, James Rankin, Steve Davies.</w:t>
            </w:r>
          </w:p>
          <w:p w14:paraId="4CEFA3B9" w14:textId="6A151479" w:rsidR="00072FB3" w:rsidRPr="004B0AD0" w:rsidRDefault="00072FB3" w:rsidP="0026198D">
            <w:pPr>
              <w:rPr>
                <w:rFonts w:ascii="Arial" w:eastAsia="Calibri" w:hAnsi="Arial" w:cs="Arial"/>
              </w:rPr>
            </w:pPr>
          </w:p>
        </w:tc>
        <w:tc>
          <w:tcPr>
            <w:tcW w:w="4820" w:type="dxa"/>
          </w:tcPr>
          <w:p w14:paraId="6A5ED07B" w14:textId="34C87422" w:rsidR="000F60B9" w:rsidRPr="003D5128" w:rsidRDefault="008B4575" w:rsidP="0026198D">
            <w:pPr>
              <w:tabs>
                <w:tab w:val="left" w:pos="4065"/>
              </w:tabs>
              <w:rPr>
                <w:rFonts w:ascii="Arial" w:eastAsia="Calibri" w:hAnsi="Arial" w:cs="Arial"/>
                <w:b/>
                <w:bCs/>
                <w:sz w:val="20"/>
                <w:szCs w:val="20"/>
                <w:u w:val="single"/>
              </w:rPr>
            </w:pPr>
            <w:hyperlink r:id="rId49" w:history="1">
              <w:r w:rsidR="00974606" w:rsidRPr="00591BBF">
                <w:rPr>
                  <w:rStyle w:val="Hyperlink"/>
                  <w:rFonts w:ascii="Arial" w:eastAsia="Calibri" w:hAnsi="Arial" w:cs="Arial"/>
                  <w:b/>
                  <w:bCs/>
                  <w:sz w:val="20"/>
                  <w:szCs w:val="20"/>
                </w:rPr>
                <w:t>faz.chishty@warwickshire.police.uk</w:t>
              </w:r>
            </w:hyperlink>
            <w:r w:rsidR="000224D4" w:rsidRPr="003D5128">
              <w:rPr>
                <w:rFonts w:ascii="Arial" w:eastAsia="Calibri" w:hAnsi="Arial" w:cs="Arial"/>
                <w:b/>
                <w:bCs/>
                <w:sz w:val="20"/>
                <w:szCs w:val="20"/>
                <w:u w:val="single"/>
              </w:rPr>
              <w:t xml:space="preserve"> </w:t>
            </w:r>
          </w:p>
          <w:p w14:paraId="6E2D62B0" w14:textId="7DAE0320" w:rsidR="000224D4" w:rsidRPr="003D5128" w:rsidRDefault="008B4575" w:rsidP="0026198D">
            <w:pPr>
              <w:tabs>
                <w:tab w:val="left" w:pos="4065"/>
              </w:tabs>
              <w:rPr>
                <w:rFonts w:ascii="Arial" w:eastAsia="Calibri" w:hAnsi="Arial" w:cs="Arial"/>
                <w:b/>
                <w:bCs/>
                <w:sz w:val="20"/>
                <w:szCs w:val="20"/>
                <w:u w:val="single"/>
              </w:rPr>
            </w:pPr>
            <w:hyperlink r:id="rId50" w:history="1">
              <w:r w:rsidR="00974606" w:rsidRPr="00591BBF">
                <w:rPr>
                  <w:rStyle w:val="Hyperlink"/>
                  <w:rFonts w:ascii="Arial" w:eastAsia="Calibri" w:hAnsi="Arial" w:cs="Arial"/>
                  <w:b/>
                  <w:bCs/>
                  <w:sz w:val="20"/>
                  <w:szCs w:val="20"/>
                </w:rPr>
                <w:t>james.rankin@warwickshire.police.uk</w:t>
              </w:r>
            </w:hyperlink>
            <w:r w:rsidR="007F684D" w:rsidRPr="003D5128">
              <w:rPr>
                <w:rFonts w:ascii="Arial" w:eastAsia="Calibri" w:hAnsi="Arial" w:cs="Arial"/>
                <w:b/>
                <w:bCs/>
                <w:sz w:val="20"/>
                <w:szCs w:val="20"/>
                <w:u w:val="single"/>
              </w:rPr>
              <w:t xml:space="preserve"> </w:t>
            </w:r>
          </w:p>
          <w:p w14:paraId="2068BF09" w14:textId="0419BD27" w:rsidR="007F684D" w:rsidRPr="003D5128" w:rsidRDefault="008B4575" w:rsidP="0026198D">
            <w:pPr>
              <w:tabs>
                <w:tab w:val="left" w:pos="4065"/>
              </w:tabs>
              <w:rPr>
                <w:rFonts w:ascii="Arial" w:eastAsia="Calibri" w:hAnsi="Arial" w:cs="Arial"/>
                <w:b/>
                <w:bCs/>
                <w:sz w:val="20"/>
                <w:szCs w:val="20"/>
                <w:u w:val="single"/>
              </w:rPr>
            </w:pPr>
            <w:hyperlink r:id="rId51" w:history="1">
              <w:r w:rsidR="00974606" w:rsidRPr="00591BBF">
                <w:rPr>
                  <w:rStyle w:val="Hyperlink"/>
                  <w:rFonts w:ascii="Arial" w:eastAsia="Calibri" w:hAnsi="Arial" w:cs="Arial"/>
                  <w:b/>
                  <w:bCs/>
                  <w:sz w:val="20"/>
                  <w:szCs w:val="20"/>
                </w:rPr>
                <w:t>steve.davies@warwickshire.police.uk</w:t>
              </w:r>
            </w:hyperlink>
            <w:r w:rsidR="00072FB3" w:rsidRPr="003D5128">
              <w:rPr>
                <w:rFonts w:ascii="Arial" w:eastAsia="Calibri" w:hAnsi="Arial" w:cs="Arial"/>
                <w:b/>
                <w:bCs/>
                <w:sz w:val="20"/>
                <w:szCs w:val="20"/>
                <w:u w:val="single"/>
              </w:rPr>
              <w:t xml:space="preserve"> </w:t>
            </w:r>
          </w:p>
        </w:tc>
      </w:tr>
      <w:tr w:rsidR="005F674F" w:rsidRPr="004B0AD0" w14:paraId="777C5C93" w14:textId="77777777" w:rsidTr="0026198D">
        <w:tc>
          <w:tcPr>
            <w:tcW w:w="3084" w:type="dxa"/>
          </w:tcPr>
          <w:p w14:paraId="5656D224" w14:textId="7D8AF3B9" w:rsidR="005F674F" w:rsidRDefault="007A279C" w:rsidP="0026198D">
            <w:pPr>
              <w:tabs>
                <w:tab w:val="left" w:pos="4065"/>
              </w:tabs>
              <w:rPr>
                <w:rFonts w:ascii="Arial" w:eastAsia="Calibri" w:hAnsi="Arial" w:cs="Arial"/>
              </w:rPr>
            </w:pPr>
            <w:r w:rsidRPr="007A279C">
              <w:rPr>
                <w:rFonts w:ascii="Arial" w:eastAsia="Calibri" w:hAnsi="Arial" w:cs="Arial"/>
              </w:rPr>
              <w:lastRenderedPageBreak/>
              <w:t>Probation Service</w:t>
            </w:r>
          </w:p>
        </w:tc>
        <w:tc>
          <w:tcPr>
            <w:tcW w:w="2693" w:type="dxa"/>
          </w:tcPr>
          <w:p w14:paraId="5BC89368" w14:textId="667A0B33" w:rsidR="005F674F" w:rsidRDefault="007A279C" w:rsidP="0026198D">
            <w:pPr>
              <w:tabs>
                <w:tab w:val="left" w:pos="4065"/>
              </w:tabs>
              <w:rPr>
                <w:rFonts w:ascii="Arial" w:eastAsia="Calibri" w:hAnsi="Arial" w:cs="Arial"/>
              </w:rPr>
            </w:pPr>
            <w:r w:rsidRPr="007A279C">
              <w:rPr>
                <w:rFonts w:ascii="Arial" w:eastAsia="Calibri" w:hAnsi="Arial" w:cs="Arial"/>
              </w:rPr>
              <w:t>Andy Wade – Head of Service</w:t>
            </w:r>
            <w:r w:rsidR="00B149C6">
              <w:rPr>
                <w:rFonts w:ascii="Arial" w:eastAsia="Calibri" w:hAnsi="Arial" w:cs="Arial"/>
              </w:rPr>
              <w:t xml:space="preserve"> (Warwickshire)</w:t>
            </w:r>
          </w:p>
        </w:tc>
        <w:tc>
          <w:tcPr>
            <w:tcW w:w="3403" w:type="dxa"/>
          </w:tcPr>
          <w:p w14:paraId="38CBDEF0" w14:textId="17090A6D" w:rsidR="005F674F" w:rsidRDefault="007A279C" w:rsidP="0026198D">
            <w:pPr>
              <w:rPr>
                <w:rFonts w:ascii="Arial" w:eastAsia="Calibri" w:hAnsi="Arial" w:cs="Arial"/>
              </w:rPr>
            </w:pPr>
            <w:r w:rsidRPr="007A279C">
              <w:rPr>
                <w:rFonts w:ascii="Arial" w:eastAsia="Calibri" w:hAnsi="Arial" w:cs="Arial"/>
              </w:rPr>
              <w:t>Alison Heath - Deputy Head of Cluster (Senior Operational Support Manager)</w:t>
            </w:r>
          </w:p>
        </w:tc>
        <w:tc>
          <w:tcPr>
            <w:tcW w:w="4820" w:type="dxa"/>
          </w:tcPr>
          <w:p w14:paraId="1A051FBF" w14:textId="39C7F0B6" w:rsidR="0046390F" w:rsidRPr="0046390F" w:rsidRDefault="008B4575" w:rsidP="0026198D">
            <w:pPr>
              <w:tabs>
                <w:tab w:val="left" w:pos="4065"/>
              </w:tabs>
              <w:rPr>
                <w:b/>
                <w:bCs/>
                <w:u w:val="single"/>
              </w:rPr>
            </w:pPr>
            <w:hyperlink r:id="rId52" w:history="1">
              <w:r w:rsidR="0046390F" w:rsidRPr="00441A89">
                <w:rPr>
                  <w:rStyle w:val="Hyperlink"/>
                  <w:b/>
                  <w:bCs/>
                </w:rPr>
                <w:t>Andy.Wade@justice.gov.uk</w:t>
              </w:r>
            </w:hyperlink>
            <w:r w:rsidR="0046390F">
              <w:rPr>
                <w:b/>
                <w:bCs/>
                <w:u w:val="single"/>
              </w:rPr>
              <w:t xml:space="preserve"> </w:t>
            </w:r>
          </w:p>
          <w:p w14:paraId="00347515" w14:textId="39C09D3B" w:rsidR="005F674F" w:rsidRPr="003D5128" w:rsidRDefault="008B4575" w:rsidP="0026198D">
            <w:pPr>
              <w:tabs>
                <w:tab w:val="left" w:pos="4065"/>
              </w:tabs>
              <w:rPr>
                <w:b/>
                <w:bCs/>
              </w:rPr>
            </w:pPr>
            <w:hyperlink r:id="rId53" w:history="1">
              <w:r w:rsidR="0046390F" w:rsidRPr="00441A89">
                <w:rPr>
                  <w:rStyle w:val="Hyperlink"/>
                  <w:b/>
                  <w:bCs/>
                </w:rPr>
                <w:t>Alison.Heath@justice.gov.uk</w:t>
              </w:r>
            </w:hyperlink>
            <w:r w:rsidR="007A279C" w:rsidRPr="003D5128">
              <w:rPr>
                <w:b/>
                <w:bCs/>
              </w:rPr>
              <w:t xml:space="preserve"> </w:t>
            </w:r>
          </w:p>
        </w:tc>
      </w:tr>
      <w:tr w:rsidR="000F60B9" w:rsidRPr="004B0AD0" w14:paraId="3E23D76F" w14:textId="77777777" w:rsidTr="0026198D">
        <w:trPr>
          <w:trHeight w:val="895"/>
        </w:trPr>
        <w:tc>
          <w:tcPr>
            <w:tcW w:w="3084" w:type="dxa"/>
          </w:tcPr>
          <w:p w14:paraId="4DCB3E5E" w14:textId="4B63D884" w:rsidR="000F60B9" w:rsidRPr="00E022D7" w:rsidRDefault="000F60B9" w:rsidP="0026198D">
            <w:pPr>
              <w:tabs>
                <w:tab w:val="left" w:pos="4065"/>
              </w:tabs>
              <w:rPr>
                <w:rFonts w:ascii="Arial" w:eastAsia="Calibri" w:hAnsi="Arial" w:cs="Arial"/>
              </w:rPr>
            </w:pPr>
            <w:r w:rsidRPr="00E022D7">
              <w:rPr>
                <w:rFonts w:ascii="Arial" w:hAnsi="Arial" w:cs="Arial"/>
              </w:rPr>
              <w:t xml:space="preserve">NHS Coventry and </w:t>
            </w:r>
            <w:r>
              <w:rPr>
                <w:rFonts w:ascii="Arial" w:hAnsi="Arial" w:cs="Arial"/>
              </w:rPr>
              <w:t>Warwickshire</w:t>
            </w:r>
            <w:r w:rsidRPr="00E022D7">
              <w:rPr>
                <w:rFonts w:ascii="Arial" w:hAnsi="Arial" w:cs="Arial"/>
              </w:rPr>
              <w:t xml:space="preserve"> </w:t>
            </w:r>
            <w:r w:rsidR="00E20554">
              <w:rPr>
                <w:rFonts w:ascii="Arial" w:hAnsi="Arial" w:cs="Arial"/>
              </w:rPr>
              <w:t>Integrated Care Board</w:t>
            </w:r>
            <w:r w:rsidR="00031FBC">
              <w:rPr>
                <w:rFonts w:ascii="Arial" w:hAnsi="Arial" w:cs="Arial"/>
              </w:rPr>
              <w:t xml:space="preserve"> (ICB)</w:t>
            </w:r>
          </w:p>
        </w:tc>
        <w:tc>
          <w:tcPr>
            <w:tcW w:w="2693" w:type="dxa"/>
          </w:tcPr>
          <w:p w14:paraId="0924802E" w14:textId="77777777" w:rsidR="000F60B9" w:rsidRPr="00004F86" w:rsidRDefault="000F60B9" w:rsidP="0026198D">
            <w:pPr>
              <w:rPr>
                <w:rFonts w:ascii="Arial" w:eastAsia="Calibri" w:hAnsi="Arial" w:cs="Arial"/>
              </w:rPr>
            </w:pPr>
            <w:r>
              <w:rPr>
                <w:rFonts w:ascii="Arial" w:hAnsi="Arial" w:cs="Arial"/>
              </w:rPr>
              <w:t>Alison Cartwright – Chief Officer for Performance and Delivery</w:t>
            </w:r>
          </w:p>
        </w:tc>
        <w:tc>
          <w:tcPr>
            <w:tcW w:w="3403" w:type="dxa"/>
          </w:tcPr>
          <w:p w14:paraId="58562AFE" w14:textId="77777777" w:rsidR="000F60B9" w:rsidRPr="003E4DCA" w:rsidRDefault="000F60B9" w:rsidP="0026198D">
            <w:pPr>
              <w:rPr>
                <w:rFonts w:ascii="Arial" w:hAnsi="Arial" w:cs="Arial"/>
              </w:rPr>
            </w:pPr>
            <w:r w:rsidRPr="003E4DCA">
              <w:rPr>
                <w:rFonts w:ascii="Arial" w:eastAsia="Calibri" w:hAnsi="Arial" w:cs="Arial"/>
              </w:rPr>
              <w:t>Anita Wilson</w:t>
            </w:r>
            <w:r>
              <w:rPr>
                <w:rFonts w:ascii="Arial" w:eastAsia="Calibri" w:hAnsi="Arial" w:cs="Arial"/>
              </w:rPr>
              <w:t xml:space="preserve"> -</w:t>
            </w:r>
            <w:r w:rsidRPr="003E4DCA">
              <w:rPr>
                <w:rFonts w:ascii="Arial" w:hAnsi="Arial" w:cs="Arial"/>
              </w:rPr>
              <w:t xml:space="preserve"> Associate Director of Governance and Corporate Affairs/SIRO</w:t>
            </w:r>
          </w:p>
          <w:p w14:paraId="7CBC3AA5" w14:textId="77777777" w:rsidR="000F60B9" w:rsidRPr="00004F86" w:rsidRDefault="000F60B9" w:rsidP="0026198D">
            <w:pPr>
              <w:tabs>
                <w:tab w:val="left" w:pos="4065"/>
              </w:tabs>
              <w:rPr>
                <w:rFonts w:ascii="Arial" w:eastAsia="Calibri" w:hAnsi="Arial" w:cs="Arial"/>
              </w:rPr>
            </w:pPr>
          </w:p>
        </w:tc>
        <w:tc>
          <w:tcPr>
            <w:tcW w:w="4820" w:type="dxa"/>
          </w:tcPr>
          <w:p w14:paraId="5C22CD1E" w14:textId="5B51DC6D" w:rsidR="000F60B9" w:rsidRPr="003D5128" w:rsidRDefault="008B4575" w:rsidP="0026198D">
            <w:pPr>
              <w:rPr>
                <w:rFonts w:ascii="Arial" w:eastAsia="Calibri" w:hAnsi="Arial" w:cs="Arial"/>
                <w:b/>
                <w:bCs/>
              </w:rPr>
            </w:pPr>
            <w:hyperlink r:id="rId54" w:history="1">
              <w:r w:rsidR="007D0855" w:rsidRPr="003D5128">
                <w:rPr>
                  <w:rStyle w:val="Hyperlink"/>
                  <w:rFonts w:ascii="Arial" w:hAnsi="Arial" w:cs="Arial"/>
                  <w:b/>
                  <w:bCs/>
                </w:rPr>
                <w:t>anita.wilson5@nhs.net</w:t>
              </w:r>
            </w:hyperlink>
            <w:r w:rsidR="007D0855" w:rsidRPr="003D5128">
              <w:rPr>
                <w:rFonts w:ascii="Arial" w:hAnsi="Arial" w:cs="Arial"/>
                <w:b/>
                <w:bCs/>
              </w:rPr>
              <w:t xml:space="preserve"> </w:t>
            </w:r>
            <w:hyperlink r:id="rId55" w:history="1"/>
          </w:p>
        </w:tc>
      </w:tr>
      <w:tr w:rsidR="000F60B9" w:rsidRPr="004B0AD0" w14:paraId="37B23B53" w14:textId="77777777" w:rsidTr="0026198D">
        <w:tc>
          <w:tcPr>
            <w:tcW w:w="3084" w:type="dxa"/>
          </w:tcPr>
          <w:p w14:paraId="000C8782" w14:textId="77777777" w:rsidR="000F60B9" w:rsidRPr="004B0AD0" w:rsidRDefault="000F60B9" w:rsidP="0026198D">
            <w:pPr>
              <w:tabs>
                <w:tab w:val="left" w:pos="4065"/>
              </w:tabs>
              <w:rPr>
                <w:rFonts w:ascii="Arial" w:eastAsia="Calibri" w:hAnsi="Arial" w:cs="Arial"/>
              </w:rPr>
            </w:pPr>
            <w:r>
              <w:rPr>
                <w:rFonts w:ascii="Arial" w:eastAsia="Calibri" w:hAnsi="Arial" w:cs="Arial"/>
              </w:rPr>
              <w:t>Equality and Inclusion Partnership (</w:t>
            </w:r>
            <w:r w:rsidRPr="004B0AD0">
              <w:rPr>
                <w:rFonts w:ascii="Arial" w:eastAsia="Calibri" w:hAnsi="Arial" w:cs="Arial"/>
              </w:rPr>
              <w:t>EQ</w:t>
            </w:r>
            <w:r>
              <w:rPr>
                <w:rFonts w:ascii="Arial" w:eastAsia="Calibri" w:hAnsi="Arial" w:cs="Arial"/>
              </w:rPr>
              <w:t>u</w:t>
            </w:r>
            <w:r w:rsidRPr="004B0AD0">
              <w:rPr>
                <w:rFonts w:ascii="Arial" w:eastAsia="Calibri" w:hAnsi="Arial" w:cs="Arial"/>
              </w:rPr>
              <w:t>IP</w:t>
            </w:r>
            <w:r>
              <w:rPr>
                <w:rFonts w:ascii="Arial" w:eastAsia="Calibri" w:hAnsi="Arial" w:cs="Arial"/>
              </w:rPr>
              <w:t>)</w:t>
            </w:r>
          </w:p>
        </w:tc>
        <w:tc>
          <w:tcPr>
            <w:tcW w:w="2693" w:type="dxa"/>
          </w:tcPr>
          <w:p w14:paraId="7BB732F5" w14:textId="77777777" w:rsidR="000F60B9" w:rsidRPr="004B0AD0" w:rsidRDefault="000F60B9" w:rsidP="0026198D">
            <w:pPr>
              <w:tabs>
                <w:tab w:val="left" w:pos="4065"/>
              </w:tabs>
              <w:rPr>
                <w:rFonts w:ascii="Arial" w:eastAsia="Calibri" w:hAnsi="Arial" w:cs="Arial"/>
              </w:rPr>
            </w:pPr>
            <w:r w:rsidRPr="004B0AD0">
              <w:rPr>
                <w:rFonts w:ascii="Arial" w:hAnsi="Arial" w:cs="Arial"/>
                <w:color w:val="222222"/>
                <w:shd w:val="clear" w:color="auto" w:fill="FFFFFF"/>
              </w:rPr>
              <w:t>Junaid Hussain- Chief Executive</w:t>
            </w:r>
          </w:p>
        </w:tc>
        <w:tc>
          <w:tcPr>
            <w:tcW w:w="3403" w:type="dxa"/>
          </w:tcPr>
          <w:p w14:paraId="3E2ACBB4" w14:textId="77777777" w:rsidR="000F60B9" w:rsidRPr="004B0AD0" w:rsidRDefault="000F60B9" w:rsidP="0026198D">
            <w:pPr>
              <w:tabs>
                <w:tab w:val="left" w:pos="4065"/>
              </w:tabs>
              <w:rPr>
                <w:rFonts w:ascii="Arial" w:eastAsia="Calibri" w:hAnsi="Arial" w:cs="Arial"/>
              </w:rPr>
            </w:pPr>
            <w:r w:rsidRPr="004B0AD0">
              <w:rPr>
                <w:rFonts w:ascii="Arial" w:hAnsi="Arial" w:cs="Arial"/>
                <w:color w:val="222222"/>
                <w:shd w:val="clear" w:color="auto" w:fill="FFFFFF"/>
              </w:rPr>
              <w:t>Junaid Hussain</w:t>
            </w:r>
          </w:p>
        </w:tc>
        <w:tc>
          <w:tcPr>
            <w:tcW w:w="4820" w:type="dxa"/>
          </w:tcPr>
          <w:p w14:paraId="0AD592D5" w14:textId="77777777" w:rsidR="000F60B9" w:rsidRPr="003D5128" w:rsidRDefault="008B4575" w:rsidP="0026198D">
            <w:pPr>
              <w:tabs>
                <w:tab w:val="left" w:pos="4065"/>
              </w:tabs>
              <w:rPr>
                <w:rFonts w:ascii="Arial" w:hAnsi="Arial" w:cs="Arial"/>
                <w:b/>
                <w:bCs/>
                <w:shd w:val="clear" w:color="auto" w:fill="FFFFFF"/>
              </w:rPr>
            </w:pPr>
            <w:hyperlink r:id="rId56" w:history="1">
              <w:r w:rsidR="000F60B9" w:rsidRPr="003D5128">
                <w:rPr>
                  <w:rStyle w:val="Hyperlink"/>
                  <w:rFonts w:ascii="Arial" w:hAnsi="Arial" w:cs="Arial"/>
                  <w:b/>
                  <w:bCs/>
                  <w:shd w:val="clear" w:color="auto" w:fill="FFFFFF"/>
                </w:rPr>
                <w:t>junaid@equipequality.org.uk</w:t>
              </w:r>
            </w:hyperlink>
            <w:r w:rsidR="000F60B9" w:rsidRPr="003D5128">
              <w:rPr>
                <w:rFonts w:ascii="Arial" w:hAnsi="Arial" w:cs="Arial"/>
                <w:b/>
                <w:bCs/>
                <w:shd w:val="clear" w:color="auto" w:fill="FFFFFF"/>
              </w:rPr>
              <w:t xml:space="preserve"> </w:t>
            </w:r>
          </w:p>
          <w:p w14:paraId="3E6EB212" w14:textId="77777777" w:rsidR="000F60B9" w:rsidRPr="003D5128" w:rsidRDefault="000F60B9" w:rsidP="0026198D">
            <w:pPr>
              <w:tabs>
                <w:tab w:val="left" w:pos="4065"/>
              </w:tabs>
              <w:rPr>
                <w:rFonts w:ascii="Arial" w:eastAsia="Calibri" w:hAnsi="Arial" w:cs="Arial"/>
                <w:b/>
                <w:bCs/>
              </w:rPr>
            </w:pPr>
          </w:p>
        </w:tc>
      </w:tr>
    </w:tbl>
    <w:p w14:paraId="3027B1EA" w14:textId="77777777" w:rsidR="000F60B9" w:rsidRDefault="000F60B9" w:rsidP="000F60B9">
      <w:pPr>
        <w:tabs>
          <w:tab w:val="left" w:pos="4065"/>
        </w:tabs>
        <w:rPr>
          <w:rFonts w:ascii="Arial" w:hAnsi="Arial" w:cs="Arial"/>
        </w:rPr>
      </w:pPr>
    </w:p>
    <w:p w14:paraId="7DE12749" w14:textId="77777777" w:rsidR="000F60B9" w:rsidRDefault="000F60B9" w:rsidP="000F60B9">
      <w:pPr>
        <w:tabs>
          <w:tab w:val="left" w:pos="4065"/>
        </w:tabs>
        <w:rPr>
          <w:rFonts w:ascii="Arial" w:hAnsi="Arial" w:cs="Arial"/>
        </w:rPr>
      </w:pPr>
    </w:p>
    <w:p w14:paraId="41AD0E16" w14:textId="77777777" w:rsidR="000F60B9" w:rsidRDefault="000F60B9" w:rsidP="000F60B9">
      <w:pPr>
        <w:tabs>
          <w:tab w:val="left" w:pos="4065"/>
        </w:tabs>
        <w:rPr>
          <w:rFonts w:ascii="Arial" w:hAnsi="Arial" w:cs="Arial"/>
        </w:rPr>
      </w:pPr>
    </w:p>
    <w:p w14:paraId="2702317E" w14:textId="77777777" w:rsidR="000F60B9" w:rsidRDefault="000F60B9" w:rsidP="000F60B9">
      <w:pPr>
        <w:tabs>
          <w:tab w:val="left" w:pos="4065"/>
        </w:tabs>
        <w:rPr>
          <w:rFonts w:ascii="Arial" w:hAnsi="Arial" w:cs="Arial"/>
        </w:rPr>
      </w:pPr>
    </w:p>
    <w:p w14:paraId="1A317DE6" w14:textId="77777777" w:rsidR="000F60B9" w:rsidRDefault="000F60B9" w:rsidP="000F60B9">
      <w:pPr>
        <w:tabs>
          <w:tab w:val="left" w:pos="4065"/>
        </w:tabs>
        <w:rPr>
          <w:rFonts w:ascii="Arial" w:hAnsi="Arial" w:cs="Arial"/>
        </w:rPr>
      </w:pPr>
    </w:p>
    <w:p w14:paraId="77B7B333" w14:textId="77777777" w:rsidR="000F60B9" w:rsidRDefault="000F60B9" w:rsidP="000F60B9">
      <w:pPr>
        <w:tabs>
          <w:tab w:val="left" w:pos="4065"/>
        </w:tabs>
        <w:rPr>
          <w:rFonts w:ascii="Arial" w:hAnsi="Arial" w:cs="Arial"/>
        </w:rPr>
      </w:pPr>
    </w:p>
    <w:p w14:paraId="1C0F7D22" w14:textId="77777777" w:rsidR="00623F70" w:rsidRDefault="00623F70" w:rsidP="000F60B9">
      <w:pPr>
        <w:tabs>
          <w:tab w:val="left" w:pos="4065"/>
        </w:tabs>
        <w:rPr>
          <w:rFonts w:ascii="Arial" w:eastAsia="Arial" w:hAnsi="Arial" w:cs="Arial"/>
          <w:b/>
        </w:rPr>
      </w:pPr>
    </w:p>
    <w:p w14:paraId="6F9AE4B5" w14:textId="77777777" w:rsidR="00623F70" w:rsidRDefault="00623F70" w:rsidP="000F60B9">
      <w:pPr>
        <w:tabs>
          <w:tab w:val="left" w:pos="4065"/>
        </w:tabs>
        <w:rPr>
          <w:rFonts w:ascii="Arial" w:eastAsia="Arial" w:hAnsi="Arial" w:cs="Arial"/>
          <w:b/>
        </w:rPr>
      </w:pPr>
    </w:p>
    <w:p w14:paraId="0125343A" w14:textId="77777777" w:rsidR="00623F70" w:rsidRDefault="00623F70" w:rsidP="000F60B9">
      <w:pPr>
        <w:tabs>
          <w:tab w:val="left" w:pos="4065"/>
        </w:tabs>
        <w:rPr>
          <w:rFonts w:ascii="Arial" w:eastAsia="Arial" w:hAnsi="Arial" w:cs="Arial"/>
          <w:b/>
        </w:rPr>
      </w:pPr>
    </w:p>
    <w:p w14:paraId="45427819" w14:textId="77777777" w:rsidR="00623F70" w:rsidRDefault="00623F70" w:rsidP="000F60B9">
      <w:pPr>
        <w:tabs>
          <w:tab w:val="left" w:pos="4065"/>
        </w:tabs>
        <w:rPr>
          <w:rFonts w:ascii="Arial" w:eastAsia="Arial" w:hAnsi="Arial" w:cs="Arial"/>
          <w:b/>
        </w:rPr>
      </w:pPr>
    </w:p>
    <w:p w14:paraId="61941AAF" w14:textId="77777777" w:rsidR="00623F70" w:rsidRDefault="00623F70" w:rsidP="000F60B9">
      <w:pPr>
        <w:tabs>
          <w:tab w:val="left" w:pos="4065"/>
        </w:tabs>
        <w:rPr>
          <w:rFonts w:ascii="Arial" w:eastAsia="Arial" w:hAnsi="Arial" w:cs="Arial"/>
          <w:b/>
        </w:rPr>
      </w:pPr>
    </w:p>
    <w:p w14:paraId="214FF186" w14:textId="77777777" w:rsidR="00623F70" w:rsidRDefault="00623F70" w:rsidP="000F60B9">
      <w:pPr>
        <w:tabs>
          <w:tab w:val="left" w:pos="4065"/>
        </w:tabs>
        <w:rPr>
          <w:rFonts w:ascii="Arial" w:eastAsia="Arial" w:hAnsi="Arial" w:cs="Arial"/>
          <w:b/>
        </w:rPr>
      </w:pPr>
    </w:p>
    <w:p w14:paraId="12E8117A" w14:textId="77777777" w:rsidR="007D0855" w:rsidRDefault="007D0855" w:rsidP="000F60B9">
      <w:pPr>
        <w:tabs>
          <w:tab w:val="left" w:pos="4065"/>
        </w:tabs>
        <w:rPr>
          <w:rFonts w:ascii="Arial" w:eastAsia="Arial" w:hAnsi="Arial" w:cs="Arial"/>
          <w:b/>
        </w:rPr>
      </w:pPr>
    </w:p>
    <w:p w14:paraId="6DC3D100" w14:textId="77777777" w:rsidR="007D0855" w:rsidRDefault="007D0855" w:rsidP="000F60B9">
      <w:pPr>
        <w:tabs>
          <w:tab w:val="left" w:pos="4065"/>
        </w:tabs>
        <w:rPr>
          <w:rFonts w:ascii="Arial" w:eastAsia="Arial" w:hAnsi="Arial" w:cs="Arial"/>
          <w:b/>
        </w:rPr>
      </w:pPr>
    </w:p>
    <w:p w14:paraId="5D6292C7" w14:textId="6BF33EF9" w:rsidR="000F60B9" w:rsidRPr="003D2857" w:rsidRDefault="000F60B9" w:rsidP="000F60B9">
      <w:pPr>
        <w:tabs>
          <w:tab w:val="left" w:pos="4065"/>
        </w:tabs>
        <w:rPr>
          <w:rFonts w:ascii="Arial" w:hAnsi="Arial" w:cs="Arial"/>
        </w:rPr>
      </w:pPr>
      <w:r w:rsidRPr="004B0AD0">
        <w:rPr>
          <w:rFonts w:ascii="Arial" w:eastAsia="Arial" w:hAnsi="Arial" w:cs="Arial"/>
          <w:b/>
        </w:rPr>
        <w:t xml:space="preserve">Appendix </w:t>
      </w:r>
      <w:r>
        <w:rPr>
          <w:rFonts w:ascii="Arial" w:eastAsia="Arial" w:hAnsi="Arial" w:cs="Arial"/>
          <w:b/>
        </w:rPr>
        <w:t>13</w:t>
      </w:r>
      <w:r w:rsidRPr="004F0327">
        <w:rPr>
          <w:rFonts w:ascii="Arial" w:eastAsia="Arial" w:hAnsi="Arial" w:cs="Arial"/>
          <w:b/>
        </w:rPr>
        <w:t>: Additional Signatures and Designated/ Lead Officers</w:t>
      </w:r>
    </w:p>
    <w:p w14:paraId="29A5C1D3" w14:textId="77777777" w:rsidR="000F60B9" w:rsidRPr="004B0AD0" w:rsidRDefault="000F60B9" w:rsidP="000F60B9">
      <w:pPr>
        <w:tabs>
          <w:tab w:val="left" w:pos="4065"/>
        </w:tabs>
        <w:jc w:val="center"/>
        <w:rPr>
          <w:rFonts w:ascii="Arial" w:hAnsi="Arial" w:cs="Arial"/>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551"/>
        <w:gridCol w:w="3578"/>
        <w:gridCol w:w="4644"/>
      </w:tblGrid>
      <w:tr w:rsidR="000F60B9" w:rsidRPr="004B0AD0" w14:paraId="28F34FE3" w14:textId="77777777" w:rsidTr="0026198D">
        <w:tc>
          <w:tcPr>
            <w:tcW w:w="3227" w:type="dxa"/>
          </w:tcPr>
          <w:p w14:paraId="570973D9" w14:textId="77777777"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Organisation</w:t>
            </w:r>
          </w:p>
        </w:tc>
        <w:tc>
          <w:tcPr>
            <w:tcW w:w="2551" w:type="dxa"/>
          </w:tcPr>
          <w:p w14:paraId="20AE2E84" w14:textId="77777777"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Chief Officer signatory and role</w:t>
            </w:r>
          </w:p>
        </w:tc>
        <w:tc>
          <w:tcPr>
            <w:tcW w:w="3578" w:type="dxa"/>
          </w:tcPr>
          <w:p w14:paraId="553B39E5" w14:textId="7644092D"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Designated Officer</w:t>
            </w:r>
            <w:r w:rsidR="00100DB7">
              <w:rPr>
                <w:rFonts w:ascii="Arial" w:eastAsia="Arial" w:hAnsi="Arial" w:cs="Arial"/>
                <w:b/>
              </w:rPr>
              <w:t>(s)</w:t>
            </w:r>
          </w:p>
        </w:tc>
        <w:tc>
          <w:tcPr>
            <w:tcW w:w="4644" w:type="dxa"/>
          </w:tcPr>
          <w:p w14:paraId="5C28EC04" w14:textId="77777777" w:rsidR="000F60B9" w:rsidRPr="004B0AD0" w:rsidRDefault="000F60B9" w:rsidP="0026198D">
            <w:pPr>
              <w:tabs>
                <w:tab w:val="left" w:pos="4065"/>
              </w:tabs>
              <w:jc w:val="center"/>
              <w:rPr>
                <w:rFonts w:ascii="Arial" w:eastAsia="Arial" w:hAnsi="Arial" w:cs="Arial"/>
              </w:rPr>
            </w:pPr>
            <w:r w:rsidRPr="004B0AD0">
              <w:rPr>
                <w:rFonts w:ascii="Arial" w:eastAsia="Arial" w:hAnsi="Arial" w:cs="Arial"/>
                <w:b/>
              </w:rPr>
              <w:t>Contact details</w:t>
            </w:r>
          </w:p>
        </w:tc>
      </w:tr>
      <w:tr w:rsidR="000F60B9" w:rsidRPr="004B0AD0" w14:paraId="12F781BE" w14:textId="77777777" w:rsidTr="0026198D">
        <w:tc>
          <w:tcPr>
            <w:tcW w:w="3227" w:type="dxa"/>
            <w:shd w:val="clear" w:color="auto" w:fill="auto"/>
          </w:tcPr>
          <w:p w14:paraId="194C89AA" w14:textId="77777777" w:rsidR="000F60B9" w:rsidRPr="0033301A" w:rsidRDefault="000F60B9" w:rsidP="0026198D">
            <w:pPr>
              <w:tabs>
                <w:tab w:val="left" w:pos="4065"/>
              </w:tabs>
              <w:rPr>
                <w:rFonts w:ascii="Arial" w:eastAsia="Calibri" w:hAnsi="Arial" w:cs="Arial"/>
                <w:highlight w:val="lightGray"/>
              </w:rPr>
            </w:pPr>
            <w:r w:rsidRPr="0033301A">
              <w:rPr>
                <w:rFonts w:ascii="Arial" w:eastAsia="Calibri" w:hAnsi="Arial" w:cs="Arial"/>
              </w:rPr>
              <w:t>Victim Support Warwickshire</w:t>
            </w:r>
          </w:p>
        </w:tc>
        <w:tc>
          <w:tcPr>
            <w:tcW w:w="2551" w:type="dxa"/>
          </w:tcPr>
          <w:p w14:paraId="2849FC33" w14:textId="77777777" w:rsidR="000F60B9" w:rsidRPr="0033301A" w:rsidRDefault="000F60B9" w:rsidP="0026198D">
            <w:pPr>
              <w:tabs>
                <w:tab w:val="left" w:pos="4065"/>
              </w:tabs>
              <w:rPr>
                <w:rFonts w:ascii="Arial" w:eastAsia="Calibri" w:hAnsi="Arial" w:cs="Arial"/>
              </w:rPr>
            </w:pPr>
            <w:r w:rsidRPr="0033301A">
              <w:rPr>
                <w:rFonts w:ascii="Arial" w:hAnsi="Arial" w:cs="Arial"/>
              </w:rPr>
              <w:t>Deborah Miller - Senior Operations Manage</w:t>
            </w:r>
            <w:r>
              <w:rPr>
                <w:rFonts w:ascii="Arial" w:hAnsi="Arial" w:cs="Arial"/>
              </w:rPr>
              <w:t>r</w:t>
            </w:r>
          </w:p>
        </w:tc>
        <w:tc>
          <w:tcPr>
            <w:tcW w:w="3578" w:type="dxa"/>
          </w:tcPr>
          <w:p w14:paraId="395D0845" w14:textId="77777777" w:rsidR="000F60B9" w:rsidRPr="0033301A" w:rsidRDefault="000F60B9" w:rsidP="0026198D">
            <w:pPr>
              <w:tabs>
                <w:tab w:val="left" w:pos="4065"/>
              </w:tabs>
              <w:rPr>
                <w:rFonts w:ascii="Arial" w:eastAsia="Calibri" w:hAnsi="Arial" w:cs="Arial"/>
              </w:rPr>
            </w:pPr>
            <w:r w:rsidRPr="0033301A">
              <w:rPr>
                <w:rFonts w:ascii="Arial" w:hAnsi="Arial" w:cs="Arial"/>
              </w:rPr>
              <w:t>Deborah Miller</w:t>
            </w:r>
          </w:p>
        </w:tc>
        <w:tc>
          <w:tcPr>
            <w:tcW w:w="4644" w:type="dxa"/>
          </w:tcPr>
          <w:p w14:paraId="41130D71" w14:textId="0B62B685" w:rsidR="000F60B9" w:rsidRPr="003D5128" w:rsidRDefault="008B4575" w:rsidP="0026198D">
            <w:pPr>
              <w:tabs>
                <w:tab w:val="left" w:pos="4065"/>
              </w:tabs>
              <w:rPr>
                <w:rFonts w:ascii="Arial" w:eastAsia="Calibri" w:hAnsi="Arial" w:cs="Arial"/>
                <w:b/>
                <w:bCs/>
              </w:rPr>
            </w:pPr>
            <w:hyperlink r:id="rId57" w:history="1">
              <w:r w:rsidR="007D0855" w:rsidRPr="003D5128">
                <w:rPr>
                  <w:rStyle w:val="Hyperlink"/>
                  <w:rFonts w:ascii="Arial" w:hAnsi="Arial" w:cs="Arial"/>
                  <w:b/>
                  <w:bCs/>
                </w:rPr>
                <w:t>deborah.miller@victimsupport.org.uk</w:t>
              </w:r>
            </w:hyperlink>
            <w:r w:rsidR="007D0855" w:rsidRPr="003D5128">
              <w:rPr>
                <w:rFonts w:ascii="Arial" w:hAnsi="Arial" w:cs="Arial"/>
                <w:b/>
                <w:bCs/>
              </w:rPr>
              <w:t xml:space="preserve"> </w:t>
            </w:r>
          </w:p>
        </w:tc>
      </w:tr>
      <w:tr w:rsidR="000F60B9" w:rsidRPr="004B0AD0" w14:paraId="2FCC77AB" w14:textId="77777777" w:rsidTr="0026198D">
        <w:tc>
          <w:tcPr>
            <w:tcW w:w="3227" w:type="dxa"/>
            <w:shd w:val="clear" w:color="auto" w:fill="auto"/>
          </w:tcPr>
          <w:p w14:paraId="3C3919C2" w14:textId="77777777" w:rsidR="000F60B9" w:rsidRPr="0030524C" w:rsidRDefault="000F60B9" w:rsidP="0026198D">
            <w:pPr>
              <w:tabs>
                <w:tab w:val="left" w:pos="4065"/>
              </w:tabs>
              <w:rPr>
                <w:rFonts w:ascii="Arial" w:eastAsia="Calibri" w:hAnsi="Arial" w:cs="Arial"/>
              </w:rPr>
            </w:pPr>
            <w:r w:rsidRPr="0030524C">
              <w:rPr>
                <w:rFonts w:ascii="Arial" w:eastAsia="Calibri" w:hAnsi="Arial" w:cs="Arial"/>
              </w:rPr>
              <w:t>Refuge</w:t>
            </w:r>
          </w:p>
        </w:tc>
        <w:tc>
          <w:tcPr>
            <w:tcW w:w="2551" w:type="dxa"/>
            <w:shd w:val="clear" w:color="auto" w:fill="auto"/>
          </w:tcPr>
          <w:p w14:paraId="759E091B" w14:textId="41AE4DE1" w:rsidR="00A07DEC" w:rsidRPr="0030524C" w:rsidRDefault="000F60B9" w:rsidP="00A07DEC">
            <w:pPr>
              <w:tabs>
                <w:tab w:val="left" w:pos="4065"/>
              </w:tabs>
              <w:rPr>
                <w:rFonts w:ascii="Arial" w:eastAsia="Calibri" w:hAnsi="Arial" w:cs="Arial"/>
              </w:rPr>
            </w:pPr>
            <w:r>
              <w:rPr>
                <w:rFonts w:ascii="Arial" w:eastAsia="Calibri" w:hAnsi="Arial" w:cs="Arial"/>
              </w:rPr>
              <w:t>Mari Edwards – Head of Operations</w:t>
            </w:r>
          </w:p>
        </w:tc>
        <w:tc>
          <w:tcPr>
            <w:tcW w:w="3578" w:type="dxa"/>
            <w:shd w:val="clear" w:color="auto" w:fill="auto"/>
          </w:tcPr>
          <w:p w14:paraId="0D1DEE96" w14:textId="77777777" w:rsidR="000F60B9" w:rsidRDefault="000F60B9" w:rsidP="0026198D">
            <w:pPr>
              <w:tabs>
                <w:tab w:val="left" w:pos="4065"/>
              </w:tabs>
              <w:rPr>
                <w:rFonts w:ascii="Arial" w:hAnsi="Arial" w:cs="Arial"/>
                <w:shd w:val="clear" w:color="auto" w:fill="FFFFFF"/>
              </w:rPr>
            </w:pPr>
            <w:r w:rsidRPr="0030524C">
              <w:rPr>
                <w:rStyle w:val="il"/>
                <w:rFonts w:ascii="Arial" w:hAnsi="Arial" w:cs="Arial"/>
                <w:shd w:val="clear" w:color="auto" w:fill="FFFFFF"/>
              </w:rPr>
              <w:t>Rachel</w:t>
            </w:r>
            <w:r w:rsidRPr="0030524C">
              <w:rPr>
                <w:rFonts w:ascii="Arial" w:hAnsi="Arial" w:cs="Arial"/>
                <w:shd w:val="clear" w:color="auto" w:fill="FFFFFF"/>
              </w:rPr>
              <w:t> Shuter</w:t>
            </w:r>
          </w:p>
          <w:p w14:paraId="4AD044A6" w14:textId="095CEE37" w:rsidR="00A07DEC" w:rsidRPr="0030524C" w:rsidRDefault="00A07DEC" w:rsidP="00A07DEC">
            <w:pPr>
              <w:tabs>
                <w:tab w:val="left" w:pos="4065"/>
              </w:tabs>
              <w:rPr>
                <w:rFonts w:ascii="Arial" w:eastAsia="Calibri" w:hAnsi="Arial" w:cs="Arial"/>
              </w:rPr>
            </w:pPr>
            <w:r w:rsidRPr="00A07DEC">
              <w:rPr>
                <w:rFonts w:ascii="Arial" w:eastAsia="Calibri" w:hAnsi="Arial" w:cs="Arial"/>
              </w:rPr>
              <w:t>Hannah Barnes</w:t>
            </w:r>
            <w:r w:rsidR="00FC4650">
              <w:rPr>
                <w:rFonts w:ascii="Arial" w:eastAsia="Calibri" w:hAnsi="Arial" w:cs="Arial"/>
              </w:rPr>
              <w:t xml:space="preserve">, </w:t>
            </w:r>
            <w:r w:rsidRPr="00A07DEC">
              <w:rPr>
                <w:rFonts w:ascii="Arial" w:eastAsia="Calibri" w:hAnsi="Arial" w:cs="Arial"/>
              </w:rPr>
              <w:t>MARAC Coordinator</w:t>
            </w:r>
          </w:p>
        </w:tc>
        <w:tc>
          <w:tcPr>
            <w:tcW w:w="4644" w:type="dxa"/>
            <w:shd w:val="clear" w:color="auto" w:fill="auto"/>
          </w:tcPr>
          <w:p w14:paraId="32E66740" w14:textId="1A9BBC79" w:rsidR="000F60B9" w:rsidRPr="003D5128" w:rsidRDefault="008B4575" w:rsidP="0026198D">
            <w:pPr>
              <w:shd w:val="clear" w:color="auto" w:fill="FFFFFF"/>
              <w:rPr>
                <w:rFonts w:ascii="Arial" w:hAnsi="Arial" w:cs="Arial"/>
                <w:b/>
                <w:bCs/>
              </w:rPr>
            </w:pPr>
            <w:hyperlink r:id="rId58" w:history="1">
              <w:r w:rsidR="007D0855" w:rsidRPr="003D5128">
                <w:rPr>
                  <w:rStyle w:val="Hyperlink"/>
                  <w:rFonts w:ascii="Arial" w:hAnsi="Arial" w:cs="Arial"/>
                  <w:b/>
                  <w:bCs/>
                </w:rPr>
                <w:t>rachel_shuter@refuge.org.uk</w:t>
              </w:r>
            </w:hyperlink>
            <w:r w:rsidR="007D0855" w:rsidRPr="003D5128">
              <w:rPr>
                <w:rFonts w:ascii="Arial" w:hAnsi="Arial" w:cs="Arial"/>
                <w:b/>
                <w:bCs/>
              </w:rPr>
              <w:t xml:space="preserve"> </w:t>
            </w:r>
            <w:hyperlink r:id="rId59" w:tgtFrame="_blank" w:history="1"/>
          </w:p>
          <w:p w14:paraId="4C13DF03" w14:textId="676628AD" w:rsidR="000F60B9" w:rsidRPr="005A679D" w:rsidRDefault="008B4575" w:rsidP="0026198D">
            <w:pPr>
              <w:shd w:val="clear" w:color="auto" w:fill="FFFFFF"/>
              <w:rPr>
                <w:rFonts w:ascii="Arial" w:hAnsi="Arial" w:cs="Arial"/>
                <w:b/>
                <w:bCs/>
                <w:u w:val="single"/>
              </w:rPr>
            </w:pPr>
            <w:hyperlink r:id="rId60" w:history="1">
              <w:r w:rsidR="005A679D" w:rsidRPr="00EC7BBE">
                <w:rPr>
                  <w:rStyle w:val="Hyperlink"/>
                  <w:rFonts w:ascii="Arial" w:hAnsi="Arial" w:cs="Arial"/>
                  <w:b/>
                  <w:bCs/>
                </w:rPr>
                <w:t>Hannah_Barnes@refuge.org.uk</w:t>
              </w:r>
            </w:hyperlink>
            <w:r w:rsidR="005A679D">
              <w:rPr>
                <w:rFonts w:ascii="Arial" w:hAnsi="Arial" w:cs="Arial"/>
                <w:b/>
                <w:bCs/>
                <w:u w:val="single"/>
              </w:rPr>
              <w:t xml:space="preserve"> </w:t>
            </w:r>
          </w:p>
          <w:p w14:paraId="315F4AFC" w14:textId="77777777" w:rsidR="000F60B9" w:rsidRPr="003D5128" w:rsidRDefault="000F60B9" w:rsidP="0026198D">
            <w:pPr>
              <w:tabs>
                <w:tab w:val="left" w:pos="4065"/>
              </w:tabs>
              <w:rPr>
                <w:rFonts w:ascii="Arial" w:eastAsia="Calibri" w:hAnsi="Arial" w:cs="Arial"/>
                <w:b/>
                <w:bCs/>
                <w:highlight w:val="lightGray"/>
              </w:rPr>
            </w:pPr>
          </w:p>
        </w:tc>
      </w:tr>
      <w:tr w:rsidR="000F60B9" w:rsidRPr="004B0AD0" w14:paraId="08CDCC08" w14:textId="77777777" w:rsidTr="0026198D">
        <w:tc>
          <w:tcPr>
            <w:tcW w:w="3227" w:type="dxa"/>
            <w:tcBorders>
              <w:bottom w:val="single" w:sz="4" w:space="0" w:color="000000"/>
            </w:tcBorders>
          </w:tcPr>
          <w:p w14:paraId="5217B7F5" w14:textId="77777777" w:rsidR="000F60B9" w:rsidRPr="00B17716" w:rsidRDefault="000F60B9" w:rsidP="0026198D">
            <w:pPr>
              <w:tabs>
                <w:tab w:val="left" w:pos="4065"/>
              </w:tabs>
              <w:rPr>
                <w:rFonts w:ascii="Arial" w:eastAsia="Calibri" w:hAnsi="Arial" w:cs="Arial"/>
              </w:rPr>
            </w:pPr>
            <w:r w:rsidRPr="00B17716">
              <w:rPr>
                <w:rFonts w:ascii="Arial" w:eastAsia="Calibri" w:hAnsi="Arial" w:cs="Arial"/>
              </w:rPr>
              <w:t>Change, Grow, Live (CGL)</w:t>
            </w:r>
          </w:p>
          <w:p w14:paraId="72F90DDD" w14:textId="77777777" w:rsidR="000F60B9" w:rsidRPr="00B17716" w:rsidRDefault="000F60B9" w:rsidP="0026198D">
            <w:pPr>
              <w:tabs>
                <w:tab w:val="left" w:pos="4065"/>
              </w:tabs>
              <w:rPr>
                <w:rFonts w:ascii="Arial" w:eastAsia="Calibri" w:hAnsi="Arial" w:cs="Arial"/>
              </w:rPr>
            </w:pPr>
          </w:p>
        </w:tc>
        <w:tc>
          <w:tcPr>
            <w:tcW w:w="2551" w:type="dxa"/>
            <w:tcBorders>
              <w:bottom w:val="single" w:sz="4" w:space="0" w:color="000000"/>
            </w:tcBorders>
          </w:tcPr>
          <w:p w14:paraId="5795CBA6" w14:textId="77777777" w:rsidR="000F60B9" w:rsidRPr="00B17716" w:rsidRDefault="000F60B9" w:rsidP="0026198D">
            <w:pPr>
              <w:tabs>
                <w:tab w:val="left" w:pos="4065"/>
              </w:tabs>
              <w:rPr>
                <w:rFonts w:ascii="Arial" w:eastAsia="Calibri" w:hAnsi="Arial" w:cs="Arial"/>
              </w:rPr>
            </w:pPr>
            <w:r w:rsidRPr="00B17716">
              <w:rPr>
                <w:rFonts w:ascii="Arial" w:eastAsia="Calibri" w:hAnsi="Arial" w:cs="Arial"/>
              </w:rPr>
              <w:t>K</w:t>
            </w:r>
            <w:r>
              <w:rPr>
                <w:rFonts w:ascii="Arial" w:eastAsia="Calibri" w:hAnsi="Arial" w:cs="Arial"/>
              </w:rPr>
              <w:t xml:space="preserve">irsten Lord - </w:t>
            </w:r>
            <w:r w:rsidRPr="00B61B08">
              <w:rPr>
                <w:rFonts w:ascii="Arial" w:hAnsi="Arial" w:cs="Arial"/>
                <w:sz w:val="20"/>
                <w:szCs w:val="20"/>
              </w:rPr>
              <w:t>Coventry &amp; Warwickshire Services Manager</w:t>
            </w:r>
          </w:p>
        </w:tc>
        <w:tc>
          <w:tcPr>
            <w:tcW w:w="3578" w:type="dxa"/>
            <w:tcBorders>
              <w:bottom w:val="single" w:sz="4" w:space="0" w:color="000000"/>
            </w:tcBorders>
          </w:tcPr>
          <w:p w14:paraId="28B27C98" w14:textId="77777777" w:rsidR="000F60B9" w:rsidRPr="00B17716" w:rsidRDefault="000F60B9" w:rsidP="0026198D">
            <w:pPr>
              <w:shd w:val="clear" w:color="auto" w:fill="FFFFFF"/>
              <w:rPr>
                <w:rFonts w:ascii="Arial" w:hAnsi="Arial" w:cs="Arial"/>
              </w:rPr>
            </w:pPr>
            <w:r w:rsidRPr="00B17716">
              <w:rPr>
                <w:rFonts w:ascii="Arial" w:hAnsi="Arial" w:cs="Arial"/>
              </w:rPr>
              <w:t>Kirsten Lord</w:t>
            </w:r>
          </w:p>
          <w:p w14:paraId="62628C2A" w14:textId="77777777" w:rsidR="000F60B9" w:rsidRPr="00B17716" w:rsidRDefault="000F60B9" w:rsidP="0026198D">
            <w:pPr>
              <w:shd w:val="clear" w:color="auto" w:fill="FFFFFF"/>
              <w:rPr>
                <w:rFonts w:ascii="Arial" w:eastAsia="Calibri" w:hAnsi="Arial" w:cs="Arial"/>
              </w:rPr>
            </w:pPr>
          </w:p>
        </w:tc>
        <w:tc>
          <w:tcPr>
            <w:tcW w:w="4644" w:type="dxa"/>
            <w:tcBorders>
              <w:bottom w:val="single" w:sz="4" w:space="0" w:color="000000"/>
            </w:tcBorders>
          </w:tcPr>
          <w:p w14:paraId="79A802E4" w14:textId="75BCB1AF" w:rsidR="000F60B9" w:rsidRPr="003D5128" w:rsidRDefault="008B4575" w:rsidP="0026198D">
            <w:pPr>
              <w:pStyle w:val="Heading3"/>
              <w:shd w:val="clear" w:color="auto" w:fill="FFFFFF"/>
              <w:spacing w:line="300" w:lineRule="atLeast"/>
              <w:rPr>
                <w:rFonts w:ascii="Arial" w:hAnsi="Arial" w:cs="Arial"/>
                <w:bCs/>
                <w:spacing w:val="5"/>
                <w:sz w:val="22"/>
                <w:szCs w:val="22"/>
              </w:rPr>
            </w:pPr>
            <w:hyperlink r:id="rId61" w:history="1">
              <w:r w:rsidR="007D0855" w:rsidRPr="003D5128">
                <w:rPr>
                  <w:rStyle w:val="Hyperlink"/>
                  <w:rFonts w:ascii="Arial" w:hAnsi="Arial" w:cs="Arial"/>
                  <w:bCs/>
                  <w:spacing w:val="5"/>
                  <w:sz w:val="22"/>
                  <w:szCs w:val="22"/>
                </w:rPr>
                <w:t>Kirsten.Lord@cgl.org.uk</w:t>
              </w:r>
            </w:hyperlink>
            <w:r w:rsidR="007D0855" w:rsidRPr="003D5128">
              <w:rPr>
                <w:rStyle w:val="go"/>
                <w:rFonts w:ascii="Arial" w:hAnsi="Arial" w:cs="Arial"/>
                <w:bCs/>
                <w:spacing w:val="5"/>
                <w:sz w:val="22"/>
                <w:szCs w:val="22"/>
              </w:rPr>
              <w:t xml:space="preserve"> </w:t>
            </w:r>
          </w:p>
          <w:p w14:paraId="3D83EAA7" w14:textId="77777777" w:rsidR="000F60B9" w:rsidRPr="003D5128" w:rsidRDefault="000F60B9" w:rsidP="0026198D">
            <w:pPr>
              <w:tabs>
                <w:tab w:val="left" w:pos="4065"/>
              </w:tabs>
              <w:ind w:right="176"/>
              <w:rPr>
                <w:rFonts w:ascii="Arial" w:eastAsia="Calibri" w:hAnsi="Arial" w:cs="Arial"/>
                <w:b/>
                <w:bCs/>
              </w:rPr>
            </w:pPr>
          </w:p>
        </w:tc>
      </w:tr>
      <w:tr w:rsidR="003214F3" w:rsidRPr="004B0AD0" w14:paraId="40A6959C" w14:textId="77777777" w:rsidTr="0026198D">
        <w:tc>
          <w:tcPr>
            <w:tcW w:w="3227" w:type="dxa"/>
            <w:tcBorders>
              <w:bottom w:val="single" w:sz="4" w:space="0" w:color="000000"/>
            </w:tcBorders>
          </w:tcPr>
          <w:p w14:paraId="0373EB1D" w14:textId="519E5699" w:rsidR="003214F3" w:rsidRPr="00B17716" w:rsidRDefault="00B86DA5" w:rsidP="0026198D">
            <w:pPr>
              <w:tabs>
                <w:tab w:val="left" w:pos="4065"/>
              </w:tabs>
              <w:rPr>
                <w:rFonts w:ascii="Arial" w:eastAsia="Calibri" w:hAnsi="Arial" w:cs="Arial"/>
              </w:rPr>
            </w:pPr>
            <w:r>
              <w:rPr>
                <w:rFonts w:ascii="Arial" w:eastAsia="Calibri" w:hAnsi="Arial" w:cs="Arial"/>
              </w:rPr>
              <w:t xml:space="preserve">Sage Homes </w:t>
            </w:r>
          </w:p>
        </w:tc>
        <w:tc>
          <w:tcPr>
            <w:tcW w:w="2551" w:type="dxa"/>
            <w:tcBorders>
              <w:bottom w:val="single" w:sz="4" w:space="0" w:color="000000"/>
            </w:tcBorders>
          </w:tcPr>
          <w:p w14:paraId="110F6F0F" w14:textId="4C99C9DE" w:rsidR="003214F3" w:rsidRPr="00B17716" w:rsidRDefault="00B86DA5" w:rsidP="0026198D">
            <w:pPr>
              <w:tabs>
                <w:tab w:val="left" w:pos="4065"/>
              </w:tabs>
              <w:rPr>
                <w:rFonts w:ascii="Arial" w:eastAsia="Calibri" w:hAnsi="Arial" w:cs="Arial"/>
              </w:rPr>
            </w:pPr>
            <w:r w:rsidRPr="00B86DA5">
              <w:rPr>
                <w:rFonts w:ascii="Arial" w:eastAsia="Calibri" w:hAnsi="Arial" w:cs="Arial"/>
              </w:rPr>
              <w:t>Amanda Mitchell</w:t>
            </w:r>
            <w:r>
              <w:rPr>
                <w:rFonts w:ascii="Arial" w:eastAsia="Calibri" w:hAnsi="Arial" w:cs="Arial"/>
              </w:rPr>
              <w:t xml:space="preserve"> -</w:t>
            </w:r>
            <w:r w:rsidRPr="00B86DA5">
              <w:rPr>
                <w:rFonts w:ascii="Arial" w:eastAsia="Calibri" w:hAnsi="Arial" w:cs="Arial"/>
              </w:rPr>
              <w:t>Partnerships Administrator</w:t>
            </w:r>
          </w:p>
        </w:tc>
        <w:tc>
          <w:tcPr>
            <w:tcW w:w="3578" w:type="dxa"/>
            <w:tcBorders>
              <w:bottom w:val="single" w:sz="4" w:space="0" w:color="000000"/>
            </w:tcBorders>
          </w:tcPr>
          <w:p w14:paraId="18245CC8" w14:textId="62EC65AE" w:rsidR="003214F3" w:rsidRPr="00B17716" w:rsidRDefault="00B86DA5" w:rsidP="00B86DA5">
            <w:pPr>
              <w:shd w:val="clear" w:color="auto" w:fill="FFFFFF"/>
              <w:rPr>
                <w:rFonts w:ascii="Arial" w:hAnsi="Arial" w:cs="Arial"/>
              </w:rPr>
            </w:pPr>
            <w:r w:rsidRPr="00B86DA5">
              <w:rPr>
                <w:rFonts w:ascii="Arial" w:hAnsi="Arial" w:cs="Arial"/>
              </w:rPr>
              <w:t>Amanda Mitchell</w:t>
            </w:r>
            <w:r>
              <w:rPr>
                <w:rFonts w:ascii="Arial" w:hAnsi="Arial" w:cs="Arial"/>
              </w:rPr>
              <w:t xml:space="preserve"> - </w:t>
            </w:r>
            <w:r w:rsidRPr="00B86DA5">
              <w:rPr>
                <w:rFonts w:ascii="Arial" w:hAnsi="Arial" w:cs="Arial"/>
              </w:rPr>
              <w:t>Partnerships Administrator</w:t>
            </w:r>
          </w:p>
        </w:tc>
        <w:tc>
          <w:tcPr>
            <w:tcW w:w="4644" w:type="dxa"/>
            <w:tcBorders>
              <w:bottom w:val="single" w:sz="4" w:space="0" w:color="000000"/>
            </w:tcBorders>
          </w:tcPr>
          <w:p w14:paraId="46081F53" w14:textId="0785A243" w:rsidR="003214F3" w:rsidRPr="00B86DA5" w:rsidRDefault="008B4575" w:rsidP="0026198D">
            <w:pPr>
              <w:pStyle w:val="Heading3"/>
              <w:shd w:val="clear" w:color="auto" w:fill="FFFFFF"/>
              <w:spacing w:line="300" w:lineRule="atLeast"/>
              <w:rPr>
                <w:rFonts w:ascii="Arial" w:hAnsi="Arial" w:cs="Arial"/>
                <w:sz w:val="22"/>
                <w:szCs w:val="22"/>
                <w:u w:val="single"/>
              </w:rPr>
            </w:pPr>
            <w:hyperlink r:id="rId62" w:history="1">
              <w:r w:rsidR="00B86DA5" w:rsidRPr="00441A89">
                <w:rPr>
                  <w:rStyle w:val="Hyperlink"/>
                  <w:rFonts w:ascii="Arial" w:hAnsi="Arial" w:cs="Arial"/>
                  <w:sz w:val="22"/>
                  <w:szCs w:val="22"/>
                </w:rPr>
                <w:t>Amanda.Mitchell@sagehomes.co.uk</w:t>
              </w:r>
            </w:hyperlink>
            <w:r w:rsidR="00B86DA5">
              <w:rPr>
                <w:rFonts w:ascii="Arial" w:hAnsi="Arial" w:cs="Arial"/>
                <w:sz w:val="22"/>
                <w:szCs w:val="22"/>
                <w:u w:val="single"/>
              </w:rPr>
              <w:t xml:space="preserve"> </w:t>
            </w:r>
          </w:p>
        </w:tc>
      </w:tr>
      <w:tr w:rsidR="00D4200F" w:rsidRPr="004B0AD0" w14:paraId="1A4ED786" w14:textId="77777777" w:rsidTr="0026198D">
        <w:tc>
          <w:tcPr>
            <w:tcW w:w="3227" w:type="dxa"/>
            <w:tcBorders>
              <w:bottom w:val="single" w:sz="4" w:space="0" w:color="000000"/>
            </w:tcBorders>
          </w:tcPr>
          <w:p w14:paraId="5FAB1264" w14:textId="26DAB248" w:rsidR="00D4200F" w:rsidRPr="00B17716" w:rsidRDefault="00D4200F" w:rsidP="00D4200F">
            <w:pPr>
              <w:tabs>
                <w:tab w:val="left" w:pos="4065"/>
              </w:tabs>
              <w:rPr>
                <w:rFonts w:ascii="Arial" w:eastAsia="Calibri" w:hAnsi="Arial" w:cs="Arial"/>
              </w:rPr>
            </w:pPr>
            <w:r w:rsidRPr="001F1419">
              <w:rPr>
                <w:rFonts w:ascii="Arial" w:hAnsi="Arial" w:cs="Arial"/>
              </w:rPr>
              <w:t>All Age Integrated and Targeted Support</w:t>
            </w:r>
          </w:p>
        </w:tc>
        <w:tc>
          <w:tcPr>
            <w:tcW w:w="2551" w:type="dxa"/>
            <w:tcBorders>
              <w:bottom w:val="single" w:sz="4" w:space="0" w:color="000000"/>
            </w:tcBorders>
          </w:tcPr>
          <w:p w14:paraId="40ED7ED0" w14:textId="393ACB66" w:rsidR="00D4200F" w:rsidRPr="00B17716" w:rsidRDefault="00D4200F" w:rsidP="00D4200F">
            <w:pPr>
              <w:tabs>
                <w:tab w:val="left" w:pos="4065"/>
              </w:tabs>
              <w:rPr>
                <w:rFonts w:ascii="Arial" w:eastAsia="Calibri" w:hAnsi="Arial" w:cs="Arial"/>
              </w:rPr>
            </w:pPr>
            <w:r w:rsidRPr="001F1419">
              <w:rPr>
                <w:rFonts w:ascii="Arial" w:hAnsi="Arial" w:cs="Arial"/>
              </w:rPr>
              <w:t>Rachel Jackson -  Lead Commissioner (Vulnerable People)</w:t>
            </w:r>
          </w:p>
        </w:tc>
        <w:tc>
          <w:tcPr>
            <w:tcW w:w="3578" w:type="dxa"/>
            <w:tcBorders>
              <w:bottom w:val="single" w:sz="4" w:space="0" w:color="000000"/>
            </w:tcBorders>
          </w:tcPr>
          <w:p w14:paraId="7226CE65" w14:textId="69D889C3" w:rsidR="00D4200F" w:rsidRPr="00B17716" w:rsidRDefault="00D4200F" w:rsidP="00D4200F">
            <w:pPr>
              <w:shd w:val="clear" w:color="auto" w:fill="FFFFFF"/>
              <w:rPr>
                <w:rFonts w:ascii="Arial" w:hAnsi="Arial" w:cs="Arial"/>
              </w:rPr>
            </w:pPr>
            <w:r w:rsidRPr="001F1419">
              <w:rPr>
                <w:rFonts w:ascii="Arial" w:hAnsi="Arial" w:cs="Arial"/>
              </w:rPr>
              <w:t>Stacey Mann – Commissioner (Vulnerable People)</w:t>
            </w:r>
          </w:p>
        </w:tc>
        <w:tc>
          <w:tcPr>
            <w:tcW w:w="4644" w:type="dxa"/>
            <w:tcBorders>
              <w:bottom w:val="single" w:sz="4" w:space="0" w:color="000000"/>
            </w:tcBorders>
          </w:tcPr>
          <w:p w14:paraId="55C8FAEA" w14:textId="6BD30B60" w:rsidR="00D4200F" w:rsidRPr="006E2618" w:rsidRDefault="008B4575" w:rsidP="00D4200F">
            <w:pPr>
              <w:rPr>
                <w:b/>
                <w:bCs/>
                <w:u w:val="single"/>
                <w:lang w:eastAsia="en-GB"/>
              </w:rPr>
            </w:pPr>
            <w:hyperlink r:id="rId63" w:history="1">
              <w:r w:rsidR="00D4200F" w:rsidRPr="00FF47D6">
                <w:rPr>
                  <w:rStyle w:val="Hyperlink"/>
                  <w:b/>
                  <w:bCs/>
                </w:rPr>
                <w:t>staceymann@warwickshire.gov.uk</w:t>
              </w:r>
            </w:hyperlink>
            <w:r w:rsidR="00D4200F">
              <w:rPr>
                <w:b/>
                <w:bCs/>
                <w:u w:val="single"/>
              </w:rPr>
              <w:t xml:space="preserve"> </w:t>
            </w:r>
          </w:p>
        </w:tc>
      </w:tr>
      <w:tr w:rsidR="00D4200F" w:rsidRPr="004B0AD0" w14:paraId="54D3B76C" w14:textId="77777777" w:rsidTr="0026198D">
        <w:tc>
          <w:tcPr>
            <w:tcW w:w="3227" w:type="dxa"/>
            <w:shd w:val="clear" w:color="auto" w:fill="auto"/>
          </w:tcPr>
          <w:p w14:paraId="5A190DB2" w14:textId="77777777" w:rsidR="00D4200F" w:rsidRPr="00490A64" w:rsidRDefault="00D4200F" w:rsidP="00D4200F">
            <w:pPr>
              <w:tabs>
                <w:tab w:val="left" w:pos="4065"/>
              </w:tabs>
              <w:rPr>
                <w:rFonts w:ascii="Arial" w:eastAsia="Calibri" w:hAnsi="Arial" w:cs="Arial"/>
              </w:rPr>
            </w:pPr>
            <w:r w:rsidRPr="00490A64">
              <w:rPr>
                <w:rFonts w:ascii="Arial" w:eastAsia="Calibri" w:hAnsi="Arial" w:cs="Arial"/>
              </w:rPr>
              <w:t>COMPASS</w:t>
            </w:r>
          </w:p>
        </w:tc>
        <w:tc>
          <w:tcPr>
            <w:tcW w:w="2551" w:type="dxa"/>
            <w:shd w:val="clear" w:color="auto" w:fill="auto"/>
          </w:tcPr>
          <w:p w14:paraId="0E2F47C0" w14:textId="77777777" w:rsidR="00D4200F" w:rsidRPr="00490A64" w:rsidRDefault="00D4200F" w:rsidP="00D4200F">
            <w:pPr>
              <w:tabs>
                <w:tab w:val="left" w:pos="4065"/>
              </w:tabs>
              <w:rPr>
                <w:rFonts w:ascii="Arial" w:eastAsia="Calibri" w:hAnsi="Arial" w:cs="Arial"/>
              </w:rPr>
            </w:pPr>
            <w:r w:rsidRPr="00490A64">
              <w:rPr>
                <w:rFonts w:ascii="Arial" w:eastAsia="Calibri" w:hAnsi="Arial" w:cs="Arial"/>
              </w:rPr>
              <w:t>Richard Thomas</w:t>
            </w:r>
            <w:r>
              <w:rPr>
                <w:rFonts w:ascii="Arial" w:eastAsia="Calibri" w:hAnsi="Arial" w:cs="Arial"/>
              </w:rPr>
              <w:t xml:space="preserve"> – Service Manager</w:t>
            </w:r>
          </w:p>
        </w:tc>
        <w:tc>
          <w:tcPr>
            <w:tcW w:w="3578" w:type="dxa"/>
            <w:shd w:val="clear" w:color="auto" w:fill="auto"/>
          </w:tcPr>
          <w:p w14:paraId="46E03B4F" w14:textId="77777777" w:rsidR="00D4200F" w:rsidRPr="00490A64" w:rsidRDefault="00D4200F" w:rsidP="00D4200F">
            <w:pPr>
              <w:tabs>
                <w:tab w:val="left" w:pos="4065"/>
              </w:tabs>
              <w:rPr>
                <w:rFonts w:ascii="Arial" w:eastAsia="Calibri" w:hAnsi="Arial" w:cs="Arial"/>
              </w:rPr>
            </w:pPr>
            <w:r w:rsidRPr="00490A64">
              <w:rPr>
                <w:rFonts w:ascii="Arial" w:eastAsia="Calibri" w:hAnsi="Arial" w:cs="Arial"/>
              </w:rPr>
              <w:t>Richard Thomas</w:t>
            </w:r>
          </w:p>
        </w:tc>
        <w:tc>
          <w:tcPr>
            <w:tcW w:w="4644" w:type="dxa"/>
            <w:shd w:val="clear" w:color="auto" w:fill="auto"/>
          </w:tcPr>
          <w:p w14:paraId="23502622" w14:textId="6BAD6F7A" w:rsidR="00D4200F" w:rsidRPr="003D5128" w:rsidRDefault="008B4575" w:rsidP="00D4200F">
            <w:pPr>
              <w:tabs>
                <w:tab w:val="left" w:pos="4065"/>
              </w:tabs>
              <w:rPr>
                <w:rFonts w:ascii="Arial" w:eastAsia="Calibri" w:hAnsi="Arial" w:cs="Arial"/>
                <w:b/>
                <w:bCs/>
              </w:rPr>
            </w:pPr>
            <w:hyperlink r:id="rId64" w:history="1">
              <w:r w:rsidR="00D4200F" w:rsidRPr="003D5128">
                <w:rPr>
                  <w:rStyle w:val="Hyperlink"/>
                  <w:rFonts w:ascii="Arial" w:eastAsia="Calibri" w:hAnsi="Arial" w:cs="Arial"/>
                  <w:b/>
                  <w:bCs/>
                </w:rPr>
                <w:t>Richard.Thomas@compass-uk.org</w:t>
              </w:r>
            </w:hyperlink>
            <w:r w:rsidR="00D4200F" w:rsidRPr="003D5128">
              <w:rPr>
                <w:rFonts w:ascii="Arial" w:eastAsia="Calibri" w:hAnsi="Arial" w:cs="Arial"/>
                <w:b/>
                <w:bCs/>
              </w:rPr>
              <w:t xml:space="preserve"> </w:t>
            </w:r>
          </w:p>
        </w:tc>
      </w:tr>
      <w:tr w:rsidR="00D4200F" w:rsidRPr="00B57382" w14:paraId="621A4A50" w14:textId="77777777" w:rsidTr="0026198D">
        <w:tc>
          <w:tcPr>
            <w:tcW w:w="3227" w:type="dxa"/>
          </w:tcPr>
          <w:p w14:paraId="5930989A" w14:textId="77777777" w:rsidR="00D4200F" w:rsidRPr="00F31E98" w:rsidRDefault="00D4200F" w:rsidP="00D4200F">
            <w:pPr>
              <w:tabs>
                <w:tab w:val="left" w:pos="4065"/>
              </w:tabs>
              <w:rPr>
                <w:rFonts w:ascii="Arial" w:eastAsia="Calibri" w:hAnsi="Arial" w:cs="Arial"/>
              </w:rPr>
            </w:pPr>
            <w:r w:rsidRPr="00F31E98">
              <w:rPr>
                <w:rFonts w:ascii="Arial" w:eastAsia="Calibri" w:hAnsi="Arial" w:cs="Arial"/>
              </w:rPr>
              <w:lastRenderedPageBreak/>
              <w:t>Barnardo</w:t>
            </w:r>
            <w:r>
              <w:rPr>
                <w:rFonts w:ascii="Arial" w:eastAsia="Calibri" w:hAnsi="Arial" w:cs="Arial"/>
              </w:rPr>
              <w:t>’</w:t>
            </w:r>
            <w:r w:rsidRPr="00F31E98">
              <w:rPr>
                <w:rFonts w:ascii="Arial" w:eastAsia="Calibri" w:hAnsi="Arial" w:cs="Arial"/>
              </w:rPr>
              <w:t>s</w:t>
            </w:r>
          </w:p>
        </w:tc>
        <w:tc>
          <w:tcPr>
            <w:tcW w:w="2551" w:type="dxa"/>
          </w:tcPr>
          <w:p w14:paraId="385B3B24" w14:textId="77777777" w:rsidR="00D4200F" w:rsidRPr="00F31E98" w:rsidRDefault="00D4200F" w:rsidP="00D4200F">
            <w:pPr>
              <w:tabs>
                <w:tab w:val="left" w:pos="4065"/>
              </w:tabs>
              <w:rPr>
                <w:rFonts w:ascii="Arial" w:eastAsia="Calibri" w:hAnsi="Arial" w:cs="Arial"/>
              </w:rPr>
            </w:pPr>
            <w:r w:rsidRPr="00F31E98">
              <w:rPr>
                <w:rFonts w:ascii="Arial" w:hAnsi="Arial" w:cs="Arial"/>
              </w:rPr>
              <w:t>Su</w:t>
            </w:r>
            <w:r>
              <w:rPr>
                <w:rFonts w:ascii="Arial" w:hAnsi="Arial" w:cs="Arial"/>
              </w:rPr>
              <w:t>san</w:t>
            </w:r>
            <w:r w:rsidRPr="00F31E98">
              <w:rPr>
                <w:rFonts w:ascii="Arial" w:hAnsi="Arial" w:cs="Arial"/>
              </w:rPr>
              <w:t xml:space="preserve"> Berry</w:t>
            </w:r>
            <w:r>
              <w:rPr>
                <w:rFonts w:ascii="Arial" w:hAnsi="Arial" w:cs="Arial"/>
              </w:rPr>
              <w:t xml:space="preserve"> - </w:t>
            </w:r>
            <w:r w:rsidRPr="00F31E98">
              <w:rPr>
                <w:rFonts w:ascii="Arial" w:hAnsi="Arial" w:cs="Arial"/>
                <w:sz w:val="20"/>
                <w:szCs w:val="20"/>
              </w:rPr>
              <w:t>Assistant Director – Children’s Services</w:t>
            </w:r>
          </w:p>
        </w:tc>
        <w:tc>
          <w:tcPr>
            <w:tcW w:w="3578" w:type="dxa"/>
          </w:tcPr>
          <w:p w14:paraId="1EF89CD6" w14:textId="77777777" w:rsidR="00D4200F" w:rsidRPr="00F31E98" w:rsidRDefault="00D4200F" w:rsidP="00D4200F">
            <w:pPr>
              <w:tabs>
                <w:tab w:val="left" w:pos="4065"/>
              </w:tabs>
              <w:rPr>
                <w:rFonts w:ascii="Arial" w:eastAsia="Calibri" w:hAnsi="Arial" w:cs="Arial"/>
              </w:rPr>
            </w:pPr>
            <w:r w:rsidRPr="00F31E98">
              <w:rPr>
                <w:rFonts w:ascii="Arial" w:hAnsi="Arial" w:cs="Arial"/>
              </w:rPr>
              <w:t>Su</w:t>
            </w:r>
            <w:r>
              <w:rPr>
                <w:rFonts w:ascii="Arial" w:hAnsi="Arial" w:cs="Arial"/>
              </w:rPr>
              <w:t>san</w:t>
            </w:r>
            <w:r w:rsidRPr="00F31E98">
              <w:rPr>
                <w:rFonts w:ascii="Arial" w:hAnsi="Arial" w:cs="Arial"/>
              </w:rPr>
              <w:t xml:space="preserve"> Berry</w:t>
            </w:r>
            <w:r>
              <w:rPr>
                <w:rFonts w:ascii="Arial" w:hAnsi="Arial" w:cs="Arial"/>
              </w:rPr>
              <w:t xml:space="preserve"> </w:t>
            </w:r>
            <w:hyperlink r:id="rId65" w:tgtFrame="_blank" w:history="1"/>
          </w:p>
        </w:tc>
        <w:tc>
          <w:tcPr>
            <w:tcW w:w="4644" w:type="dxa"/>
          </w:tcPr>
          <w:p w14:paraId="42A57F88" w14:textId="64C0CCCC" w:rsidR="00D4200F" w:rsidRPr="003D5128" w:rsidRDefault="008B4575" w:rsidP="00D4200F">
            <w:pPr>
              <w:rPr>
                <w:rFonts w:ascii="Arial" w:eastAsia="Calibri" w:hAnsi="Arial" w:cs="Arial"/>
                <w:b/>
                <w:bCs/>
              </w:rPr>
            </w:pPr>
            <w:hyperlink r:id="rId66" w:history="1">
              <w:r w:rsidR="00D4200F" w:rsidRPr="003D5128">
                <w:rPr>
                  <w:rStyle w:val="Hyperlink"/>
                  <w:rFonts w:ascii="Arial" w:hAnsi="Arial" w:cs="Arial"/>
                  <w:b/>
                  <w:bCs/>
                </w:rPr>
                <w:t>sue.berry@barnardos.org.uk</w:t>
              </w:r>
            </w:hyperlink>
            <w:r w:rsidR="00D4200F" w:rsidRPr="003D5128">
              <w:rPr>
                <w:rFonts w:ascii="Arial" w:hAnsi="Arial" w:cs="Arial"/>
                <w:b/>
                <w:bCs/>
              </w:rPr>
              <w:t xml:space="preserve"> </w:t>
            </w:r>
          </w:p>
        </w:tc>
      </w:tr>
      <w:tr w:rsidR="00D4200F" w:rsidRPr="00B57382" w14:paraId="608BF437" w14:textId="77777777" w:rsidTr="0026198D">
        <w:tc>
          <w:tcPr>
            <w:tcW w:w="3227" w:type="dxa"/>
          </w:tcPr>
          <w:p w14:paraId="25A1CAF6" w14:textId="77777777" w:rsidR="00D4200F" w:rsidRPr="00033027" w:rsidRDefault="00D4200F" w:rsidP="00D4200F">
            <w:pPr>
              <w:tabs>
                <w:tab w:val="left" w:pos="4065"/>
              </w:tabs>
              <w:rPr>
                <w:rFonts w:ascii="Arial" w:hAnsi="Arial" w:cs="Arial"/>
              </w:rPr>
            </w:pPr>
            <w:r>
              <w:rPr>
                <w:rFonts w:ascii="Arial" w:hAnsi="Arial" w:cs="Arial"/>
              </w:rPr>
              <w:t>Bromford Housing</w:t>
            </w:r>
          </w:p>
        </w:tc>
        <w:tc>
          <w:tcPr>
            <w:tcW w:w="2551" w:type="dxa"/>
          </w:tcPr>
          <w:p w14:paraId="4AF4086C" w14:textId="77777777" w:rsidR="00D4200F" w:rsidRPr="00933614" w:rsidRDefault="00D4200F" w:rsidP="00D4200F">
            <w:pPr>
              <w:tabs>
                <w:tab w:val="left" w:pos="4065"/>
              </w:tabs>
              <w:rPr>
                <w:rFonts w:ascii="Arial" w:hAnsi="Arial" w:cs="Arial"/>
              </w:rPr>
            </w:pPr>
            <w:r w:rsidRPr="00933614">
              <w:rPr>
                <w:rFonts w:ascii="Arial" w:hAnsi="Arial" w:cs="Arial"/>
              </w:rPr>
              <w:t>Melanie Goldsby - Neighbourhood Coach</w:t>
            </w:r>
          </w:p>
        </w:tc>
        <w:tc>
          <w:tcPr>
            <w:tcW w:w="3578" w:type="dxa"/>
          </w:tcPr>
          <w:p w14:paraId="0EF3F4E6" w14:textId="77777777" w:rsidR="00D4200F" w:rsidRPr="00033027" w:rsidRDefault="00D4200F" w:rsidP="00D4200F">
            <w:pPr>
              <w:tabs>
                <w:tab w:val="left" w:pos="4065"/>
              </w:tabs>
              <w:rPr>
                <w:rFonts w:ascii="Arial" w:hAnsi="Arial" w:cs="Arial"/>
              </w:rPr>
            </w:pPr>
            <w:r w:rsidRPr="00933614">
              <w:rPr>
                <w:rFonts w:ascii="Arial" w:hAnsi="Arial" w:cs="Arial"/>
              </w:rPr>
              <w:t>Melanie Goldsby</w:t>
            </w:r>
          </w:p>
        </w:tc>
        <w:tc>
          <w:tcPr>
            <w:tcW w:w="4644" w:type="dxa"/>
          </w:tcPr>
          <w:p w14:paraId="4006D0FB" w14:textId="00818281" w:rsidR="00D4200F" w:rsidRPr="003D5128" w:rsidRDefault="008B4575" w:rsidP="00D4200F">
            <w:pPr>
              <w:tabs>
                <w:tab w:val="left" w:pos="4065"/>
              </w:tabs>
              <w:rPr>
                <w:rFonts w:ascii="Arial" w:hAnsi="Arial" w:cs="Arial"/>
                <w:b/>
                <w:bCs/>
              </w:rPr>
            </w:pPr>
            <w:hyperlink r:id="rId67" w:history="1">
              <w:r w:rsidR="00D4200F" w:rsidRPr="003D5128">
                <w:rPr>
                  <w:rStyle w:val="Hyperlink"/>
                  <w:rFonts w:ascii="Arial" w:hAnsi="Arial" w:cs="Arial"/>
                  <w:b/>
                  <w:bCs/>
                </w:rPr>
                <w:t>melanie.goldsby@bromford.co.uk</w:t>
              </w:r>
            </w:hyperlink>
            <w:r w:rsidR="00D4200F" w:rsidRPr="003D5128">
              <w:rPr>
                <w:rFonts w:ascii="Arial" w:hAnsi="Arial" w:cs="Arial"/>
                <w:b/>
                <w:bCs/>
              </w:rPr>
              <w:t xml:space="preserve"> </w:t>
            </w:r>
          </w:p>
        </w:tc>
      </w:tr>
      <w:tr w:rsidR="00D4200F" w:rsidRPr="00B57382" w14:paraId="408417F9" w14:textId="77777777" w:rsidTr="0026198D">
        <w:tc>
          <w:tcPr>
            <w:tcW w:w="3227" w:type="dxa"/>
          </w:tcPr>
          <w:p w14:paraId="7424C34F" w14:textId="77777777" w:rsidR="00D4200F" w:rsidRPr="00033027" w:rsidRDefault="00D4200F" w:rsidP="00D4200F">
            <w:pPr>
              <w:tabs>
                <w:tab w:val="left" w:pos="4065"/>
              </w:tabs>
              <w:rPr>
                <w:rFonts w:ascii="Arial" w:eastAsia="Calibri" w:hAnsi="Arial" w:cs="Arial"/>
              </w:rPr>
            </w:pPr>
            <w:r w:rsidRPr="00033027">
              <w:rPr>
                <w:rFonts w:ascii="Arial" w:hAnsi="Arial" w:cs="Arial"/>
              </w:rPr>
              <w:t>Stratford-upon-Avon Street Pastors</w:t>
            </w:r>
          </w:p>
        </w:tc>
        <w:tc>
          <w:tcPr>
            <w:tcW w:w="2551" w:type="dxa"/>
          </w:tcPr>
          <w:p w14:paraId="4165AC07" w14:textId="77777777" w:rsidR="00D4200F" w:rsidRPr="00033027" w:rsidRDefault="00D4200F" w:rsidP="00D4200F">
            <w:pPr>
              <w:tabs>
                <w:tab w:val="left" w:pos="4065"/>
              </w:tabs>
              <w:rPr>
                <w:rFonts w:ascii="Arial" w:eastAsia="Calibri" w:hAnsi="Arial" w:cs="Arial"/>
              </w:rPr>
            </w:pPr>
            <w:r w:rsidRPr="00033027">
              <w:rPr>
                <w:rFonts w:ascii="Arial" w:hAnsi="Arial" w:cs="Arial"/>
              </w:rPr>
              <w:t>Maureen Lynda Green - Coordinator</w:t>
            </w:r>
          </w:p>
        </w:tc>
        <w:tc>
          <w:tcPr>
            <w:tcW w:w="3578" w:type="dxa"/>
          </w:tcPr>
          <w:p w14:paraId="74856BF8" w14:textId="77777777" w:rsidR="00D4200F" w:rsidRPr="00B57382" w:rsidRDefault="00D4200F" w:rsidP="00D4200F">
            <w:pPr>
              <w:tabs>
                <w:tab w:val="left" w:pos="4065"/>
              </w:tabs>
              <w:rPr>
                <w:rFonts w:ascii="Arial" w:eastAsia="Calibri" w:hAnsi="Arial" w:cs="Arial"/>
              </w:rPr>
            </w:pPr>
            <w:r w:rsidRPr="00033027">
              <w:rPr>
                <w:rFonts w:ascii="Arial" w:hAnsi="Arial" w:cs="Arial"/>
              </w:rPr>
              <w:t>Maureen Lynda Green</w:t>
            </w:r>
          </w:p>
        </w:tc>
        <w:tc>
          <w:tcPr>
            <w:tcW w:w="4644" w:type="dxa"/>
          </w:tcPr>
          <w:p w14:paraId="3D8C0AB8" w14:textId="3FB3BE7E" w:rsidR="00D4200F" w:rsidRPr="003D5128" w:rsidRDefault="008B4575" w:rsidP="00D4200F">
            <w:pPr>
              <w:tabs>
                <w:tab w:val="left" w:pos="4065"/>
              </w:tabs>
              <w:rPr>
                <w:rFonts w:ascii="Arial" w:eastAsia="Calibri" w:hAnsi="Arial" w:cs="Arial"/>
                <w:b/>
                <w:bCs/>
              </w:rPr>
            </w:pPr>
            <w:hyperlink r:id="rId68" w:history="1">
              <w:r w:rsidR="00D4200F" w:rsidRPr="003D5128">
                <w:rPr>
                  <w:rStyle w:val="Hyperlink"/>
                  <w:rFonts w:ascii="Arial" w:hAnsi="Arial" w:cs="Arial"/>
                  <w:b/>
                  <w:bCs/>
                </w:rPr>
                <w:t>stratforduponavon@streetpastors.org.uk</w:t>
              </w:r>
            </w:hyperlink>
            <w:r w:rsidR="00D4200F" w:rsidRPr="003D5128">
              <w:rPr>
                <w:rFonts w:ascii="Arial" w:hAnsi="Arial" w:cs="Arial"/>
                <w:b/>
                <w:bCs/>
              </w:rPr>
              <w:t xml:space="preserve"> </w:t>
            </w:r>
          </w:p>
        </w:tc>
      </w:tr>
      <w:tr w:rsidR="00D4200F" w:rsidRPr="00B57382" w14:paraId="0DE0796B" w14:textId="77777777" w:rsidTr="0026198D">
        <w:tc>
          <w:tcPr>
            <w:tcW w:w="3227" w:type="dxa"/>
          </w:tcPr>
          <w:p w14:paraId="26989136" w14:textId="77777777" w:rsidR="00D4200F" w:rsidRPr="00B57382" w:rsidRDefault="00D4200F" w:rsidP="00D4200F">
            <w:pPr>
              <w:tabs>
                <w:tab w:val="left" w:pos="4065"/>
              </w:tabs>
              <w:rPr>
                <w:rFonts w:ascii="Arial" w:eastAsia="Calibri" w:hAnsi="Arial" w:cs="Arial"/>
              </w:rPr>
            </w:pPr>
            <w:r>
              <w:rPr>
                <w:rFonts w:ascii="Arial" w:eastAsia="Calibri" w:hAnsi="Arial" w:cs="Arial"/>
              </w:rPr>
              <w:t>Leamington Night Shelter</w:t>
            </w:r>
          </w:p>
        </w:tc>
        <w:tc>
          <w:tcPr>
            <w:tcW w:w="2551" w:type="dxa"/>
          </w:tcPr>
          <w:p w14:paraId="460791B8" w14:textId="77777777" w:rsidR="00D4200F" w:rsidRPr="00B57382" w:rsidRDefault="00D4200F" w:rsidP="00D4200F">
            <w:pPr>
              <w:tabs>
                <w:tab w:val="left" w:pos="4065"/>
              </w:tabs>
              <w:rPr>
                <w:rFonts w:ascii="Arial" w:eastAsia="Calibri" w:hAnsi="Arial" w:cs="Arial"/>
              </w:rPr>
            </w:pPr>
            <w:r>
              <w:rPr>
                <w:rFonts w:ascii="Arial" w:eastAsia="Calibri" w:hAnsi="Arial" w:cs="Arial"/>
              </w:rPr>
              <w:t>Margaret Moore – Coordinator</w:t>
            </w:r>
          </w:p>
        </w:tc>
        <w:tc>
          <w:tcPr>
            <w:tcW w:w="3578" w:type="dxa"/>
          </w:tcPr>
          <w:p w14:paraId="2B6E162A" w14:textId="77777777" w:rsidR="00D4200F" w:rsidRPr="00B57382" w:rsidRDefault="00D4200F" w:rsidP="00D4200F">
            <w:pPr>
              <w:tabs>
                <w:tab w:val="left" w:pos="4065"/>
              </w:tabs>
              <w:rPr>
                <w:rFonts w:ascii="Arial" w:eastAsia="Calibri" w:hAnsi="Arial" w:cs="Arial"/>
              </w:rPr>
            </w:pPr>
            <w:r>
              <w:rPr>
                <w:rFonts w:ascii="Arial" w:eastAsia="Calibri" w:hAnsi="Arial" w:cs="Arial"/>
              </w:rPr>
              <w:t>Margaret Moore</w:t>
            </w:r>
          </w:p>
        </w:tc>
        <w:tc>
          <w:tcPr>
            <w:tcW w:w="4644" w:type="dxa"/>
          </w:tcPr>
          <w:p w14:paraId="39550653" w14:textId="3ACFF7BF" w:rsidR="00D4200F" w:rsidRPr="003D5128" w:rsidRDefault="008B4575" w:rsidP="00D4200F">
            <w:pPr>
              <w:tabs>
                <w:tab w:val="left" w:pos="4065"/>
              </w:tabs>
              <w:rPr>
                <w:rFonts w:ascii="Arial" w:eastAsia="Calibri" w:hAnsi="Arial" w:cs="Arial"/>
                <w:b/>
                <w:bCs/>
              </w:rPr>
            </w:pPr>
            <w:hyperlink r:id="rId69" w:history="1">
              <w:r w:rsidR="00D4200F" w:rsidRPr="003D5128">
                <w:rPr>
                  <w:rStyle w:val="Hyperlink"/>
                  <w:rFonts w:ascii="Arial" w:eastAsia="Calibri" w:hAnsi="Arial" w:cs="Arial"/>
                  <w:b/>
                  <w:bCs/>
                </w:rPr>
                <w:t>margaretmoore401@btinternet.com</w:t>
              </w:r>
            </w:hyperlink>
            <w:r w:rsidR="00D4200F" w:rsidRPr="003D5128">
              <w:rPr>
                <w:rFonts w:ascii="Arial" w:eastAsia="Calibri" w:hAnsi="Arial" w:cs="Arial"/>
                <w:b/>
                <w:bCs/>
              </w:rPr>
              <w:t xml:space="preserve"> </w:t>
            </w:r>
          </w:p>
        </w:tc>
      </w:tr>
      <w:tr w:rsidR="00D4200F" w:rsidRPr="00B57382" w14:paraId="7A848A5F" w14:textId="77777777" w:rsidTr="0026198D">
        <w:tc>
          <w:tcPr>
            <w:tcW w:w="3227" w:type="dxa"/>
          </w:tcPr>
          <w:p w14:paraId="779EBA7C" w14:textId="77777777" w:rsidR="00D4200F" w:rsidRPr="00B57382" w:rsidRDefault="00D4200F" w:rsidP="00D4200F">
            <w:pPr>
              <w:tabs>
                <w:tab w:val="left" w:pos="4065"/>
              </w:tabs>
              <w:rPr>
                <w:rFonts w:ascii="Arial" w:eastAsia="Calibri" w:hAnsi="Arial" w:cs="Arial"/>
              </w:rPr>
            </w:pPr>
            <w:r>
              <w:rPr>
                <w:rFonts w:ascii="Arial" w:eastAsia="Calibri" w:hAnsi="Arial" w:cs="Arial"/>
              </w:rPr>
              <w:t>Warwickshire Search and Rescue</w:t>
            </w:r>
          </w:p>
        </w:tc>
        <w:tc>
          <w:tcPr>
            <w:tcW w:w="2551" w:type="dxa"/>
          </w:tcPr>
          <w:p w14:paraId="1F65253A" w14:textId="77777777" w:rsidR="00D4200F" w:rsidRPr="005C45D8" w:rsidRDefault="00D4200F" w:rsidP="00D4200F">
            <w:pPr>
              <w:tabs>
                <w:tab w:val="left" w:pos="4065"/>
              </w:tabs>
              <w:rPr>
                <w:rFonts w:ascii="Arial" w:eastAsia="Calibri" w:hAnsi="Arial" w:cs="Arial"/>
              </w:rPr>
            </w:pPr>
            <w:r>
              <w:rPr>
                <w:rFonts w:ascii="Arial" w:hAnsi="Arial" w:cs="Arial"/>
              </w:rPr>
              <w:t>Ian Malins – Chair</w:t>
            </w:r>
          </w:p>
        </w:tc>
        <w:tc>
          <w:tcPr>
            <w:tcW w:w="3578" w:type="dxa"/>
          </w:tcPr>
          <w:p w14:paraId="0651F76B" w14:textId="77777777" w:rsidR="00D4200F" w:rsidRPr="00B57382" w:rsidRDefault="00D4200F" w:rsidP="00D4200F">
            <w:pPr>
              <w:tabs>
                <w:tab w:val="left" w:pos="4065"/>
              </w:tabs>
              <w:rPr>
                <w:rFonts w:ascii="Arial" w:eastAsia="Calibri" w:hAnsi="Arial" w:cs="Arial"/>
              </w:rPr>
            </w:pPr>
            <w:r>
              <w:rPr>
                <w:rFonts w:ascii="Arial" w:eastAsia="Calibri" w:hAnsi="Arial" w:cs="Arial"/>
              </w:rPr>
              <w:t>Ian Malins</w:t>
            </w:r>
          </w:p>
        </w:tc>
        <w:tc>
          <w:tcPr>
            <w:tcW w:w="4644" w:type="dxa"/>
          </w:tcPr>
          <w:p w14:paraId="118D7314" w14:textId="1176C553" w:rsidR="00D4200F" w:rsidRPr="003D5128" w:rsidRDefault="008B4575" w:rsidP="00D4200F">
            <w:pPr>
              <w:tabs>
                <w:tab w:val="left" w:pos="4065"/>
              </w:tabs>
              <w:rPr>
                <w:rFonts w:ascii="Arial" w:eastAsia="Calibri" w:hAnsi="Arial" w:cs="Arial"/>
                <w:b/>
                <w:bCs/>
              </w:rPr>
            </w:pPr>
            <w:hyperlink r:id="rId70" w:history="1">
              <w:r w:rsidR="00D4200F" w:rsidRPr="003D5128">
                <w:rPr>
                  <w:rStyle w:val="Hyperlink"/>
                  <w:rFonts w:ascii="Arial" w:eastAsia="Calibri" w:hAnsi="Arial" w:cs="Arial"/>
                  <w:b/>
                  <w:bCs/>
                </w:rPr>
                <w:t>chair@warksar.org.uk</w:t>
              </w:r>
            </w:hyperlink>
            <w:r w:rsidR="00D4200F" w:rsidRPr="003D5128">
              <w:rPr>
                <w:rFonts w:ascii="Arial" w:eastAsia="Calibri" w:hAnsi="Arial" w:cs="Arial"/>
                <w:b/>
                <w:bCs/>
              </w:rPr>
              <w:t xml:space="preserve"> </w:t>
            </w:r>
          </w:p>
        </w:tc>
      </w:tr>
      <w:tr w:rsidR="00D4200F" w:rsidRPr="00B57382" w14:paraId="593A4299" w14:textId="77777777" w:rsidTr="0026198D">
        <w:tc>
          <w:tcPr>
            <w:tcW w:w="3227" w:type="dxa"/>
          </w:tcPr>
          <w:p w14:paraId="49BD62FC" w14:textId="77777777" w:rsidR="00D4200F" w:rsidRPr="00B57382" w:rsidRDefault="00D4200F" w:rsidP="00D4200F">
            <w:pPr>
              <w:tabs>
                <w:tab w:val="left" w:pos="4065"/>
              </w:tabs>
              <w:rPr>
                <w:rFonts w:ascii="Arial" w:eastAsia="Calibri" w:hAnsi="Arial" w:cs="Arial"/>
              </w:rPr>
            </w:pPr>
            <w:r>
              <w:rPr>
                <w:rFonts w:ascii="Arial" w:eastAsia="Calibri" w:hAnsi="Arial" w:cs="Arial"/>
              </w:rPr>
              <w:t>Warwickshire Counselling Centre</w:t>
            </w:r>
          </w:p>
        </w:tc>
        <w:tc>
          <w:tcPr>
            <w:tcW w:w="2551" w:type="dxa"/>
          </w:tcPr>
          <w:p w14:paraId="018B3CC9" w14:textId="77777777" w:rsidR="00D4200F" w:rsidRPr="00B57382" w:rsidRDefault="00D4200F" w:rsidP="00D4200F">
            <w:pPr>
              <w:tabs>
                <w:tab w:val="left" w:pos="4065"/>
              </w:tabs>
              <w:rPr>
                <w:rFonts w:ascii="Arial" w:eastAsia="Calibri" w:hAnsi="Arial" w:cs="Arial"/>
              </w:rPr>
            </w:pPr>
            <w:r>
              <w:rPr>
                <w:rFonts w:ascii="Arial" w:eastAsia="Calibri" w:hAnsi="Arial" w:cs="Arial"/>
              </w:rPr>
              <w:t xml:space="preserve">Julie Mitchelson – </w:t>
            </w:r>
            <w:r w:rsidRPr="00B61B08">
              <w:rPr>
                <w:rFonts w:ascii="Arial" w:eastAsia="Calibri" w:hAnsi="Arial" w:cs="Arial"/>
                <w:sz w:val="20"/>
                <w:szCs w:val="20"/>
              </w:rPr>
              <w:t>Assistant Manager (Children &amp; Young People) / Administrator</w:t>
            </w:r>
          </w:p>
        </w:tc>
        <w:tc>
          <w:tcPr>
            <w:tcW w:w="3578" w:type="dxa"/>
          </w:tcPr>
          <w:p w14:paraId="55A79953" w14:textId="77777777" w:rsidR="00D4200F" w:rsidRPr="00B57382" w:rsidRDefault="00D4200F" w:rsidP="00D4200F">
            <w:pPr>
              <w:tabs>
                <w:tab w:val="left" w:pos="4065"/>
              </w:tabs>
              <w:rPr>
                <w:rFonts w:ascii="Arial" w:eastAsia="Calibri" w:hAnsi="Arial" w:cs="Arial"/>
              </w:rPr>
            </w:pPr>
            <w:r>
              <w:rPr>
                <w:rFonts w:ascii="Arial" w:eastAsia="Calibri" w:hAnsi="Arial" w:cs="Arial"/>
              </w:rPr>
              <w:t>Julie Mitchelson</w:t>
            </w:r>
          </w:p>
        </w:tc>
        <w:tc>
          <w:tcPr>
            <w:tcW w:w="4644" w:type="dxa"/>
          </w:tcPr>
          <w:p w14:paraId="19B1E8BC" w14:textId="1C0DCF74" w:rsidR="00D4200F" w:rsidRPr="003D5128" w:rsidRDefault="008B4575" w:rsidP="00D4200F">
            <w:pPr>
              <w:tabs>
                <w:tab w:val="left" w:pos="4065"/>
              </w:tabs>
              <w:rPr>
                <w:rFonts w:ascii="Arial" w:eastAsia="Calibri" w:hAnsi="Arial" w:cs="Arial"/>
                <w:b/>
                <w:bCs/>
              </w:rPr>
            </w:pPr>
            <w:hyperlink r:id="rId71" w:history="1">
              <w:r w:rsidR="00D4200F" w:rsidRPr="003D5128">
                <w:rPr>
                  <w:rStyle w:val="Hyperlink"/>
                  <w:rFonts w:ascii="Arial" w:eastAsia="Calibri" w:hAnsi="Arial" w:cs="Arial"/>
                  <w:b/>
                  <w:bCs/>
                </w:rPr>
                <w:t>julie.mitchelson@sycamorecounselling.org.uk</w:t>
              </w:r>
            </w:hyperlink>
            <w:r w:rsidR="00D4200F" w:rsidRPr="003D5128">
              <w:rPr>
                <w:rFonts w:ascii="Arial" w:eastAsia="Calibri" w:hAnsi="Arial" w:cs="Arial"/>
                <w:b/>
                <w:bCs/>
              </w:rPr>
              <w:t xml:space="preserve"> </w:t>
            </w:r>
          </w:p>
        </w:tc>
      </w:tr>
      <w:tr w:rsidR="00D4200F" w:rsidRPr="00B57382" w14:paraId="3AFDBFD1" w14:textId="77777777" w:rsidTr="0026198D">
        <w:tc>
          <w:tcPr>
            <w:tcW w:w="3227" w:type="dxa"/>
          </w:tcPr>
          <w:p w14:paraId="2B19BA4E" w14:textId="77777777" w:rsidR="00D4200F" w:rsidRPr="00B57382" w:rsidRDefault="00D4200F" w:rsidP="00D4200F">
            <w:pPr>
              <w:tabs>
                <w:tab w:val="left" w:pos="4065"/>
              </w:tabs>
              <w:rPr>
                <w:rFonts w:ascii="Arial" w:eastAsia="Calibri" w:hAnsi="Arial" w:cs="Arial"/>
              </w:rPr>
            </w:pPr>
            <w:r>
              <w:rPr>
                <w:rFonts w:ascii="Arial" w:eastAsia="Calibri" w:hAnsi="Arial" w:cs="Arial"/>
              </w:rPr>
              <w:t>Helping Hands Community Project</w:t>
            </w:r>
          </w:p>
        </w:tc>
        <w:tc>
          <w:tcPr>
            <w:tcW w:w="2551" w:type="dxa"/>
          </w:tcPr>
          <w:p w14:paraId="150D0A32" w14:textId="77777777" w:rsidR="00D4200F" w:rsidRPr="00B57382" w:rsidRDefault="00D4200F" w:rsidP="00D4200F">
            <w:pPr>
              <w:tabs>
                <w:tab w:val="left" w:pos="4065"/>
              </w:tabs>
              <w:rPr>
                <w:rFonts w:ascii="Arial" w:eastAsia="Calibri" w:hAnsi="Arial" w:cs="Arial"/>
              </w:rPr>
            </w:pPr>
            <w:r>
              <w:rPr>
                <w:rFonts w:ascii="Arial" w:eastAsia="Calibri" w:hAnsi="Arial" w:cs="Arial"/>
              </w:rPr>
              <w:t>Alice Webber – Operations Manager</w:t>
            </w:r>
          </w:p>
        </w:tc>
        <w:tc>
          <w:tcPr>
            <w:tcW w:w="3578" w:type="dxa"/>
          </w:tcPr>
          <w:p w14:paraId="304CDB0F" w14:textId="77777777" w:rsidR="00D4200F" w:rsidRPr="00B57382" w:rsidRDefault="00D4200F" w:rsidP="00D4200F">
            <w:pPr>
              <w:tabs>
                <w:tab w:val="left" w:pos="4065"/>
              </w:tabs>
              <w:rPr>
                <w:rFonts w:ascii="Arial" w:eastAsia="Calibri" w:hAnsi="Arial" w:cs="Arial"/>
              </w:rPr>
            </w:pPr>
            <w:r>
              <w:rPr>
                <w:rFonts w:ascii="Arial" w:eastAsia="Calibri" w:hAnsi="Arial" w:cs="Arial"/>
              </w:rPr>
              <w:t>Alice Webber / Lianne Kirkman</w:t>
            </w:r>
          </w:p>
        </w:tc>
        <w:tc>
          <w:tcPr>
            <w:tcW w:w="4644" w:type="dxa"/>
          </w:tcPr>
          <w:p w14:paraId="0F7C9F73" w14:textId="0C369DD6" w:rsidR="00D4200F" w:rsidRPr="003D5128" w:rsidRDefault="008B4575" w:rsidP="00D4200F">
            <w:pPr>
              <w:tabs>
                <w:tab w:val="left" w:pos="4065"/>
              </w:tabs>
              <w:rPr>
                <w:rFonts w:ascii="Arial" w:eastAsia="Calibri" w:hAnsi="Arial" w:cs="Arial"/>
                <w:b/>
                <w:bCs/>
              </w:rPr>
            </w:pPr>
            <w:hyperlink r:id="rId72" w:history="1">
              <w:r w:rsidR="00D4200F" w:rsidRPr="003D5128">
                <w:rPr>
                  <w:rStyle w:val="Hyperlink"/>
                  <w:rFonts w:ascii="Arial" w:eastAsia="Calibri" w:hAnsi="Arial" w:cs="Arial"/>
                  <w:b/>
                  <w:bCs/>
                </w:rPr>
                <w:t>operations@helpinghandscharity.org.uk</w:t>
              </w:r>
            </w:hyperlink>
            <w:r w:rsidR="00D4200F" w:rsidRPr="003D5128">
              <w:rPr>
                <w:rFonts w:ascii="Arial" w:eastAsia="Calibri" w:hAnsi="Arial" w:cs="Arial"/>
                <w:b/>
                <w:bCs/>
              </w:rPr>
              <w:t xml:space="preserve"> </w:t>
            </w:r>
          </w:p>
        </w:tc>
      </w:tr>
      <w:tr w:rsidR="00D4200F" w:rsidRPr="00B57382" w14:paraId="229D0540" w14:textId="77777777" w:rsidTr="0026198D">
        <w:tc>
          <w:tcPr>
            <w:tcW w:w="3227" w:type="dxa"/>
          </w:tcPr>
          <w:p w14:paraId="33B481E1" w14:textId="77777777" w:rsidR="00D4200F" w:rsidRPr="00B57382" w:rsidRDefault="00D4200F" w:rsidP="00D4200F">
            <w:pPr>
              <w:tabs>
                <w:tab w:val="left" w:pos="4065"/>
              </w:tabs>
              <w:rPr>
                <w:rFonts w:ascii="Arial" w:eastAsia="Calibri" w:hAnsi="Arial" w:cs="Arial"/>
              </w:rPr>
            </w:pPr>
            <w:r>
              <w:rPr>
                <w:rFonts w:ascii="Arial" w:eastAsia="Calibri" w:hAnsi="Arial" w:cs="Arial"/>
              </w:rPr>
              <w:t>Salvation Army – Way Ahead Project</w:t>
            </w:r>
          </w:p>
        </w:tc>
        <w:tc>
          <w:tcPr>
            <w:tcW w:w="2551" w:type="dxa"/>
          </w:tcPr>
          <w:p w14:paraId="2EE75D1F" w14:textId="77777777" w:rsidR="00D4200F" w:rsidRPr="00B57382" w:rsidRDefault="00D4200F" w:rsidP="00D4200F">
            <w:pPr>
              <w:tabs>
                <w:tab w:val="left" w:pos="4065"/>
              </w:tabs>
              <w:rPr>
                <w:rFonts w:ascii="Arial" w:eastAsia="Calibri" w:hAnsi="Arial" w:cs="Arial"/>
              </w:rPr>
            </w:pPr>
            <w:r>
              <w:rPr>
                <w:rFonts w:ascii="Arial" w:eastAsia="Calibri" w:hAnsi="Arial" w:cs="Arial"/>
              </w:rPr>
              <w:t>Yvonne Mckinnon – Project Manager</w:t>
            </w:r>
          </w:p>
        </w:tc>
        <w:tc>
          <w:tcPr>
            <w:tcW w:w="3578" w:type="dxa"/>
          </w:tcPr>
          <w:p w14:paraId="7CEC3391" w14:textId="77777777" w:rsidR="00D4200F" w:rsidRPr="00B57382" w:rsidRDefault="00D4200F" w:rsidP="00D4200F">
            <w:pPr>
              <w:tabs>
                <w:tab w:val="left" w:pos="4065"/>
              </w:tabs>
              <w:rPr>
                <w:rFonts w:ascii="Arial" w:eastAsia="Calibri" w:hAnsi="Arial" w:cs="Arial"/>
              </w:rPr>
            </w:pPr>
            <w:r>
              <w:rPr>
                <w:rFonts w:ascii="Arial" w:eastAsia="Calibri" w:hAnsi="Arial" w:cs="Arial"/>
              </w:rPr>
              <w:t>Yvonne Mckinnon</w:t>
            </w:r>
          </w:p>
        </w:tc>
        <w:tc>
          <w:tcPr>
            <w:tcW w:w="4644" w:type="dxa"/>
          </w:tcPr>
          <w:p w14:paraId="0C83428E" w14:textId="1A64C08A" w:rsidR="00D4200F" w:rsidRPr="003D5128" w:rsidRDefault="008B4575" w:rsidP="00D4200F">
            <w:pPr>
              <w:tabs>
                <w:tab w:val="left" w:pos="4065"/>
              </w:tabs>
              <w:rPr>
                <w:rFonts w:ascii="Arial" w:eastAsia="Calibri" w:hAnsi="Arial" w:cs="Arial"/>
                <w:b/>
                <w:bCs/>
              </w:rPr>
            </w:pPr>
            <w:hyperlink r:id="rId73" w:history="1">
              <w:r w:rsidR="00D4200F" w:rsidRPr="008B76E8">
                <w:rPr>
                  <w:rStyle w:val="Hyperlink"/>
                  <w:rFonts w:ascii="Arial" w:eastAsia="Calibri" w:hAnsi="Arial" w:cs="Arial"/>
                  <w:b/>
                  <w:bCs/>
                </w:rPr>
                <w:t>yvonne.mckinnon@salvationarmy.org.uk</w:t>
              </w:r>
            </w:hyperlink>
            <w:r w:rsidR="00D4200F" w:rsidRPr="003D5128">
              <w:rPr>
                <w:rFonts w:ascii="Arial" w:eastAsia="Calibri" w:hAnsi="Arial" w:cs="Arial"/>
                <w:b/>
                <w:bCs/>
              </w:rPr>
              <w:t xml:space="preserve"> </w:t>
            </w:r>
          </w:p>
        </w:tc>
      </w:tr>
      <w:tr w:rsidR="00D4200F" w:rsidRPr="00B57382" w14:paraId="52117280" w14:textId="77777777" w:rsidTr="0026198D">
        <w:tc>
          <w:tcPr>
            <w:tcW w:w="3227" w:type="dxa"/>
          </w:tcPr>
          <w:p w14:paraId="7CDF1C8C" w14:textId="77777777" w:rsidR="00D4200F" w:rsidRPr="0013010F" w:rsidRDefault="00D4200F" w:rsidP="00D4200F">
            <w:pPr>
              <w:tabs>
                <w:tab w:val="left" w:pos="4065"/>
              </w:tabs>
              <w:rPr>
                <w:rFonts w:ascii="Arial" w:eastAsia="Calibri" w:hAnsi="Arial" w:cs="Arial"/>
              </w:rPr>
            </w:pPr>
            <w:r w:rsidRPr="0013010F">
              <w:rPr>
                <w:rFonts w:ascii="Arial" w:eastAsia="Calibri" w:hAnsi="Arial" w:cs="Arial"/>
              </w:rPr>
              <w:t>Midland Heart (Housing Association)</w:t>
            </w:r>
          </w:p>
        </w:tc>
        <w:tc>
          <w:tcPr>
            <w:tcW w:w="2551" w:type="dxa"/>
          </w:tcPr>
          <w:p w14:paraId="16571ED3" w14:textId="77777777" w:rsidR="00D4200F" w:rsidRPr="0013010F" w:rsidRDefault="00D4200F" w:rsidP="00D4200F">
            <w:pPr>
              <w:tabs>
                <w:tab w:val="left" w:pos="4065"/>
              </w:tabs>
              <w:rPr>
                <w:rFonts w:ascii="Arial" w:eastAsia="Calibri" w:hAnsi="Arial" w:cs="Arial"/>
              </w:rPr>
            </w:pPr>
            <w:r w:rsidRPr="0013010F">
              <w:rPr>
                <w:rFonts w:ascii="Arial" w:eastAsia="Calibri" w:hAnsi="Arial" w:cs="Arial"/>
              </w:rPr>
              <w:t>Vicki Brownhill - Head of Housing Management</w:t>
            </w:r>
          </w:p>
        </w:tc>
        <w:tc>
          <w:tcPr>
            <w:tcW w:w="3578" w:type="dxa"/>
          </w:tcPr>
          <w:p w14:paraId="274630C9" w14:textId="77777777" w:rsidR="00D4200F" w:rsidRPr="0013010F" w:rsidRDefault="00D4200F" w:rsidP="00D4200F">
            <w:pPr>
              <w:tabs>
                <w:tab w:val="left" w:pos="4065"/>
              </w:tabs>
              <w:rPr>
                <w:rFonts w:ascii="Arial" w:eastAsia="Calibri" w:hAnsi="Arial" w:cs="Arial"/>
              </w:rPr>
            </w:pPr>
            <w:r w:rsidRPr="0013010F">
              <w:rPr>
                <w:rFonts w:ascii="Arial" w:eastAsia="Calibri" w:hAnsi="Arial" w:cs="Arial"/>
              </w:rPr>
              <w:t>Sue Lamb</w:t>
            </w:r>
          </w:p>
        </w:tc>
        <w:tc>
          <w:tcPr>
            <w:tcW w:w="4644" w:type="dxa"/>
          </w:tcPr>
          <w:p w14:paraId="4ACA6855" w14:textId="5A24CBA5" w:rsidR="00D4200F" w:rsidRPr="003D5128" w:rsidRDefault="00D4200F" w:rsidP="00D4200F">
            <w:pPr>
              <w:tabs>
                <w:tab w:val="left" w:pos="4065"/>
              </w:tabs>
              <w:rPr>
                <w:rFonts w:ascii="Arial" w:eastAsia="Calibri" w:hAnsi="Arial" w:cs="Arial"/>
                <w:b/>
                <w:bCs/>
              </w:rPr>
            </w:pPr>
            <w:r w:rsidRPr="003D5128">
              <w:rPr>
                <w:rFonts w:ascii="Arial" w:eastAsia="Calibri" w:hAnsi="Arial" w:cs="Arial"/>
                <w:b/>
                <w:bCs/>
                <w:color w:val="4472C4" w:themeColor="accent1"/>
                <w:u w:val="single"/>
              </w:rPr>
              <w:t>v</w:t>
            </w:r>
            <w:hyperlink r:id="rId74" w:history="1">
              <w:r w:rsidRPr="003D5128">
                <w:rPr>
                  <w:rStyle w:val="Hyperlink"/>
                  <w:rFonts w:ascii="Arial" w:eastAsia="Calibri" w:hAnsi="Arial" w:cs="Arial"/>
                  <w:b/>
                  <w:bCs/>
                  <w:color w:val="4472C4" w:themeColor="accent1"/>
                </w:rPr>
                <w:t>icki.brownhill@midlandheart.org.uk</w:t>
              </w:r>
            </w:hyperlink>
            <w:r w:rsidRPr="003D5128">
              <w:rPr>
                <w:rStyle w:val="Hyperlink"/>
                <w:b/>
                <w:bCs/>
                <w:color w:val="4472C4" w:themeColor="accent1"/>
              </w:rPr>
              <w:t xml:space="preserve"> </w:t>
            </w:r>
            <w:r w:rsidRPr="003D5128">
              <w:rPr>
                <w:rFonts w:ascii="Arial" w:eastAsia="Calibri" w:hAnsi="Arial" w:cs="Arial"/>
                <w:b/>
                <w:bCs/>
                <w:color w:val="4472C4" w:themeColor="accent1"/>
              </w:rPr>
              <w:t xml:space="preserve"> </w:t>
            </w:r>
            <w:hyperlink r:id="rId75" w:history="1">
              <w:r w:rsidRPr="003D5128">
                <w:rPr>
                  <w:rStyle w:val="Hyperlink"/>
                  <w:rFonts w:ascii="Arial" w:eastAsia="Calibri" w:hAnsi="Arial" w:cs="Arial"/>
                  <w:b/>
                  <w:bCs/>
                </w:rPr>
                <w:t>sue.lamb@midlandheart.org.uk</w:t>
              </w:r>
            </w:hyperlink>
          </w:p>
        </w:tc>
      </w:tr>
      <w:tr w:rsidR="00D4200F" w:rsidRPr="00B57382" w14:paraId="5EF73CF2" w14:textId="77777777" w:rsidTr="0026198D">
        <w:tc>
          <w:tcPr>
            <w:tcW w:w="3227" w:type="dxa"/>
          </w:tcPr>
          <w:p w14:paraId="02626861" w14:textId="77777777" w:rsidR="00D4200F" w:rsidRPr="00B57382" w:rsidRDefault="00D4200F" w:rsidP="00D4200F">
            <w:pPr>
              <w:tabs>
                <w:tab w:val="left" w:pos="4065"/>
              </w:tabs>
              <w:rPr>
                <w:rFonts w:ascii="Arial" w:eastAsia="Calibri" w:hAnsi="Arial" w:cs="Arial"/>
              </w:rPr>
            </w:pPr>
            <w:r>
              <w:rPr>
                <w:rFonts w:ascii="Arial" w:eastAsia="Calibri" w:hAnsi="Arial" w:cs="Arial"/>
              </w:rPr>
              <w:t>Warwickshire Rural Housing Association</w:t>
            </w:r>
          </w:p>
        </w:tc>
        <w:tc>
          <w:tcPr>
            <w:tcW w:w="2551" w:type="dxa"/>
          </w:tcPr>
          <w:p w14:paraId="144AF67B" w14:textId="77777777" w:rsidR="00D4200F" w:rsidRPr="00B57382" w:rsidRDefault="00D4200F" w:rsidP="00D4200F">
            <w:pPr>
              <w:rPr>
                <w:rFonts w:ascii="Arial" w:eastAsia="Calibri" w:hAnsi="Arial" w:cs="Arial"/>
              </w:rPr>
            </w:pPr>
            <w:r w:rsidRPr="00BC7046">
              <w:rPr>
                <w:rFonts w:ascii="Arial" w:hAnsi="Arial" w:cs="Arial"/>
                <w:bCs/>
              </w:rPr>
              <w:t>Philippa Osborne - Housing and Income Team Leader</w:t>
            </w:r>
          </w:p>
        </w:tc>
        <w:tc>
          <w:tcPr>
            <w:tcW w:w="3578" w:type="dxa"/>
          </w:tcPr>
          <w:p w14:paraId="1ADE8ABB" w14:textId="77777777" w:rsidR="00D4200F" w:rsidRPr="00B57382" w:rsidRDefault="00D4200F" w:rsidP="00D4200F">
            <w:pPr>
              <w:tabs>
                <w:tab w:val="left" w:pos="4065"/>
              </w:tabs>
              <w:rPr>
                <w:rFonts w:ascii="Arial" w:eastAsia="Calibri" w:hAnsi="Arial" w:cs="Arial"/>
              </w:rPr>
            </w:pPr>
            <w:r w:rsidRPr="00BC7046">
              <w:rPr>
                <w:rFonts w:ascii="Arial" w:hAnsi="Arial" w:cs="Arial"/>
                <w:bCs/>
              </w:rPr>
              <w:t>Philippa Osborne</w:t>
            </w:r>
          </w:p>
        </w:tc>
        <w:tc>
          <w:tcPr>
            <w:tcW w:w="4644" w:type="dxa"/>
          </w:tcPr>
          <w:p w14:paraId="667CDB55" w14:textId="77777777" w:rsidR="00D4200F" w:rsidRPr="003D5128" w:rsidRDefault="008B4575" w:rsidP="00D4200F">
            <w:pPr>
              <w:tabs>
                <w:tab w:val="left" w:pos="4065"/>
              </w:tabs>
              <w:rPr>
                <w:rFonts w:ascii="Arial" w:eastAsia="Calibri" w:hAnsi="Arial" w:cs="Arial"/>
                <w:b/>
                <w:bCs/>
              </w:rPr>
            </w:pPr>
            <w:hyperlink r:id="rId76" w:history="1">
              <w:r w:rsidR="00D4200F" w:rsidRPr="003D5128">
                <w:rPr>
                  <w:rStyle w:val="Hyperlink"/>
                  <w:rFonts w:ascii="Arial" w:hAnsi="Arial" w:cs="Arial"/>
                  <w:b/>
                  <w:bCs/>
                </w:rPr>
                <w:t>philippa.osborne@midlandsrural.org.uk</w:t>
              </w:r>
            </w:hyperlink>
          </w:p>
        </w:tc>
      </w:tr>
      <w:tr w:rsidR="00D4200F" w:rsidRPr="00B57382" w14:paraId="4EC2056B" w14:textId="77777777" w:rsidTr="0026198D">
        <w:tc>
          <w:tcPr>
            <w:tcW w:w="3227" w:type="dxa"/>
          </w:tcPr>
          <w:p w14:paraId="4DE9ED6D" w14:textId="77777777" w:rsidR="00D4200F" w:rsidRPr="00533C91" w:rsidRDefault="00D4200F" w:rsidP="00D4200F">
            <w:pPr>
              <w:tabs>
                <w:tab w:val="left" w:pos="4065"/>
              </w:tabs>
              <w:rPr>
                <w:rFonts w:ascii="Arial" w:eastAsia="Calibri" w:hAnsi="Arial" w:cs="Arial"/>
              </w:rPr>
            </w:pPr>
            <w:r w:rsidRPr="00533C91">
              <w:rPr>
                <w:rFonts w:ascii="Arial" w:eastAsia="Calibri" w:hAnsi="Arial" w:cs="Arial"/>
              </w:rPr>
              <w:lastRenderedPageBreak/>
              <w:t>HMP Featherstone</w:t>
            </w:r>
          </w:p>
        </w:tc>
        <w:tc>
          <w:tcPr>
            <w:tcW w:w="2551" w:type="dxa"/>
          </w:tcPr>
          <w:p w14:paraId="22463C73" w14:textId="77777777" w:rsidR="00D4200F" w:rsidRPr="00533C91" w:rsidRDefault="00D4200F" w:rsidP="00D4200F">
            <w:pPr>
              <w:tabs>
                <w:tab w:val="left" w:pos="4065"/>
              </w:tabs>
              <w:rPr>
                <w:rFonts w:ascii="Arial" w:eastAsia="Calibri" w:hAnsi="Arial" w:cs="Arial"/>
              </w:rPr>
            </w:pPr>
            <w:r w:rsidRPr="00533C91">
              <w:rPr>
                <w:rFonts w:ascii="Arial" w:hAnsi="Arial" w:cs="Arial"/>
              </w:rPr>
              <w:t>Warren Sullivan - Governor</w:t>
            </w:r>
          </w:p>
        </w:tc>
        <w:tc>
          <w:tcPr>
            <w:tcW w:w="3578" w:type="dxa"/>
          </w:tcPr>
          <w:p w14:paraId="7B89D70C" w14:textId="77777777" w:rsidR="00D4200F" w:rsidRPr="00533C91" w:rsidRDefault="00D4200F" w:rsidP="00D4200F">
            <w:pPr>
              <w:tabs>
                <w:tab w:val="left" w:pos="4065"/>
              </w:tabs>
              <w:rPr>
                <w:rFonts w:ascii="Arial" w:eastAsia="Calibri" w:hAnsi="Arial" w:cs="Arial"/>
              </w:rPr>
            </w:pPr>
            <w:r w:rsidRPr="00533C91">
              <w:rPr>
                <w:rFonts w:ascii="Arial" w:hAnsi="Arial" w:cs="Arial"/>
              </w:rPr>
              <w:t>Rachael Lindop</w:t>
            </w:r>
          </w:p>
        </w:tc>
        <w:tc>
          <w:tcPr>
            <w:tcW w:w="4644" w:type="dxa"/>
          </w:tcPr>
          <w:p w14:paraId="720BEE4D" w14:textId="423E55AD" w:rsidR="00D4200F" w:rsidRPr="003D5128" w:rsidRDefault="008B4575" w:rsidP="00D4200F">
            <w:pPr>
              <w:tabs>
                <w:tab w:val="left" w:pos="4065"/>
              </w:tabs>
              <w:rPr>
                <w:rFonts w:ascii="Arial" w:eastAsia="Calibri" w:hAnsi="Arial" w:cs="Arial"/>
                <w:b/>
                <w:bCs/>
              </w:rPr>
            </w:pPr>
            <w:hyperlink r:id="rId77" w:history="1">
              <w:r w:rsidR="00D4200F" w:rsidRPr="003D5128">
                <w:rPr>
                  <w:rStyle w:val="Hyperlink"/>
                  <w:rFonts w:ascii="Arial" w:hAnsi="Arial" w:cs="Arial"/>
                  <w:b/>
                  <w:bCs/>
                </w:rPr>
                <w:t>rachael.lindop@justice.gov.uk</w:t>
              </w:r>
            </w:hyperlink>
            <w:r w:rsidR="00D4200F" w:rsidRPr="003D5128">
              <w:rPr>
                <w:rFonts w:ascii="Arial" w:hAnsi="Arial" w:cs="Arial"/>
                <w:b/>
                <w:bCs/>
              </w:rPr>
              <w:t xml:space="preserve"> </w:t>
            </w:r>
          </w:p>
        </w:tc>
      </w:tr>
      <w:tr w:rsidR="00D4200F" w:rsidRPr="00B57382" w14:paraId="605D6A5B" w14:textId="77777777" w:rsidTr="0026198D">
        <w:tc>
          <w:tcPr>
            <w:tcW w:w="3227" w:type="dxa"/>
          </w:tcPr>
          <w:p w14:paraId="0456C70C" w14:textId="77777777" w:rsidR="00D4200F" w:rsidRPr="00B57382" w:rsidRDefault="00D4200F" w:rsidP="00D4200F">
            <w:pPr>
              <w:tabs>
                <w:tab w:val="left" w:pos="4065"/>
              </w:tabs>
              <w:rPr>
                <w:rFonts w:ascii="Arial" w:eastAsia="Calibri" w:hAnsi="Arial" w:cs="Arial"/>
              </w:rPr>
            </w:pPr>
            <w:r>
              <w:rPr>
                <w:rFonts w:ascii="Arial" w:eastAsia="Calibri" w:hAnsi="Arial" w:cs="Arial"/>
              </w:rPr>
              <w:t xml:space="preserve">Doorway </w:t>
            </w:r>
          </w:p>
        </w:tc>
        <w:tc>
          <w:tcPr>
            <w:tcW w:w="2551" w:type="dxa"/>
          </w:tcPr>
          <w:p w14:paraId="101EBD6D" w14:textId="77777777" w:rsidR="00D4200F" w:rsidRPr="00B57382" w:rsidRDefault="00D4200F" w:rsidP="00D4200F">
            <w:pPr>
              <w:tabs>
                <w:tab w:val="left" w:pos="4065"/>
              </w:tabs>
              <w:rPr>
                <w:rFonts w:ascii="Arial" w:eastAsia="Calibri" w:hAnsi="Arial" w:cs="Arial"/>
              </w:rPr>
            </w:pPr>
            <w:r>
              <w:rPr>
                <w:rFonts w:ascii="Arial" w:eastAsia="Calibri" w:hAnsi="Arial" w:cs="Arial"/>
              </w:rPr>
              <w:t>Carol Gallagher - CEO</w:t>
            </w:r>
          </w:p>
        </w:tc>
        <w:tc>
          <w:tcPr>
            <w:tcW w:w="3578" w:type="dxa"/>
          </w:tcPr>
          <w:p w14:paraId="0655BC91" w14:textId="77777777" w:rsidR="00D4200F" w:rsidRPr="00B57382" w:rsidRDefault="00D4200F" w:rsidP="00D4200F">
            <w:pPr>
              <w:tabs>
                <w:tab w:val="left" w:pos="4065"/>
              </w:tabs>
              <w:rPr>
                <w:rFonts w:ascii="Arial" w:eastAsia="Calibri" w:hAnsi="Arial" w:cs="Arial"/>
              </w:rPr>
            </w:pPr>
            <w:r>
              <w:rPr>
                <w:rFonts w:ascii="Arial" w:eastAsia="Calibri" w:hAnsi="Arial" w:cs="Arial"/>
              </w:rPr>
              <w:t>Shona Mellor</w:t>
            </w:r>
          </w:p>
        </w:tc>
        <w:tc>
          <w:tcPr>
            <w:tcW w:w="4644" w:type="dxa"/>
          </w:tcPr>
          <w:p w14:paraId="222FC279" w14:textId="64D1BED4" w:rsidR="00D4200F" w:rsidRPr="003D5128" w:rsidRDefault="008B4575" w:rsidP="00D4200F">
            <w:pPr>
              <w:shd w:val="clear" w:color="auto" w:fill="FFFFFF"/>
              <w:rPr>
                <w:rFonts w:ascii="Arial" w:eastAsia="Calibri" w:hAnsi="Arial" w:cs="Arial"/>
                <w:b/>
                <w:bCs/>
              </w:rPr>
            </w:pPr>
            <w:hyperlink r:id="rId78" w:history="1">
              <w:r w:rsidR="00D4200F" w:rsidRPr="003D5128">
                <w:rPr>
                  <w:rStyle w:val="Hyperlink"/>
                  <w:rFonts w:ascii="Arial" w:eastAsia="Calibri" w:hAnsi="Arial" w:cs="Arial"/>
                  <w:b/>
                  <w:bCs/>
                </w:rPr>
                <w:t>info@doorway.org.uk</w:t>
              </w:r>
            </w:hyperlink>
            <w:r w:rsidR="00D4200F" w:rsidRPr="003D5128">
              <w:rPr>
                <w:rFonts w:ascii="Arial" w:eastAsia="Calibri" w:hAnsi="Arial" w:cs="Arial"/>
                <w:b/>
                <w:bCs/>
              </w:rPr>
              <w:t xml:space="preserve"> </w:t>
            </w:r>
          </w:p>
          <w:p w14:paraId="1D444D7D" w14:textId="6967A4AE" w:rsidR="00D4200F" w:rsidRPr="003D5128" w:rsidRDefault="008B4575" w:rsidP="00D4200F">
            <w:pPr>
              <w:shd w:val="clear" w:color="auto" w:fill="FFFFFF"/>
              <w:rPr>
                <w:rFonts w:ascii="Arial" w:eastAsia="Calibri" w:hAnsi="Arial" w:cs="Arial"/>
                <w:b/>
                <w:bCs/>
              </w:rPr>
            </w:pPr>
            <w:hyperlink r:id="rId79" w:history="1">
              <w:r w:rsidR="00D4200F" w:rsidRPr="003D5128">
                <w:rPr>
                  <w:rStyle w:val="Hyperlink"/>
                  <w:rFonts w:ascii="Arial" w:eastAsia="Calibri" w:hAnsi="Arial" w:cs="Arial"/>
                  <w:b/>
                  <w:bCs/>
                </w:rPr>
                <w:t>shona.mellor@doorway.org.uk</w:t>
              </w:r>
            </w:hyperlink>
            <w:r w:rsidR="00D4200F" w:rsidRPr="003D5128">
              <w:rPr>
                <w:rFonts w:ascii="Arial" w:eastAsia="Calibri" w:hAnsi="Arial" w:cs="Arial"/>
                <w:b/>
                <w:bCs/>
              </w:rPr>
              <w:t xml:space="preserve"> </w:t>
            </w:r>
          </w:p>
        </w:tc>
      </w:tr>
      <w:tr w:rsidR="00D4200F" w:rsidRPr="00B57382" w14:paraId="1D2549DA" w14:textId="77777777" w:rsidTr="0026198D">
        <w:tc>
          <w:tcPr>
            <w:tcW w:w="3227" w:type="dxa"/>
          </w:tcPr>
          <w:p w14:paraId="7AC61CDE" w14:textId="77777777" w:rsidR="00D4200F" w:rsidRPr="00B57382" w:rsidRDefault="00D4200F" w:rsidP="00D4200F">
            <w:pPr>
              <w:tabs>
                <w:tab w:val="left" w:pos="4065"/>
              </w:tabs>
              <w:rPr>
                <w:rFonts w:ascii="Arial" w:eastAsia="Calibri" w:hAnsi="Arial" w:cs="Arial"/>
              </w:rPr>
            </w:pPr>
            <w:r>
              <w:rPr>
                <w:rFonts w:ascii="Arial" w:eastAsia="Calibri" w:hAnsi="Arial" w:cs="Arial"/>
              </w:rPr>
              <w:t>Futures Unlocked</w:t>
            </w:r>
          </w:p>
        </w:tc>
        <w:tc>
          <w:tcPr>
            <w:tcW w:w="2551" w:type="dxa"/>
          </w:tcPr>
          <w:p w14:paraId="1D4E5B80" w14:textId="77777777" w:rsidR="00D4200F" w:rsidRPr="00A7621E" w:rsidRDefault="00D4200F" w:rsidP="00D4200F">
            <w:pPr>
              <w:rPr>
                <w:rFonts w:ascii="Arial" w:eastAsia="Calibri" w:hAnsi="Arial" w:cs="Arial"/>
              </w:rPr>
            </w:pPr>
            <w:r w:rsidRPr="00A7621E">
              <w:rPr>
                <w:rFonts w:ascii="Arial" w:hAnsi="Arial" w:cs="Arial"/>
              </w:rPr>
              <w:t>Philip Jones - Operations Manager</w:t>
            </w:r>
          </w:p>
        </w:tc>
        <w:tc>
          <w:tcPr>
            <w:tcW w:w="3578" w:type="dxa"/>
          </w:tcPr>
          <w:p w14:paraId="6218F1E0" w14:textId="77777777" w:rsidR="00D4200F" w:rsidRPr="00A7621E" w:rsidRDefault="00D4200F" w:rsidP="00D4200F">
            <w:pPr>
              <w:tabs>
                <w:tab w:val="left" w:pos="4065"/>
              </w:tabs>
              <w:rPr>
                <w:rFonts w:ascii="Arial" w:eastAsia="Calibri" w:hAnsi="Arial" w:cs="Arial"/>
              </w:rPr>
            </w:pPr>
            <w:r w:rsidRPr="00A7621E">
              <w:rPr>
                <w:rFonts w:ascii="Arial" w:hAnsi="Arial" w:cs="Arial"/>
              </w:rPr>
              <w:t>Philip Jones</w:t>
            </w:r>
          </w:p>
        </w:tc>
        <w:tc>
          <w:tcPr>
            <w:tcW w:w="4644" w:type="dxa"/>
          </w:tcPr>
          <w:p w14:paraId="7203F6F0" w14:textId="77EB0CD1" w:rsidR="00D4200F" w:rsidRPr="003D5128" w:rsidRDefault="008B4575" w:rsidP="00D4200F">
            <w:pPr>
              <w:tabs>
                <w:tab w:val="left" w:pos="4065"/>
              </w:tabs>
              <w:rPr>
                <w:rFonts w:ascii="Arial" w:eastAsia="Calibri" w:hAnsi="Arial" w:cs="Arial"/>
                <w:b/>
                <w:bCs/>
              </w:rPr>
            </w:pPr>
            <w:hyperlink r:id="rId80" w:history="1">
              <w:r w:rsidR="00D4200F" w:rsidRPr="003D5128">
                <w:rPr>
                  <w:rStyle w:val="Hyperlink"/>
                  <w:rFonts w:ascii="Arial" w:hAnsi="Arial" w:cs="Arial"/>
                  <w:b/>
                  <w:bCs/>
                </w:rPr>
                <w:t>admin@futuresunlocked.org</w:t>
              </w:r>
            </w:hyperlink>
            <w:r w:rsidR="00D4200F" w:rsidRPr="003D5128">
              <w:rPr>
                <w:rFonts w:ascii="Arial" w:hAnsi="Arial" w:cs="Arial"/>
                <w:b/>
                <w:bCs/>
              </w:rPr>
              <w:t xml:space="preserve"> </w:t>
            </w:r>
            <w:hyperlink r:id="rId81" w:history="1">
              <w:r w:rsidR="00D4200F" w:rsidRPr="003D5128">
                <w:rPr>
                  <w:rStyle w:val="Hyperlink"/>
                  <w:rFonts w:ascii="Arial" w:hAnsi="Arial" w:cs="Arial"/>
                  <w:b/>
                  <w:bCs/>
                </w:rPr>
                <w:t>philip.jones@futuresunlocked.org</w:t>
              </w:r>
            </w:hyperlink>
            <w:r w:rsidR="00D4200F" w:rsidRPr="003D5128">
              <w:rPr>
                <w:rFonts w:ascii="Arial" w:hAnsi="Arial" w:cs="Arial"/>
                <w:b/>
                <w:bCs/>
              </w:rPr>
              <w:t xml:space="preserve"> </w:t>
            </w:r>
          </w:p>
        </w:tc>
      </w:tr>
      <w:tr w:rsidR="00D4200F" w:rsidRPr="00B57382" w14:paraId="2AB60A5D" w14:textId="77777777" w:rsidTr="0026198D">
        <w:tc>
          <w:tcPr>
            <w:tcW w:w="3227" w:type="dxa"/>
          </w:tcPr>
          <w:p w14:paraId="3A8F02FE" w14:textId="77777777" w:rsidR="00D4200F" w:rsidRPr="00B57382" w:rsidRDefault="00D4200F" w:rsidP="00D4200F">
            <w:pPr>
              <w:tabs>
                <w:tab w:val="left" w:pos="4065"/>
              </w:tabs>
              <w:rPr>
                <w:rFonts w:ascii="Arial" w:eastAsia="Calibri" w:hAnsi="Arial" w:cs="Arial"/>
              </w:rPr>
            </w:pPr>
            <w:r>
              <w:rPr>
                <w:rFonts w:ascii="Arial" w:eastAsia="Calibri" w:hAnsi="Arial" w:cs="Arial"/>
              </w:rPr>
              <w:t>Stonewater</w:t>
            </w:r>
          </w:p>
        </w:tc>
        <w:tc>
          <w:tcPr>
            <w:tcW w:w="2551" w:type="dxa"/>
          </w:tcPr>
          <w:p w14:paraId="1B72991A" w14:textId="77777777" w:rsidR="00D4200F" w:rsidRPr="00B57382" w:rsidRDefault="00D4200F" w:rsidP="00D4200F">
            <w:pPr>
              <w:pStyle w:val="Heading3"/>
              <w:shd w:val="clear" w:color="auto" w:fill="FFFFFF"/>
              <w:spacing w:line="300" w:lineRule="atLeast"/>
              <w:ind w:right="-74"/>
              <w:rPr>
                <w:rFonts w:ascii="Arial" w:eastAsia="Calibri" w:hAnsi="Arial" w:cs="Arial"/>
                <w:b w:val="0"/>
                <w:sz w:val="24"/>
                <w:szCs w:val="24"/>
              </w:rPr>
            </w:pPr>
            <w:r>
              <w:rPr>
                <w:rFonts w:ascii="Arial" w:eastAsia="Calibri" w:hAnsi="Arial" w:cs="Arial"/>
                <w:b w:val="0"/>
                <w:sz w:val="24"/>
                <w:szCs w:val="24"/>
              </w:rPr>
              <w:t>Catherine Preece – Area Manager</w:t>
            </w:r>
          </w:p>
        </w:tc>
        <w:tc>
          <w:tcPr>
            <w:tcW w:w="3578" w:type="dxa"/>
          </w:tcPr>
          <w:p w14:paraId="16683139" w14:textId="77777777" w:rsidR="00D4200F" w:rsidRPr="00B57382" w:rsidRDefault="00D4200F" w:rsidP="00D4200F">
            <w:pPr>
              <w:rPr>
                <w:rFonts w:ascii="Arial" w:eastAsia="Calibri" w:hAnsi="Arial" w:cs="Arial"/>
              </w:rPr>
            </w:pPr>
            <w:r>
              <w:rPr>
                <w:rFonts w:ascii="Arial" w:eastAsia="Calibri" w:hAnsi="Arial" w:cs="Arial"/>
              </w:rPr>
              <w:t>Catherine Preece</w:t>
            </w:r>
          </w:p>
        </w:tc>
        <w:tc>
          <w:tcPr>
            <w:tcW w:w="4644" w:type="dxa"/>
          </w:tcPr>
          <w:p w14:paraId="363502B8" w14:textId="77777777" w:rsidR="00D4200F" w:rsidRPr="003D5128" w:rsidRDefault="008B4575" w:rsidP="00D4200F">
            <w:pPr>
              <w:tabs>
                <w:tab w:val="left" w:pos="4065"/>
              </w:tabs>
              <w:rPr>
                <w:rFonts w:ascii="Arial" w:eastAsia="Calibri" w:hAnsi="Arial" w:cs="Arial"/>
                <w:b/>
                <w:bCs/>
              </w:rPr>
            </w:pPr>
            <w:hyperlink r:id="rId82" w:history="1">
              <w:r w:rsidR="00D4200F" w:rsidRPr="003D5128">
                <w:rPr>
                  <w:rStyle w:val="Hyperlink"/>
                  <w:rFonts w:ascii="Arial" w:hAnsi="Arial" w:cs="Arial"/>
                  <w:b/>
                  <w:bCs/>
                </w:rPr>
                <w:t>catherine.preece@stonewater.org</w:t>
              </w:r>
            </w:hyperlink>
          </w:p>
        </w:tc>
      </w:tr>
      <w:tr w:rsidR="00D4200F" w:rsidRPr="00B57382" w14:paraId="275244F4" w14:textId="77777777" w:rsidTr="0026198D">
        <w:tc>
          <w:tcPr>
            <w:tcW w:w="3227" w:type="dxa"/>
          </w:tcPr>
          <w:p w14:paraId="24B84A22" w14:textId="77777777" w:rsidR="00D4200F" w:rsidRPr="00B57382" w:rsidRDefault="00D4200F" w:rsidP="00D4200F">
            <w:pPr>
              <w:tabs>
                <w:tab w:val="left" w:pos="4065"/>
              </w:tabs>
              <w:rPr>
                <w:rFonts w:ascii="Arial" w:eastAsia="Calibri" w:hAnsi="Arial" w:cs="Arial"/>
              </w:rPr>
            </w:pPr>
            <w:r>
              <w:rPr>
                <w:rFonts w:ascii="Arial" w:eastAsia="Calibri" w:hAnsi="Arial" w:cs="Arial"/>
              </w:rPr>
              <w:t>Stratforward BID Ltd</w:t>
            </w:r>
          </w:p>
        </w:tc>
        <w:tc>
          <w:tcPr>
            <w:tcW w:w="2551" w:type="dxa"/>
          </w:tcPr>
          <w:p w14:paraId="4D00C49B" w14:textId="3A69D12B" w:rsidR="00D4200F" w:rsidRPr="00B57382" w:rsidRDefault="00D4200F" w:rsidP="00D4200F">
            <w:pPr>
              <w:tabs>
                <w:tab w:val="left" w:pos="4065"/>
              </w:tabs>
              <w:rPr>
                <w:rFonts w:ascii="Arial" w:eastAsia="Calibri" w:hAnsi="Arial" w:cs="Arial"/>
              </w:rPr>
            </w:pPr>
            <w:r>
              <w:rPr>
                <w:rFonts w:ascii="Arial" w:eastAsia="Calibri" w:hAnsi="Arial" w:cs="Arial"/>
              </w:rPr>
              <w:t>Diane Mansell – BID Director</w:t>
            </w:r>
          </w:p>
        </w:tc>
        <w:tc>
          <w:tcPr>
            <w:tcW w:w="3578" w:type="dxa"/>
          </w:tcPr>
          <w:p w14:paraId="31834860" w14:textId="7501EBBF" w:rsidR="00D4200F" w:rsidRPr="00B57382" w:rsidRDefault="00D4200F" w:rsidP="00D4200F">
            <w:pPr>
              <w:tabs>
                <w:tab w:val="left" w:pos="4065"/>
              </w:tabs>
              <w:rPr>
                <w:rFonts w:ascii="Arial" w:eastAsia="Calibri" w:hAnsi="Arial" w:cs="Arial"/>
              </w:rPr>
            </w:pPr>
            <w:r w:rsidRPr="00767FE3">
              <w:rPr>
                <w:rFonts w:ascii="Arial" w:eastAsia="Calibri" w:hAnsi="Arial" w:cs="Arial"/>
              </w:rPr>
              <w:t>Diane Mansell</w:t>
            </w:r>
          </w:p>
        </w:tc>
        <w:tc>
          <w:tcPr>
            <w:tcW w:w="4644" w:type="dxa"/>
          </w:tcPr>
          <w:p w14:paraId="147C4B17" w14:textId="078019E4" w:rsidR="00D4200F" w:rsidRPr="003D5128" w:rsidRDefault="008B4575" w:rsidP="00D4200F">
            <w:pPr>
              <w:rPr>
                <w:rFonts w:ascii="Arial" w:hAnsi="Arial" w:cs="Arial"/>
                <w:b/>
                <w:bCs/>
                <w:color w:val="000000" w:themeColor="text1"/>
              </w:rPr>
            </w:pPr>
            <w:hyperlink r:id="rId83" w:history="1">
              <w:r w:rsidR="00D4200F" w:rsidRPr="00332304">
                <w:rPr>
                  <w:rStyle w:val="Hyperlink"/>
                  <w:rFonts w:ascii="Arial" w:hAnsi="Arial" w:cs="Arial"/>
                  <w:b/>
                  <w:bCs/>
                </w:rPr>
                <w:t>diane@stratforward.co.uk</w:t>
              </w:r>
            </w:hyperlink>
            <w:r w:rsidR="00D4200F" w:rsidRPr="003D5128">
              <w:rPr>
                <w:rStyle w:val="Hyperlink"/>
                <w:rFonts w:ascii="Arial" w:hAnsi="Arial" w:cs="Arial"/>
                <w:b/>
                <w:bCs/>
                <w:color w:val="000000" w:themeColor="text1"/>
                <w:u w:val="none"/>
              </w:rPr>
              <w:t xml:space="preserve">  </w:t>
            </w:r>
          </w:p>
          <w:p w14:paraId="7F597E61" w14:textId="77777777" w:rsidR="00D4200F" w:rsidRPr="003D5128" w:rsidRDefault="00D4200F" w:rsidP="00D4200F">
            <w:pPr>
              <w:tabs>
                <w:tab w:val="left" w:pos="4065"/>
              </w:tabs>
              <w:rPr>
                <w:rFonts w:ascii="Arial" w:eastAsia="Calibri" w:hAnsi="Arial" w:cs="Arial"/>
                <w:b/>
                <w:bCs/>
                <w:color w:val="000000" w:themeColor="text1"/>
              </w:rPr>
            </w:pPr>
          </w:p>
        </w:tc>
      </w:tr>
      <w:tr w:rsidR="00D4200F" w:rsidRPr="00B57382" w14:paraId="5568BD16" w14:textId="77777777" w:rsidTr="0026198D">
        <w:tc>
          <w:tcPr>
            <w:tcW w:w="3227" w:type="dxa"/>
          </w:tcPr>
          <w:p w14:paraId="1A2C05E8" w14:textId="77777777" w:rsidR="00D4200F" w:rsidRPr="00B57382" w:rsidRDefault="00D4200F" w:rsidP="00D4200F">
            <w:pPr>
              <w:tabs>
                <w:tab w:val="left" w:pos="4065"/>
              </w:tabs>
              <w:rPr>
                <w:rFonts w:ascii="Arial" w:eastAsia="Calibri" w:hAnsi="Arial" w:cs="Arial"/>
              </w:rPr>
            </w:pPr>
            <w:r>
              <w:rPr>
                <w:rFonts w:ascii="Arial" w:eastAsia="Calibri" w:hAnsi="Arial" w:cs="Arial"/>
              </w:rPr>
              <w:t xml:space="preserve">Coventry </w:t>
            </w:r>
            <w:r w:rsidRPr="00606BB1">
              <w:rPr>
                <w:rFonts w:ascii="Arial" w:eastAsia="Calibri" w:hAnsi="Arial" w:cs="Arial"/>
              </w:rPr>
              <w:t>Cyrenians</w:t>
            </w:r>
          </w:p>
        </w:tc>
        <w:tc>
          <w:tcPr>
            <w:tcW w:w="2551" w:type="dxa"/>
          </w:tcPr>
          <w:p w14:paraId="25EB50C7" w14:textId="77777777" w:rsidR="00D4200F" w:rsidRPr="00B57382" w:rsidRDefault="00D4200F" w:rsidP="00D4200F">
            <w:pPr>
              <w:tabs>
                <w:tab w:val="left" w:pos="4065"/>
              </w:tabs>
              <w:rPr>
                <w:rFonts w:ascii="Arial" w:eastAsia="Calibri" w:hAnsi="Arial" w:cs="Arial"/>
              </w:rPr>
            </w:pPr>
            <w:r>
              <w:rPr>
                <w:rFonts w:ascii="Arial" w:eastAsia="Calibri" w:hAnsi="Arial" w:cs="Arial"/>
              </w:rPr>
              <w:t>Richard Tyson – Senior Housing Support Worker</w:t>
            </w:r>
          </w:p>
        </w:tc>
        <w:tc>
          <w:tcPr>
            <w:tcW w:w="3578" w:type="dxa"/>
          </w:tcPr>
          <w:p w14:paraId="4F869E4F" w14:textId="77777777" w:rsidR="00D4200F" w:rsidRPr="00B57382" w:rsidRDefault="00D4200F" w:rsidP="00D4200F">
            <w:pPr>
              <w:tabs>
                <w:tab w:val="left" w:pos="4065"/>
              </w:tabs>
              <w:rPr>
                <w:rFonts w:ascii="Arial" w:eastAsia="Calibri" w:hAnsi="Arial" w:cs="Arial"/>
              </w:rPr>
            </w:pPr>
            <w:r>
              <w:rPr>
                <w:rFonts w:ascii="Arial" w:eastAsia="Calibri" w:hAnsi="Arial" w:cs="Arial"/>
              </w:rPr>
              <w:t>Richard Tyson</w:t>
            </w:r>
          </w:p>
        </w:tc>
        <w:tc>
          <w:tcPr>
            <w:tcW w:w="4644" w:type="dxa"/>
          </w:tcPr>
          <w:p w14:paraId="7A74297E" w14:textId="44CBD29C" w:rsidR="00D4200F" w:rsidRPr="003D5128" w:rsidRDefault="008B4575" w:rsidP="00D4200F">
            <w:pPr>
              <w:tabs>
                <w:tab w:val="left" w:pos="4065"/>
              </w:tabs>
              <w:rPr>
                <w:rFonts w:ascii="Arial" w:eastAsia="Calibri" w:hAnsi="Arial" w:cs="Arial"/>
                <w:b/>
                <w:bCs/>
              </w:rPr>
            </w:pPr>
            <w:hyperlink r:id="rId84" w:history="1">
              <w:r w:rsidR="00D4200F" w:rsidRPr="003D5128">
                <w:rPr>
                  <w:rStyle w:val="Hyperlink"/>
                  <w:rFonts w:ascii="Arial" w:eastAsia="Calibri" w:hAnsi="Arial" w:cs="Arial"/>
                  <w:b/>
                  <w:bCs/>
                </w:rPr>
                <w:t>richard.tyson@coventrycyrenians.org</w:t>
              </w:r>
            </w:hyperlink>
            <w:r w:rsidR="00D4200F" w:rsidRPr="003D5128">
              <w:rPr>
                <w:rFonts w:ascii="Arial" w:eastAsia="Calibri" w:hAnsi="Arial" w:cs="Arial"/>
                <w:b/>
                <w:bCs/>
              </w:rPr>
              <w:t xml:space="preserve"> </w:t>
            </w:r>
          </w:p>
        </w:tc>
      </w:tr>
      <w:tr w:rsidR="00D4200F" w:rsidRPr="00B57382" w14:paraId="4B4E1A2B" w14:textId="77777777" w:rsidTr="0026198D">
        <w:tc>
          <w:tcPr>
            <w:tcW w:w="3227" w:type="dxa"/>
          </w:tcPr>
          <w:p w14:paraId="2E2AC7A4" w14:textId="7AFA1A11" w:rsidR="00D4200F" w:rsidRPr="00956B71" w:rsidRDefault="00D4200F" w:rsidP="00D4200F">
            <w:pPr>
              <w:tabs>
                <w:tab w:val="left" w:pos="4065"/>
              </w:tabs>
              <w:rPr>
                <w:rFonts w:ascii="Arial" w:eastAsia="Calibri" w:hAnsi="Arial" w:cs="Arial"/>
              </w:rPr>
            </w:pPr>
            <w:r w:rsidRPr="00956B71">
              <w:rPr>
                <w:rFonts w:ascii="Arial" w:hAnsi="Arial" w:cs="Arial"/>
              </w:rPr>
              <w:t xml:space="preserve">Coventry &amp; Warwickshire </w:t>
            </w:r>
            <w:r>
              <w:rPr>
                <w:rFonts w:ascii="Arial" w:hAnsi="Arial" w:cs="Arial"/>
              </w:rPr>
              <w:t xml:space="preserve">NHS </w:t>
            </w:r>
            <w:r w:rsidRPr="00956B71">
              <w:rPr>
                <w:rFonts w:ascii="Arial" w:hAnsi="Arial" w:cs="Arial"/>
              </w:rPr>
              <w:t xml:space="preserve">Partnership Trust </w:t>
            </w:r>
            <w:r w:rsidRPr="002F5667">
              <w:rPr>
                <w:rFonts w:ascii="Arial" w:hAnsi="Arial" w:cs="Arial"/>
              </w:rPr>
              <w:t>(South Warwickshire Recovery Team)</w:t>
            </w:r>
          </w:p>
        </w:tc>
        <w:tc>
          <w:tcPr>
            <w:tcW w:w="2551" w:type="dxa"/>
          </w:tcPr>
          <w:p w14:paraId="3A399F77" w14:textId="77777777" w:rsidR="00D4200F" w:rsidRPr="00956B71" w:rsidRDefault="00D4200F" w:rsidP="00D4200F">
            <w:pPr>
              <w:tabs>
                <w:tab w:val="left" w:pos="4065"/>
              </w:tabs>
              <w:rPr>
                <w:rFonts w:ascii="Arial" w:eastAsia="Calibri" w:hAnsi="Arial" w:cs="Arial"/>
              </w:rPr>
            </w:pPr>
            <w:r w:rsidRPr="00956B71">
              <w:rPr>
                <w:rFonts w:ascii="Arial" w:hAnsi="Arial" w:cs="Arial"/>
              </w:rPr>
              <w:t>Laura Sale - Team Manager</w:t>
            </w:r>
          </w:p>
        </w:tc>
        <w:tc>
          <w:tcPr>
            <w:tcW w:w="3578" w:type="dxa"/>
          </w:tcPr>
          <w:p w14:paraId="4FA77D9C" w14:textId="77777777" w:rsidR="00D4200F" w:rsidRPr="00956B71" w:rsidRDefault="00D4200F" w:rsidP="00D4200F">
            <w:pPr>
              <w:tabs>
                <w:tab w:val="left" w:pos="4065"/>
              </w:tabs>
              <w:rPr>
                <w:rFonts w:ascii="Arial" w:eastAsia="Calibri" w:hAnsi="Arial" w:cs="Arial"/>
              </w:rPr>
            </w:pPr>
            <w:r w:rsidRPr="00956B71">
              <w:rPr>
                <w:rFonts w:ascii="Arial" w:hAnsi="Arial" w:cs="Arial"/>
              </w:rPr>
              <w:t>Laura Sale</w:t>
            </w:r>
          </w:p>
        </w:tc>
        <w:tc>
          <w:tcPr>
            <w:tcW w:w="4644" w:type="dxa"/>
          </w:tcPr>
          <w:p w14:paraId="678A9A4B" w14:textId="28F7F060" w:rsidR="00D4200F" w:rsidRPr="003D5128" w:rsidRDefault="008B4575" w:rsidP="00D4200F">
            <w:pPr>
              <w:tabs>
                <w:tab w:val="left" w:pos="4065"/>
              </w:tabs>
              <w:rPr>
                <w:rFonts w:ascii="Arial" w:eastAsia="Calibri" w:hAnsi="Arial" w:cs="Arial"/>
                <w:b/>
                <w:bCs/>
              </w:rPr>
            </w:pPr>
            <w:hyperlink r:id="rId85" w:history="1">
              <w:r w:rsidR="00D4200F" w:rsidRPr="003D5128">
                <w:rPr>
                  <w:rStyle w:val="Hyperlink"/>
                  <w:rFonts w:ascii="Arial" w:hAnsi="Arial" w:cs="Arial"/>
                  <w:b/>
                  <w:bCs/>
                </w:rPr>
                <w:t>laura.sale@covwarkpt.nhs.uk</w:t>
              </w:r>
            </w:hyperlink>
            <w:r w:rsidR="00D4200F" w:rsidRPr="003D5128">
              <w:rPr>
                <w:rFonts w:ascii="Arial" w:hAnsi="Arial" w:cs="Arial"/>
                <w:b/>
                <w:bCs/>
              </w:rPr>
              <w:t xml:space="preserve"> </w:t>
            </w:r>
          </w:p>
        </w:tc>
      </w:tr>
      <w:tr w:rsidR="00D4200F" w:rsidRPr="00B57382" w14:paraId="272BB52B" w14:textId="77777777" w:rsidTr="0026198D">
        <w:tc>
          <w:tcPr>
            <w:tcW w:w="3227" w:type="dxa"/>
          </w:tcPr>
          <w:p w14:paraId="0E4EC52E" w14:textId="77777777" w:rsidR="00D4200F" w:rsidRPr="00956B71" w:rsidRDefault="00D4200F" w:rsidP="00D4200F">
            <w:pPr>
              <w:tabs>
                <w:tab w:val="left" w:pos="4065"/>
              </w:tabs>
              <w:rPr>
                <w:rFonts w:ascii="Arial" w:hAnsi="Arial" w:cs="Arial"/>
              </w:rPr>
            </w:pPr>
            <w:r>
              <w:rPr>
                <w:rFonts w:ascii="Arial" w:hAnsi="Arial" w:cs="Arial"/>
              </w:rPr>
              <w:t xml:space="preserve">Warwickshire Retail Crime Initiative </w:t>
            </w:r>
          </w:p>
        </w:tc>
        <w:tc>
          <w:tcPr>
            <w:tcW w:w="2551" w:type="dxa"/>
          </w:tcPr>
          <w:p w14:paraId="7EEF3C37" w14:textId="77777777" w:rsidR="00D4200F" w:rsidRPr="00956B71" w:rsidRDefault="00D4200F" w:rsidP="00D4200F">
            <w:pPr>
              <w:tabs>
                <w:tab w:val="left" w:pos="4065"/>
              </w:tabs>
              <w:rPr>
                <w:rFonts w:ascii="Arial" w:hAnsi="Arial" w:cs="Arial"/>
              </w:rPr>
            </w:pPr>
            <w:r>
              <w:rPr>
                <w:rFonts w:ascii="Arial" w:hAnsi="Arial" w:cs="Arial"/>
              </w:rPr>
              <w:t>Derek Bradley and P.J. Seal – WRCI Administrators</w:t>
            </w:r>
          </w:p>
        </w:tc>
        <w:tc>
          <w:tcPr>
            <w:tcW w:w="3578" w:type="dxa"/>
          </w:tcPr>
          <w:p w14:paraId="3AE60743" w14:textId="77777777" w:rsidR="00D4200F" w:rsidRDefault="00D4200F" w:rsidP="00D4200F">
            <w:pPr>
              <w:tabs>
                <w:tab w:val="left" w:pos="4065"/>
              </w:tabs>
              <w:rPr>
                <w:rFonts w:ascii="Arial" w:hAnsi="Arial" w:cs="Arial"/>
              </w:rPr>
            </w:pPr>
            <w:r>
              <w:rPr>
                <w:rFonts w:ascii="Arial" w:hAnsi="Arial" w:cs="Arial"/>
              </w:rPr>
              <w:t>Derek Bradley</w:t>
            </w:r>
          </w:p>
          <w:p w14:paraId="25B163CB" w14:textId="77777777" w:rsidR="00D4200F" w:rsidRPr="00956B71" w:rsidRDefault="00D4200F" w:rsidP="00D4200F">
            <w:pPr>
              <w:tabs>
                <w:tab w:val="left" w:pos="4065"/>
              </w:tabs>
              <w:rPr>
                <w:rFonts w:ascii="Arial" w:hAnsi="Arial" w:cs="Arial"/>
              </w:rPr>
            </w:pPr>
            <w:r>
              <w:rPr>
                <w:rFonts w:ascii="Arial" w:hAnsi="Arial" w:cs="Arial"/>
              </w:rPr>
              <w:t>P. J. Seal</w:t>
            </w:r>
          </w:p>
        </w:tc>
        <w:tc>
          <w:tcPr>
            <w:tcW w:w="4644" w:type="dxa"/>
          </w:tcPr>
          <w:p w14:paraId="214E1D0B" w14:textId="77777777" w:rsidR="00D4200F" w:rsidRPr="003D5128" w:rsidRDefault="008B4575" w:rsidP="00D4200F">
            <w:pPr>
              <w:tabs>
                <w:tab w:val="left" w:pos="4065"/>
              </w:tabs>
              <w:rPr>
                <w:rFonts w:ascii="Arial" w:hAnsi="Arial" w:cs="Arial"/>
                <w:b/>
                <w:bCs/>
              </w:rPr>
            </w:pPr>
            <w:hyperlink r:id="rId86" w:history="1">
              <w:r w:rsidR="00D4200F" w:rsidRPr="003D5128">
                <w:rPr>
                  <w:rStyle w:val="Hyperlink"/>
                  <w:rFonts w:ascii="Arial" w:hAnsi="Arial" w:cs="Arial"/>
                  <w:b/>
                  <w:bCs/>
                </w:rPr>
                <w:t>wrcinorth@wrci.org.uk</w:t>
              </w:r>
            </w:hyperlink>
          </w:p>
          <w:p w14:paraId="4CBCEE9C" w14:textId="77777777" w:rsidR="00D4200F" w:rsidRPr="003D5128" w:rsidRDefault="008B4575" w:rsidP="00D4200F">
            <w:pPr>
              <w:tabs>
                <w:tab w:val="left" w:pos="4065"/>
              </w:tabs>
              <w:rPr>
                <w:rFonts w:ascii="Arial" w:hAnsi="Arial" w:cs="Arial"/>
                <w:b/>
                <w:bCs/>
              </w:rPr>
            </w:pPr>
            <w:hyperlink r:id="rId87" w:history="1">
              <w:r w:rsidR="00D4200F" w:rsidRPr="003D5128">
                <w:rPr>
                  <w:rStyle w:val="Hyperlink"/>
                  <w:rFonts w:ascii="Arial" w:hAnsi="Arial" w:cs="Arial"/>
                  <w:b/>
                  <w:bCs/>
                </w:rPr>
                <w:t>wrcisouth@wrci.org.uk</w:t>
              </w:r>
            </w:hyperlink>
          </w:p>
          <w:p w14:paraId="071AB8AF" w14:textId="77777777" w:rsidR="00D4200F" w:rsidRPr="003D5128" w:rsidRDefault="00D4200F" w:rsidP="00D4200F">
            <w:pPr>
              <w:tabs>
                <w:tab w:val="left" w:pos="4065"/>
              </w:tabs>
              <w:rPr>
                <w:rFonts w:ascii="Arial" w:hAnsi="Arial" w:cs="Arial"/>
                <w:b/>
                <w:bCs/>
              </w:rPr>
            </w:pPr>
          </w:p>
        </w:tc>
      </w:tr>
      <w:tr w:rsidR="00D4200F" w:rsidRPr="00B57382" w14:paraId="0CBD85E1" w14:textId="77777777" w:rsidTr="0026198D">
        <w:tc>
          <w:tcPr>
            <w:tcW w:w="3227" w:type="dxa"/>
          </w:tcPr>
          <w:p w14:paraId="52D1F0D0" w14:textId="77777777" w:rsidR="00D4200F" w:rsidRDefault="00D4200F" w:rsidP="00D4200F">
            <w:pPr>
              <w:tabs>
                <w:tab w:val="left" w:pos="4065"/>
              </w:tabs>
              <w:rPr>
                <w:rFonts w:ascii="Arial" w:hAnsi="Arial" w:cs="Arial"/>
              </w:rPr>
            </w:pPr>
            <w:r>
              <w:rPr>
                <w:rFonts w:ascii="Arial" w:hAnsi="Arial" w:cs="Arial"/>
              </w:rPr>
              <w:t>P3 Social Inclusion Charity</w:t>
            </w:r>
          </w:p>
        </w:tc>
        <w:tc>
          <w:tcPr>
            <w:tcW w:w="2551" w:type="dxa"/>
          </w:tcPr>
          <w:p w14:paraId="5B102C42" w14:textId="77777777" w:rsidR="00D4200F" w:rsidRDefault="00D4200F" w:rsidP="00D4200F">
            <w:pPr>
              <w:tabs>
                <w:tab w:val="left" w:pos="4065"/>
              </w:tabs>
              <w:rPr>
                <w:rFonts w:ascii="Arial" w:hAnsi="Arial" w:cs="Arial"/>
              </w:rPr>
            </w:pPr>
            <w:r>
              <w:rPr>
                <w:rFonts w:ascii="Arial" w:hAnsi="Arial" w:cs="Arial"/>
              </w:rPr>
              <w:t>Esther Barrett – Head of Support and Community Services</w:t>
            </w:r>
          </w:p>
        </w:tc>
        <w:tc>
          <w:tcPr>
            <w:tcW w:w="3578" w:type="dxa"/>
          </w:tcPr>
          <w:p w14:paraId="167ED1DF" w14:textId="77777777" w:rsidR="00D4200F" w:rsidRDefault="00D4200F" w:rsidP="00D4200F">
            <w:pPr>
              <w:tabs>
                <w:tab w:val="left" w:pos="4065"/>
              </w:tabs>
              <w:rPr>
                <w:rFonts w:ascii="Arial" w:hAnsi="Arial" w:cs="Arial"/>
              </w:rPr>
            </w:pPr>
            <w:r>
              <w:rPr>
                <w:rFonts w:ascii="Arial" w:hAnsi="Arial" w:cs="Arial"/>
              </w:rPr>
              <w:t>Henry Webster</w:t>
            </w:r>
          </w:p>
        </w:tc>
        <w:tc>
          <w:tcPr>
            <w:tcW w:w="4644" w:type="dxa"/>
          </w:tcPr>
          <w:p w14:paraId="1A460F16" w14:textId="5AD28B6D" w:rsidR="00D4200F" w:rsidRPr="003D5128" w:rsidRDefault="008B4575" w:rsidP="00D4200F">
            <w:pPr>
              <w:tabs>
                <w:tab w:val="left" w:pos="4065"/>
              </w:tabs>
              <w:rPr>
                <w:rFonts w:ascii="Arial" w:hAnsi="Arial" w:cs="Arial"/>
                <w:b/>
                <w:bCs/>
              </w:rPr>
            </w:pPr>
            <w:hyperlink r:id="rId88" w:history="1">
              <w:r w:rsidR="00D4200F" w:rsidRPr="003D5128">
                <w:rPr>
                  <w:rStyle w:val="Hyperlink"/>
                  <w:rFonts w:ascii="Arial" w:hAnsi="Arial" w:cs="Arial"/>
                  <w:b/>
                  <w:bCs/>
                </w:rPr>
                <w:t>henry.webster@p3charity.org</w:t>
              </w:r>
            </w:hyperlink>
            <w:r w:rsidR="00D4200F" w:rsidRPr="003D5128">
              <w:rPr>
                <w:rFonts w:ascii="Arial" w:hAnsi="Arial" w:cs="Arial"/>
                <w:b/>
                <w:bCs/>
              </w:rPr>
              <w:t xml:space="preserve"> </w:t>
            </w:r>
          </w:p>
        </w:tc>
      </w:tr>
      <w:tr w:rsidR="00D4200F" w:rsidRPr="00B57382" w14:paraId="4DD4BEDE" w14:textId="77777777" w:rsidTr="0026198D">
        <w:tc>
          <w:tcPr>
            <w:tcW w:w="3227" w:type="dxa"/>
          </w:tcPr>
          <w:p w14:paraId="5DC5B5C5" w14:textId="5105C40B" w:rsidR="00D4200F" w:rsidRDefault="00D4200F" w:rsidP="00D4200F">
            <w:pPr>
              <w:tabs>
                <w:tab w:val="left" w:pos="4065"/>
              </w:tabs>
              <w:rPr>
                <w:rFonts w:ascii="Arial" w:hAnsi="Arial" w:cs="Arial"/>
              </w:rPr>
            </w:pPr>
            <w:r>
              <w:rPr>
                <w:rFonts w:ascii="Arial" w:hAnsi="Arial" w:cs="Arial"/>
              </w:rPr>
              <w:t>South Warwickshire University NHS Foundation Trust</w:t>
            </w:r>
          </w:p>
        </w:tc>
        <w:tc>
          <w:tcPr>
            <w:tcW w:w="2551" w:type="dxa"/>
          </w:tcPr>
          <w:p w14:paraId="04DB26C7" w14:textId="77777777" w:rsidR="00D4200F" w:rsidRDefault="00D4200F" w:rsidP="00D4200F">
            <w:pPr>
              <w:tabs>
                <w:tab w:val="left" w:pos="4065"/>
              </w:tabs>
              <w:rPr>
                <w:rFonts w:ascii="Arial" w:hAnsi="Arial" w:cs="Arial"/>
              </w:rPr>
            </w:pPr>
            <w:r>
              <w:rPr>
                <w:rFonts w:ascii="Arial" w:hAnsi="Arial" w:cs="Arial"/>
              </w:rPr>
              <w:t>Charles Ashton – Medical Director</w:t>
            </w:r>
          </w:p>
        </w:tc>
        <w:tc>
          <w:tcPr>
            <w:tcW w:w="3578" w:type="dxa"/>
          </w:tcPr>
          <w:p w14:paraId="666B5C75" w14:textId="77777777" w:rsidR="00D4200F" w:rsidRDefault="00D4200F" w:rsidP="00D4200F">
            <w:pPr>
              <w:tabs>
                <w:tab w:val="left" w:pos="4065"/>
              </w:tabs>
              <w:rPr>
                <w:rFonts w:ascii="Arial" w:hAnsi="Arial" w:cs="Arial"/>
              </w:rPr>
            </w:pPr>
            <w:r>
              <w:rPr>
                <w:rFonts w:ascii="Arial" w:hAnsi="Arial" w:cs="Arial"/>
              </w:rPr>
              <w:t>Charles Ashton</w:t>
            </w:r>
          </w:p>
        </w:tc>
        <w:tc>
          <w:tcPr>
            <w:tcW w:w="4644" w:type="dxa"/>
          </w:tcPr>
          <w:p w14:paraId="3FC6EF3D" w14:textId="75D81476" w:rsidR="00D4200F" w:rsidRPr="003D5128" w:rsidRDefault="008B4575" w:rsidP="00D4200F">
            <w:pPr>
              <w:tabs>
                <w:tab w:val="left" w:pos="4065"/>
              </w:tabs>
              <w:rPr>
                <w:rFonts w:ascii="Arial" w:hAnsi="Arial" w:cs="Arial"/>
                <w:b/>
                <w:bCs/>
              </w:rPr>
            </w:pPr>
            <w:hyperlink r:id="rId89" w:history="1">
              <w:r w:rsidR="00D4200F" w:rsidRPr="003D5128">
                <w:rPr>
                  <w:rStyle w:val="Hyperlink"/>
                  <w:rFonts w:ascii="Arial" w:hAnsi="Arial" w:cs="Arial"/>
                  <w:b/>
                  <w:bCs/>
                </w:rPr>
                <w:t>charles.ashton@</w:t>
              </w:r>
              <w:r w:rsidR="00D4200F" w:rsidRPr="003D5128">
                <w:rPr>
                  <w:rStyle w:val="Hyperlink"/>
                  <w:rFonts w:ascii="Arial" w:hAnsi="Arial" w:cs="Arial"/>
                  <w:b/>
                  <w:bCs/>
                  <w:lang w:val="en-US"/>
                </w:rPr>
                <w:t>swft.nhs.uk</w:t>
              </w:r>
            </w:hyperlink>
            <w:r w:rsidR="00D4200F" w:rsidRPr="003D5128">
              <w:rPr>
                <w:rFonts w:ascii="Arial" w:hAnsi="Arial" w:cs="Arial"/>
                <w:b/>
                <w:bCs/>
                <w:lang w:val="en-US"/>
              </w:rPr>
              <w:t xml:space="preserve"> </w:t>
            </w:r>
          </w:p>
        </w:tc>
      </w:tr>
      <w:tr w:rsidR="00D4200F" w:rsidRPr="00B57382" w14:paraId="40789C89" w14:textId="77777777" w:rsidTr="0026198D">
        <w:tc>
          <w:tcPr>
            <w:tcW w:w="3227" w:type="dxa"/>
          </w:tcPr>
          <w:p w14:paraId="75AB1DF7" w14:textId="77777777" w:rsidR="00D4200F" w:rsidRDefault="00D4200F" w:rsidP="00D4200F">
            <w:pPr>
              <w:tabs>
                <w:tab w:val="left" w:pos="4065"/>
              </w:tabs>
              <w:rPr>
                <w:rFonts w:ascii="Arial" w:hAnsi="Arial" w:cs="Arial"/>
              </w:rPr>
            </w:pPr>
            <w:r>
              <w:rPr>
                <w:rFonts w:ascii="Arial" w:hAnsi="Arial" w:cs="Arial"/>
              </w:rPr>
              <w:lastRenderedPageBreak/>
              <w:t>Orbit Group</w:t>
            </w:r>
          </w:p>
        </w:tc>
        <w:tc>
          <w:tcPr>
            <w:tcW w:w="2551" w:type="dxa"/>
          </w:tcPr>
          <w:p w14:paraId="40A98C55" w14:textId="77777777" w:rsidR="00D4200F" w:rsidRDefault="00D4200F" w:rsidP="00D4200F">
            <w:pPr>
              <w:tabs>
                <w:tab w:val="left" w:pos="4065"/>
              </w:tabs>
              <w:rPr>
                <w:rFonts w:ascii="Arial" w:hAnsi="Arial" w:cs="Arial"/>
              </w:rPr>
            </w:pPr>
            <w:r w:rsidRPr="00490DB9">
              <w:rPr>
                <w:rFonts w:ascii="Arial" w:hAnsi="Arial" w:cs="Arial"/>
              </w:rPr>
              <w:t>Andrew Meyer</w:t>
            </w:r>
            <w:r>
              <w:rPr>
                <w:rFonts w:ascii="Arial" w:hAnsi="Arial" w:cs="Arial"/>
              </w:rPr>
              <w:t xml:space="preserve"> - </w:t>
            </w:r>
            <w:r w:rsidRPr="00490DB9">
              <w:rPr>
                <w:rFonts w:ascii="Arial" w:hAnsi="Arial" w:cs="Arial"/>
              </w:rPr>
              <w:t>Head of Tenancy Services</w:t>
            </w:r>
          </w:p>
        </w:tc>
        <w:tc>
          <w:tcPr>
            <w:tcW w:w="3578" w:type="dxa"/>
          </w:tcPr>
          <w:p w14:paraId="43797F9B" w14:textId="77777777" w:rsidR="00D4200F" w:rsidRDefault="00D4200F" w:rsidP="00D4200F">
            <w:pPr>
              <w:tabs>
                <w:tab w:val="left" w:pos="4065"/>
              </w:tabs>
              <w:rPr>
                <w:rFonts w:ascii="Arial" w:hAnsi="Arial" w:cs="Arial"/>
              </w:rPr>
            </w:pPr>
            <w:r w:rsidRPr="00490DB9">
              <w:rPr>
                <w:rFonts w:ascii="Arial" w:hAnsi="Arial" w:cs="Arial"/>
              </w:rPr>
              <w:t>Andrew Meyer</w:t>
            </w:r>
          </w:p>
        </w:tc>
        <w:tc>
          <w:tcPr>
            <w:tcW w:w="4644" w:type="dxa"/>
          </w:tcPr>
          <w:p w14:paraId="27213846" w14:textId="7AF02328" w:rsidR="00D4200F" w:rsidRPr="003D5128" w:rsidRDefault="008B4575" w:rsidP="00D4200F">
            <w:pPr>
              <w:tabs>
                <w:tab w:val="left" w:pos="4065"/>
              </w:tabs>
              <w:rPr>
                <w:rFonts w:ascii="Arial" w:hAnsi="Arial" w:cs="Arial"/>
                <w:b/>
                <w:bCs/>
              </w:rPr>
            </w:pPr>
            <w:hyperlink r:id="rId90" w:history="1">
              <w:r w:rsidR="00D4200F" w:rsidRPr="003D5128">
                <w:rPr>
                  <w:rStyle w:val="Hyperlink"/>
                  <w:rFonts w:ascii="Arial" w:hAnsi="Arial" w:cs="Arial"/>
                  <w:b/>
                  <w:bCs/>
                </w:rPr>
                <w:t>andrew.meyer@orbit.org.uk</w:t>
              </w:r>
            </w:hyperlink>
            <w:r w:rsidR="00D4200F" w:rsidRPr="003D5128">
              <w:rPr>
                <w:rFonts w:ascii="Arial" w:hAnsi="Arial" w:cs="Arial"/>
                <w:b/>
                <w:bCs/>
              </w:rPr>
              <w:t xml:space="preserve"> </w:t>
            </w:r>
          </w:p>
        </w:tc>
      </w:tr>
      <w:tr w:rsidR="00D4200F" w:rsidRPr="00B57382" w14:paraId="0E1ED70A" w14:textId="77777777" w:rsidTr="0026198D">
        <w:tc>
          <w:tcPr>
            <w:tcW w:w="3227" w:type="dxa"/>
          </w:tcPr>
          <w:p w14:paraId="6E1A1C11" w14:textId="77777777" w:rsidR="00D4200F" w:rsidRDefault="00D4200F" w:rsidP="00D4200F">
            <w:pPr>
              <w:tabs>
                <w:tab w:val="left" w:pos="4065"/>
              </w:tabs>
              <w:rPr>
                <w:rFonts w:ascii="Arial" w:hAnsi="Arial" w:cs="Arial"/>
              </w:rPr>
            </w:pPr>
            <w:r>
              <w:rPr>
                <w:rFonts w:ascii="Arial" w:hAnsi="Arial" w:cs="Arial"/>
              </w:rPr>
              <w:t>Platform Housing Group</w:t>
            </w:r>
          </w:p>
        </w:tc>
        <w:tc>
          <w:tcPr>
            <w:tcW w:w="2551" w:type="dxa"/>
          </w:tcPr>
          <w:p w14:paraId="7AB3B261" w14:textId="77777777" w:rsidR="00D4200F" w:rsidRPr="00490DB9" w:rsidRDefault="00D4200F" w:rsidP="00D4200F">
            <w:pPr>
              <w:tabs>
                <w:tab w:val="left" w:pos="4065"/>
              </w:tabs>
              <w:rPr>
                <w:rFonts w:ascii="Arial" w:hAnsi="Arial" w:cs="Arial"/>
              </w:rPr>
            </w:pPr>
            <w:r>
              <w:rPr>
                <w:rFonts w:ascii="Arial" w:hAnsi="Arial" w:cs="Arial"/>
              </w:rPr>
              <w:t>Catherine Cole – Assistant Director</w:t>
            </w:r>
          </w:p>
        </w:tc>
        <w:tc>
          <w:tcPr>
            <w:tcW w:w="3578" w:type="dxa"/>
          </w:tcPr>
          <w:p w14:paraId="5ACF3D54" w14:textId="77777777" w:rsidR="00D4200F" w:rsidRPr="00490DB9" w:rsidRDefault="00D4200F" w:rsidP="00D4200F">
            <w:pPr>
              <w:tabs>
                <w:tab w:val="left" w:pos="4065"/>
              </w:tabs>
              <w:rPr>
                <w:rFonts w:ascii="Arial" w:hAnsi="Arial" w:cs="Arial"/>
              </w:rPr>
            </w:pPr>
            <w:r>
              <w:rPr>
                <w:rFonts w:ascii="Arial" w:hAnsi="Arial" w:cs="Arial"/>
              </w:rPr>
              <w:t>Jon Elger</w:t>
            </w:r>
          </w:p>
        </w:tc>
        <w:tc>
          <w:tcPr>
            <w:tcW w:w="4644" w:type="dxa"/>
          </w:tcPr>
          <w:p w14:paraId="5B70B6BA" w14:textId="4EA6FA99" w:rsidR="00D4200F" w:rsidRPr="003D5128" w:rsidRDefault="008B4575" w:rsidP="00D4200F">
            <w:pPr>
              <w:tabs>
                <w:tab w:val="left" w:pos="4065"/>
              </w:tabs>
              <w:rPr>
                <w:rFonts w:ascii="Arial" w:hAnsi="Arial" w:cs="Arial"/>
                <w:b/>
                <w:bCs/>
              </w:rPr>
            </w:pPr>
            <w:hyperlink r:id="rId91" w:history="1">
              <w:r w:rsidR="00D4200F" w:rsidRPr="003D5128">
                <w:rPr>
                  <w:rStyle w:val="Hyperlink"/>
                  <w:rFonts w:ascii="Arial" w:hAnsi="Arial" w:cs="Arial"/>
                  <w:b/>
                  <w:bCs/>
                </w:rPr>
                <w:t>jon.elger@</w:t>
              </w:r>
              <w:r w:rsidR="00D4200F" w:rsidRPr="003D5128">
                <w:rPr>
                  <w:rStyle w:val="Hyperlink"/>
                  <w:rFonts w:ascii="Arial" w:hAnsi="Arial" w:cs="Arial"/>
                  <w:b/>
                  <w:bCs/>
                  <w:lang w:val="en-US"/>
                </w:rPr>
                <w:t>platformhg.com</w:t>
              </w:r>
            </w:hyperlink>
            <w:r w:rsidR="00D4200F" w:rsidRPr="003D5128">
              <w:rPr>
                <w:rFonts w:ascii="Arial" w:hAnsi="Arial" w:cs="Arial"/>
                <w:b/>
                <w:bCs/>
                <w:lang w:val="en-US"/>
              </w:rPr>
              <w:t xml:space="preserve"> </w:t>
            </w:r>
          </w:p>
        </w:tc>
      </w:tr>
      <w:tr w:rsidR="00D4200F" w:rsidRPr="00B57382" w14:paraId="3E792EAE" w14:textId="77777777" w:rsidTr="0026198D">
        <w:tc>
          <w:tcPr>
            <w:tcW w:w="3227" w:type="dxa"/>
          </w:tcPr>
          <w:p w14:paraId="502C4976" w14:textId="77777777" w:rsidR="00D4200F" w:rsidRDefault="00D4200F" w:rsidP="00D4200F">
            <w:pPr>
              <w:tabs>
                <w:tab w:val="left" w:pos="4065"/>
              </w:tabs>
              <w:rPr>
                <w:rFonts w:ascii="Arial" w:hAnsi="Arial" w:cs="Arial"/>
              </w:rPr>
            </w:pPr>
            <w:r>
              <w:rPr>
                <w:rFonts w:ascii="Arial" w:hAnsi="Arial" w:cs="Arial"/>
              </w:rPr>
              <w:t>RoSA (rape or sexual abuse support)</w:t>
            </w:r>
          </w:p>
        </w:tc>
        <w:tc>
          <w:tcPr>
            <w:tcW w:w="2551" w:type="dxa"/>
          </w:tcPr>
          <w:p w14:paraId="4E0B21DD" w14:textId="77777777" w:rsidR="00D4200F" w:rsidRDefault="00D4200F" w:rsidP="00D4200F">
            <w:pPr>
              <w:tabs>
                <w:tab w:val="left" w:pos="4065"/>
              </w:tabs>
              <w:rPr>
                <w:rFonts w:ascii="Arial" w:hAnsi="Arial" w:cs="Arial"/>
              </w:rPr>
            </w:pPr>
            <w:r>
              <w:rPr>
                <w:rFonts w:ascii="Arial" w:hAnsi="Arial" w:cs="Arial"/>
              </w:rPr>
              <w:t>Julie Bettelley - CEO</w:t>
            </w:r>
          </w:p>
        </w:tc>
        <w:tc>
          <w:tcPr>
            <w:tcW w:w="3578" w:type="dxa"/>
          </w:tcPr>
          <w:p w14:paraId="1C1EE7A4" w14:textId="77777777" w:rsidR="00D4200F" w:rsidRDefault="00D4200F" w:rsidP="00D4200F">
            <w:pPr>
              <w:tabs>
                <w:tab w:val="left" w:pos="4065"/>
              </w:tabs>
              <w:rPr>
                <w:rFonts w:ascii="Arial" w:hAnsi="Arial" w:cs="Arial"/>
              </w:rPr>
            </w:pPr>
            <w:r>
              <w:rPr>
                <w:rFonts w:ascii="Arial" w:hAnsi="Arial" w:cs="Arial"/>
              </w:rPr>
              <w:t>Julie Bettelley</w:t>
            </w:r>
          </w:p>
        </w:tc>
        <w:tc>
          <w:tcPr>
            <w:tcW w:w="4644" w:type="dxa"/>
          </w:tcPr>
          <w:p w14:paraId="68A93593" w14:textId="62F5FCFB" w:rsidR="00D4200F" w:rsidRPr="003D5128" w:rsidRDefault="008B4575" w:rsidP="00D4200F">
            <w:pPr>
              <w:tabs>
                <w:tab w:val="left" w:pos="4065"/>
              </w:tabs>
              <w:rPr>
                <w:rFonts w:ascii="Arial" w:hAnsi="Arial" w:cs="Arial"/>
                <w:b/>
                <w:bCs/>
              </w:rPr>
            </w:pPr>
            <w:hyperlink r:id="rId92" w:history="1">
              <w:r w:rsidR="00D4200F" w:rsidRPr="003D5128">
                <w:rPr>
                  <w:rStyle w:val="Hyperlink"/>
                  <w:rFonts w:ascii="Arial" w:hAnsi="Arial" w:cs="Arial"/>
                  <w:b/>
                  <w:bCs/>
                </w:rPr>
                <w:t>julie.bettelley@rosasupport.org</w:t>
              </w:r>
            </w:hyperlink>
            <w:r w:rsidR="00D4200F" w:rsidRPr="003D5128">
              <w:rPr>
                <w:rFonts w:ascii="Arial" w:hAnsi="Arial" w:cs="Arial"/>
                <w:b/>
                <w:bCs/>
              </w:rPr>
              <w:t xml:space="preserve"> </w:t>
            </w:r>
          </w:p>
        </w:tc>
      </w:tr>
      <w:tr w:rsidR="00D4200F" w:rsidRPr="00B57382" w14:paraId="1F1992F3" w14:textId="77777777" w:rsidTr="0026198D">
        <w:tc>
          <w:tcPr>
            <w:tcW w:w="3227" w:type="dxa"/>
          </w:tcPr>
          <w:p w14:paraId="4A00A0BA" w14:textId="77777777" w:rsidR="00D4200F" w:rsidRDefault="00D4200F" w:rsidP="00D4200F">
            <w:pPr>
              <w:tabs>
                <w:tab w:val="left" w:pos="4065"/>
              </w:tabs>
              <w:rPr>
                <w:rFonts w:ascii="Arial" w:hAnsi="Arial" w:cs="Arial"/>
              </w:rPr>
            </w:pPr>
            <w:r>
              <w:rPr>
                <w:rFonts w:ascii="Arial" w:hAnsi="Arial" w:cs="Arial"/>
              </w:rPr>
              <w:t>Safeline</w:t>
            </w:r>
          </w:p>
        </w:tc>
        <w:tc>
          <w:tcPr>
            <w:tcW w:w="2551" w:type="dxa"/>
          </w:tcPr>
          <w:p w14:paraId="1522DF68" w14:textId="77777777" w:rsidR="00D4200F" w:rsidRDefault="00D4200F" w:rsidP="00D4200F">
            <w:pPr>
              <w:tabs>
                <w:tab w:val="left" w:pos="4065"/>
              </w:tabs>
              <w:rPr>
                <w:rFonts w:ascii="Arial" w:hAnsi="Arial" w:cs="Arial"/>
              </w:rPr>
            </w:pPr>
            <w:r>
              <w:rPr>
                <w:rFonts w:ascii="Arial" w:hAnsi="Arial" w:cs="Arial"/>
              </w:rPr>
              <w:t>Neil Henderson - CEO</w:t>
            </w:r>
          </w:p>
        </w:tc>
        <w:tc>
          <w:tcPr>
            <w:tcW w:w="3578" w:type="dxa"/>
          </w:tcPr>
          <w:p w14:paraId="75E15878" w14:textId="77777777" w:rsidR="00D4200F" w:rsidRDefault="00D4200F" w:rsidP="00D4200F">
            <w:pPr>
              <w:tabs>
                <w:tab w:val="left" w:pos="4065"/>
              </w:tabs>
              <w:rPr>
                <w:rFonts w:ascii="Arial" w:hAnsi="Arial" w:cs="Arial"/>
              </w:rPr>
            </w:pPr>
            <w:r>
              <w:rPr>
                <w:rFonts w:ascii="Arial" w:hAnsi="Arial" w:cs="Arial"/>
              </w:rPr>
              <w:t>Neil Henderson</w:t>
            </w:r>
          </w:p>
        </w:tc>
        <w:tc>
          <w:tcPr>
            <w:tcW w:w="4644" w:type="dxa"/>
          </w:tcPr>
          <w:p w14:paraId="610BDC91" w14:textId="025F2290" w:rsidR="00D4200F" w:rsidRPr="003D5128" w:rsidRDefault="008B4575" w:rsidP="00D4200F">
            <w:pPr>
              <w:tabs>
                <w:tab w:val="left" w:pos="4065"/>
              </w:tabs>
              <w:rPr>
                <w:rFonts w:ascii="Arial" w:hAnsi="Arial" w:cs="Arial"/>
                <w:b/>
                <w:bCs/>
              </w:rPr>
            </w:pPr>
            <w:hyperlink r:id="rId93" w:history="1">
              <w:r w:rsidR="00D4200F" w:rsidRPr="003D5128">
                <w:rPr>
                  <w:rStyle w:val="Hyperlink"/>
                  <w:rFonts w:ascii="Arial" w:hAnsi="Arial" w:cs="Arial"/>
                  <w:b/>
                  <w:bCs/>
                </w:rPr>
                <w:t>neil@safeline.org.uk</w:t>
              </w:r>
            </w:hyperlink>
            <w:r w:rsidR="00D4200F" w:rsidRPr="003D5128">
              <w:rPr>
                <w:rFonts w:ascii="Arial" w:hAnsi="Arial" w:cs="Arial"/>
                <w:b/>
                <w:bCs/>
              </w:rPr>
              <w:t xml:space="preserve"> </w:t>
            </w:r>
          </w:p>
        </w:tc>
      </w:tr>
      <w:tr w:rsidR="00D4200F" w:rsidRPr="00B57382" w14:paraId="52554132" w14:textId="77777777" w:rsidTr="0026198D">
        <w:tc>
          <w:tcPr>
            <w:tcW w:w="3227" w:type="dxa"/>
          </w:tcPr>
          <w:p w14:paraId="332739D0" w14:textId="77777777" w:rsidR="00D4200F" w:rsidRDefault="00D4200F" w:rsidP="00D4200F">
            <w:pPr>
              <w:tabs>
                <w:tab w:val="left" w:pos="4065"/>
              </w:tabs>
              <w:rPr>
                <w:rFonts w:ascii="Arial" w:hAnsi="Arial" w:cs="Arial"/>
              </w:rPr>
            </w:pPr>
            <w:r>
              <w:rPr>
                <w:rFonts w:ascii="Arial" w:hAnsi="Arial" w:cs="Arial"/>
              </w:rPr>
              <w:t>Rugby First</w:t>
            </w:r>
          </w:p>
        </w:tc>
        <w:tc>
          <w:tcPr>
            <w:tcW w:w="2551" w:type="dxa"/>
          </w:tcPr>
          <w:p w14:paraId="02E1A99F" w14:textId="5BA1A007" w:rsidR="00D4200F" w:rsidRDefault="00D4200F" w:rsidP="00D4200F">
            <w:pPr>
              <w:tabs>
                <w:tab w:val="left" w:pos="4065"/>
              </w:tabs>
              <w:rPr>
                <w:rFonts w:ascii="Arial" w:hAnsi="Arial" w:cs="Arial"/>
              </w:rPr>
            </w:pPr>
            <w:r w:rsidRPr="00E83D34">
              <w:rPr>
                <w:rFonts w:ascii="Arial" w:hAnsi="Arial" w:cs="Arial"/>
              </w:rPr>
              <w:t xml:space="preserve">Luke Phillips  </w:t>
            </w:r>
            <w:r>
              <w:rPr>
                <w:rFonts w:ascii="Arial" w:hAnsi="Arial" w:cs="Arial"/>
              </w:rPr>
              <w:t xml:space="preserve">– </w:t>
            </w:r>
            <w:r w:rsidRPr="00D87594">
              <w:rPr>
                <w:rFonts w:ascii="Arial" w:hAnsi="Arial" w:cs="Arial"/>
                <w:sz w:val="20"/>
                <w:szCs w:val="20"/>
              </w:rPr>
              <w:t>Control Room Manager/BID Manager</w:t>
            </w:r>
          </w:p>
        </w:tc>
        <w:tc>
          <w:tcPr>
            <w:tcW w:w="3578" w:type="dxa"/>
          </w:tcPr>
          <w:p w14:paraId="2634F010" w14:textId="062D852C" w:rsidR="00D4200F" w:rsidRDefault="00D4200F" w:rsidP="00D4200F">
            <w:pPr>
              <w:tabs>
                <w:tab w:val="left" w:pos="4065"/>
              </w:tabs>
              <w:rPr>
                <w:rFonts w:ascii="Arial" w:hAnsi="Arial" w:cs="Arial"/>
              </w:rPr>
            </w:pPr>
            <w:r w:rsidRPr="00E83D34">
              <w:rPr>
                <w:rFonts w:ascii="Arial" w:hAnsi="Arial" w:cs="Arial"/>
              </w:rPr>
              <w:t xml:space="preserve">Luke Phillips  </w:t>
            </w:r>
          </w:p>
        </w:tc>
        <w:tc>
          <w:tcPr>
            <w:tcW w:w="4644" w:type="dxa"/>
          </w:tcPr>
          <w:p w14:paraId="57EA4B3D" w14:textId="67894991" w:rsidR="00D4200F" w:rsidRPr="003D5128" w:rsidRDefault="008B4575" w:rsidP="00D4200F">
            <w:pPr>
              <w:tabs>
                <w:tab w:val="left" w:pos="4065"/>
              </w:tabs>
              <w:rPr>
                <w:rFonts w:ascii="Arial" w:hAnsi="Arial" w:cs="Arial"/>
                <w:b/>
                <w:bCs/>
              </w:rPr>
            </w:pPr>
            <w:hyperlink r:id="rId94" w:history="1">
              <w:r w:rsidR="00D4200F" w:rsidRPr="00332304">
                <w:rPr>
                  <w:rStyle w:val="Hyperlink"/>
                  <w:rFonts w:ascii="Arial" w:hAnsi="Arial" w:cs="Arial"/>
                  <w:b/>
                  <w:bCs/>
                </w:rPr>
                <w:t>luke@rugbyfirst.org</w:t>
              </w:r>
            </w:hyperlink>
            <w:r w:rsidR="00D4200F" w:rsidRPr="003D5128">
              <w:rPr>
                <w:rFonts w:ascii="Arial" w:hAnsi="Arial" w:cs="Arial"/>
                <w:b/>
                <w:bCs/>
              </w:rPr>
              <w:t xml:space="preserve"> </w:t>
            </w:r>
          </w:p>
        </w:tc>
      </w:tr>
      <w:tr w:rsidR="00D4200F" w:rsidRPr="00B57382" w14:paraId="7B7010C3" w14:textId="77777777" w:rsidTr="0026198D">
        <w:tc>
          <w:tcPr>
            <w:tcW w:w="3227" w:type="dxa"/>
          </w:tcPr>
          <w:p w14:paraId="2BB2F36E" w14:textId="77777777" w:rsidR="00D4200F" w:rsidRDefault="00D4200F" w:rsidP="00D4200F">
            <w:pPr>
              <w:tabs>
                <w:tab w:val="left" w:pos="4065"/>
              </w:tabs>
              <w:rPr>
                <w:rFonts w:ascii="Arial" w:hAnsi="Arial" w:cs="Arial"/>
              </w:rPr>
            </w:pPr>
            <w:r>
              <w:rPr>
                <w:rFonts w:ascii="Arial" w:hAnsi="Arial" w:cs="Arial"/>
              </w:rPr>
              <w:t>Bradby Club</w:t>
            </w:r>
          </w:p>
        </w:tc>
        <w:tc>
          <w:tcPr>
            <w:tcW w:w="2551" w:type="dxa"/>
          </w:tcPr>
          <w:p w14:paraId="0B319BC1" w14:textId="77777777" w:rsidR="00D4200F" w:rsidRDefault="00D4200F" w:rsidP="00D4200F">
            <w:pPr>
              <w:tabs>
                <w:tab w:val="left" w:pos="4065"/>
              </w:tabs>
              <w:rPr>
                <w:rFonts w:ascii="Arial" w:hAnsi="Arial" w:cs="Arial"/>
              </w:rPr>
            </w:pPr>
            <w:r>
              <w:rPr>
                <w:rFonts w:ascii="Arial" w:hAnsi="Arial" w:cs="Arial"/>
              </w:rPr>
              <w:t xml:space="preserve">Rebecca Thomas – </w:t>
            </w:r>
            <w:r w:rsidRPr="00D87594">
              <w:rPr>
                <w:rFonts w:ascii="Arial" w:hAnsi="Arial" w:cs="Arial"/>
                <w:sz w:val="20"/>
                <w:szCs w:val="20"/>
              </w:rPr>
              <w:t>Youth Worker/Designated Safeguarding Lead</w:t>
            </w:r>
          </w:p>
        </w:tc>
        <w:tc>
          <w:tcPr>
            <w:tcW w:w="3578" w:type="dxa"/>
          </w:tcPr>
          <w:p w14:paraId="0930F7F5" w14:textId="77777777" w:rsidR="00D4200F" w:rsidRDefault="00D4200F" w:rsidP="00D4200F">
            <w:pPr>
              <w:tabs>
                <w:tab w:val="left" w:pos="4065"/>
              </w:tabs>
              <w:rPr>
                <w:rFonts w:ascii="Arial" w:hAnsi="Arial" w:cs="Arial"/>
              </w:rPr>
            </w:pPr>
            <w:r>
              <w:rPr>
                <w:rFonts w:ascii="Arial" w:hAnsi="Arial" w:cs="Arial"/>
              </w:rPr>
              <w:t>John Robertson</w:t>
            </w:r>
          </w:p>
        </w:tc>
        <w:tc>
          <w:tcPr>
            <w:tcW w:w="4644" w:type="dxa"/>
          </w:tcPr>
          <w:p w14:paraId="36A5385D" w14:textId="4F487887" w:rsidR="00D4200F" w:rsidRPr="003D5128" w:rsidRDefault="008B4575" w:rsidP="00D4200F">
            <w:pPr>
              <w:tabs>
                <w:tab w:val="left" w:pos="4065"/>
              </w:tabs>
              <w:rPr>
                <w:rFonts w:ascii="Arial" w:hAnsi="Arial" w:cs="Arial"/>
                <w:b/>
                <w:bCs/>
              </w:rPr>
            </w:pPr>
            <w:hyperlink r:id="rId95" w:history="1">
              <w:r w:rsidR="00D4200F" w:rsidRPr="003D5128">
                <w:rPr>
                  <w:rStyle w:val="Hyperlink"/>
                  <w:rFonts w:ascii="Arial" w:hAnsi="Arial" w:cs="Arial"/>
                  <w:b/>
                  <w:bCs/>
                </w:rPr>
                <w:t>john@bradby.org.uk</w:t>
              </w:r>
            </w:hyperlink>
            <w:r w:rsidR="00D4200F" w:rsidRPr="003D5128">
              <w:rPr>
                <w:rFonts w:ascii="Arial" w:hAnsi="Arial" w:cs="Arial"/>
                <w:b/>
                <w:bCs/>
              </w:rPr>
              <w:t xml:space="preserve"> </w:t>
            </w:r>
          </w:p>
        </w:tc>
      </w:tr>
      <w:tr w:rsidR="00D4200F" w:rsidRPr="00B57382" w14:paraId="59081862" w14:textId="77777777" w:rsidTr="0026198D">
        <w:tc>
          <w:tcPr>
            <w:tcW w:w="3227" w:type="dxa"/>
          </w:tcPr>
          <w:p w14:paraId="154005E6" w14:textId="77777777" w:rsidR="00D4200F" w:rsidRDefault="00D4200F" w:rsidP="00D4200F">
            <w:pPr>
              <w:tabs>
                <w:tab w:val="left" w:pos="4065"/>
              </w:tabs>
              <w:rPr>
                <w:rFonts w:ascii="Arial" w:hAnsi="Arial" w:cs="Arial"/>
              </w:rPr>
            </w:pPr>
            <w:r>
              <w:rPr>
                <w:rFonts w:ascii="Arial" w:hAnsi="Arial" w:cs="Arial"/>
              </w:rPr>
              <w:t>Get-to CIC</w:t>
            </w:r>
          </w:p>
        </w:tc>
        <w:tc>
          <w:tcPr>
            <w:tcW w:w="2551" w:type="dxa"/>
          </w:tcPr>
          <w:p w14:paraId="542F022C" w14:textId="77777777" w:rsidR="00D4200F" w:rsidRDefault="00D4200F" w:rsidP="00D4200F">
            <w:pPr>
              <w:tabs>
                <w:tab w:val="left" w:pos="4065"/>
              </w:tabs>
              <w:rPr>
                <w:rFonts w:ascii="Arial" w:hAnsi="Arial" w:cs="Arial"/>
              </w:rPr>
            </w:pPr>
            <w:r>
              <w:rPr>
                <w:rFonts w:ascii="Arial" w:hAnsi="Arial" w:cs="Arial"/>
              </w:rPr>
              <w:t>Lloyd Robinson- Managing Director</w:t>
            </w:r>
          </w:p>
        </w:tc>
        <w:tc>
          <w:tcPr>
            <w:tcW w:w="3578" w:type="dxa"/>
          </w:tcPr>
          <w:p w14:paraId="2A7345FA" w14:textId="77777777" w:rsidR="00D4200F" w:rsidRDefault="00D4200F" w:rsidP="00D4200F">
            <w:pPr>
              <w:tabs>
                <w:tab w:val="left" w:pos="4065"/>
              </w:tabs>
              <w:rPr>
                <w:rFonts w:ascii="Arial" w:hAnsi="Arial" w:cs="Arial"/>
              </w:rPr>
            </w:pPr>
            <w:r>
              <w:rPr>
                <w:rFonts w:ascii="Arial" w:hAnsi="Arial" w:cs="Arial"/>
              </w:rPr>
              <w:t>Lloyd Robinson</w:t>
            </w:r>
          </w:p>
        </w:tc>
        <w:tc>
          <w:tcPr>
            <w:tcW w:w="4644" w:type="dxa"/>
          </w:tcPr>
          <w:p w14:paraId="23504231" w14:textId="77777777" w:rsidR="00D4200F" w:rsidRPr="003D5128" w:rsidRDefault="008B4575" w:rsidP="00D4200F">
            <w:pPr>
              <w:tabs>
                <w:tab w:val="left" w:pos="4065"/>
              </w:tabs>
              <w:rPr>
                <w:rFonts w:ascii="Arial" w:hAnsi="Arial" w:cs="Arial"/>
                <w:b/>
                <w:bCs/>
              </w:rPr>
            </w:pPr>
            <w:hyperlink r:id="rId96" w:history="1">
              <w:r w:rsidR="00D4200F" w:rsidRPr="003D5128">
                <w:rPr>
                  <w:rStyle w:val="Hyperlink"/>
                  <w:rFonts w:ascii="Arial" w:hAnsi="Arial" w:cs="Arial"/>
                  <w:b/>
                  <w:bCs/>
                </w:rPr>
                <w:t>l.robinson@get-to.co.uk</w:t>
              </w:r>
            </w:hyperlink>
          </w:p>
        </w:tc>
      </w:tr>
      <w:tr w:rsidR="00D4200F" w:rsidRPr="00B57382" w14:paraId="68C7A0E0" w14:textId="77777777" w:rsidTr="0026198D">
        <w:tc>
          <w:tcPr>
            <w:tcW w:w="3227" w:type="dxa"/>
          </w:tcPr>
          <w:p w14:paraId="269C457D" w14:textId="77777777" w:rsidR="00D4200F" w:rsidRDefault="00D4200F" w:rsidP="00D4200F">
            <w:pPr>
              <w:tabs>
                <w:tab w:val="left" w:pos="4065"/>
              </w:tabs>
              <w:rPr>
                <w:rFonts w:ascii="Arial" w:hAnsi="Arial" w:cs="Arial"/>
              </w:rPr>
            </w:pPr>
            <w:r>
              <w:rPr>
                <w:rFonts w:ascii="Arial" w:hAnsi="Arial" w:cs="Arial"/>
              </w:rPr>
              <w:t>Spring Housing</w:t>
            </w:r>
          </w:p>
        </w:tc>
        <w:tc>
          <w:tcPr>
            <w:tcW w:w="2551" w:type="dxa"/>
          </w:tcPr>
          <w:p w14:paraId="542296BD" w14:textId="77777777" w:rsidR="00D4200F" w:rsidRPr="00A55380" w:rsidRDefault="00D4200F" w:rsidP="00D4200F">
            <w:pPr>
              <w:tabs>
                <w:tab w:val="left" w:pos="4065"/>
              </w:tabs>
              <w:rPr>
                <w:rFonts w:ascii="Arial" w:hAnsi="Arial" w:cs="Arial"/>
              </w:rPr>
            </w:pPr>
            <w:r w:rsidRPr="00A55380">
              <w:rPr>
                <w:rFonts w:ascii="Arial" w:hAnsi="Arial" w:cs="Arial"/>
              </w:rPr>
              <w:t>Raj Shergill - Director of Housing &amp; Customer Services</w:t>
            </w:r>
          </w:p>
        </w:tc>
        <w:tc>
          <w:tcPr>
            <w:tcW w:w="3578" w:type="dxa"/>
          </w:tcPr>
          <w:p w14:paraId="4DFDB1B1" w14:textId="77777777" w:rsidR="00D4200F" w:rsidRPr="00A55380" w:rsidRDefault="00D4200F" w:rsidP="00D4200F">
            <w:pPr>
              <w:tabs>
                <w:tab w:val="left" w:pos="4065"/>
              </w:tabs>
              <w:rPr>
                <w:rFonts w:ascii="Arial" w:hAnsi="Arial" w:cs="Arial"/>
              </w:rPr>
            </w:pPr>
            <w:r w:rsidRPr="00A55380">
              <w:rPr>
                <w:rFonts w:ascii="Arial" w:hAnsi="Arial" w:cs="Arial"/>
              </w:rPr>
              <w:t>Raj Shergill</w:t>
            </w:r>
          </w:p>
        </w:tc>
        <w:tc>
          <w:tcPr>
            <w:tcW w:w="4644" w:type="dxa"/>
          </w:tcPr>
          <w:p w14:paraId="1896B5C2" w14:textId="5520D53A" w:rsidR="00D4200F" w:rsidRPr="003D5128" w:rsidRDefault="008B4575" w:rsidP="00D4200F">
            <w:pPr>
              <w:tabs>
                <w:tab w:val="left" w:pos="4065"/>
              </w:tabs>
              <w:rPr>
                <w:rFonts w:ascii="Arial" w:hAnsi="Arial" w:cs="Arial"/>
                <w:b/>
                <w:bCs/>
              </w:rPr>
            </w:pPr>
            <w:hyperlink r:id="rId97" w:history="1">
              <w:r w:rsidR="00D4200F" w:rsidRPr="003D5128">
                <w:rPr>
                  <w:rStyle w:val="Hyperlink"/>
                  <w:rFonts w:ascii="Arial" w:hAnsi="Arial" w:cs="Arial"/>
                  <w:b/>
                  <w:bCs/>
                </w:rPr>
                <w:t>rajbir@springhousing.org.uk</w:t>
              </w:r>
            </w:hyperlink>
            <w:r w:rsidR="00D4200F" w:rsidRPr="003D5128">
              <w:rPr>
                <w:rFonts w:ascii="Arial" w:hAnsi="Arial" w:cs="Arial"/>
                <w:b/>
                <w:bCs/>
              </w:rPr>
              <w:t xml:space="preserve"> </w:t>
            </w:r>
          </w:p>
        </w:tc>
      </w:tr>
      <w:tr w:rsidR="00D4200F" w:rsidRPr="00B57382" w14:paraId="6D3D8285" w14:textId="77777777" w:rsidTr="0026198D">
        <w:tc>
          <w:tcPr>
            <w:tcW w:w="3227" w:type="dxa"/>
          </w:tcPr>
          <w:p w14:paraId="4D73A391" w14:textId="77777777" w:rsidR="00D4200F" w:rsidRDefault="00D4200F" w:rsidP="00D4200F">
            <w:pPr>
              <w:tabs>
                <w:tab w:val="left" w:pos="4065"/>
              </w:tabs>
              <w:rPr>
                <w:rFonts w:ascii="Arial" w:hAnsi="Arial" w:cs="Arial"/>
              </w:rPr>
            </w:pPr>
            <w:r>
              <w:rPr>
                <w:rFonts w:ascii="Arial" w:hAnsi="Arial" w:cs="Arial"/>
              </w:rPr>
              <w:t>Walsall Housing Group</w:t>
            </w:r>
          </w:p>
        </w:tc>
        <w:tc>
          <w:tcPr>
            <w:tcW w:w="2551" w:type="dxa"/>
          </w:tcPr>
          <w:p w14:paraId="6856C49F" w14:textId="77777777" w:rsidR="00D4200F" w:rsidRPr="00A55380" w:rsidRDefault="00D4200F" w:rsidP="00D4200F">
            <w:pPr>
              <w:tabs>
                <w:tab w:val="left" w:pos="4065"/>
              </w:tabs>
              <w:rPr>
                <w:rFonts w:ascii="Arial" w:hAnsi="Arial" w:cs="Arial"/>
              </w:rPr>
            </w:pPr>
            <w:r>
              <w:rPr>
                <w:rFonts w:ascii="Arial" w:hAnsi="Arial" w:cs="Arial"/>
              </w:rPr>
              <w:t xml:space="preserve">Sofia Ali - </w:t>
            </w:r>
            <w:r w:rsidRPr="00425B8E">
              <w:rPr>
                <w:rFonts w:ascii="Arial" w:hAnsi="Arial" w:cs="Arial"/>
              </w:rPr>
              <w:t>Housing Solicitor and Data Protection Officer</w:t>
            </w:r>
          </w:p>
        </w:tc>
        <w:tc>
          <w:tcPr>
            <w:tcW w:w="3578" w:type="dxa"/>
          </w:tcPr>
          <w:p w14:paraId="63C1E485" w14:textId="77777777" w:rsidR="00D4200F" w:rsidRPr="00A55380" w:rsidRDefault="00D4200F" w:rsidP="00D4200F">
            <w:pPr>
              <w:tabs>
                <w:tab w:val="left" w:pos="4065"/>
              </w:tabs>
              <w:rPr>
                <w:rFonts w:ascii="Arial" w:hAnsi="Arial" w:cs="Arial"/>
              </w:rPr>
            </w:pPr>
            <w:r>
              <w:rPr>
                <w:rFonts w:ascii="Arial" w:hAnsi="Arial" w:cs="Arial"/>
              </w:rPr>
              <w:t>Sofia Ali</w:t>
            </w:r>
          </w:p>
        </w:tc>
        <w:tc>
          <w:tcPr>
            <w:tcW w:w="4644" w:type="dxa"/>
          </w:tcPr>
          <w:p w14:paraId="2068BD93" w14:textId="636E9B8B" w:rsidR="00D4200F" w:rsidRPr="003D5128" w:rsidRDefault="008B4575" w:rsidP="00D4200F">
            <w:pPr>
              <w:tabs>
                <w:tab w:val="left" w:pos="4065"/>
              </w:tabs>
              <w:rPr>
                <w:rFonts w:ascii="Arial" w:hAnsi="Arial" w:cs="Arial"/>
                <w:b/>
                <w:bCs/>
              </w:rPr>
            </w:pPr>
            <w:hyperlink r:id="rId98" w:history="1">
              <w:r w:rsidR="00D4200F" w:rsidRPr="003D5128">
                <w:rPr>
                  <w:rStyle w:val="Hyperlink"/>
                  <w:rFonts w:ascii="Arial" w:hAnsi="Arial" w:cs="Arial"/>
                  <w:b/>
                  <w:bCs/>
                </w:rPr>
                <w:t>sofia.ali@whgrp.co.uk</w:t>
              </w:r>
            </w:hyperlink>
            <w:r w:rsidR="00D4200F" w:rsidRPr="003D5128">
              <w:rPr>
                <w:rFonts w:ascii="Arial" w:hAnsi="Arial" w:cs="Arial"/>
                <w:b/>
                <w:bCs/>
              </w:rPr>
              <w:t xml:space="preserve"> </w:t>
            </w:r>
          </w:p>
        </w:tc>
      </w:tr>
      <w:tr w:rsidR="00D4200F" w:rsidRPr="00B57382" w14:paraId="15F1BFF7" w14:textId="77777777" w:rsidTr="0026198D">
        <w:tc>
          <w:tcPr>
            <w:tcW w:w="3227" w:type="dxa"/>
          </w:tcPr>
          <w:p w14:paraId="6BC52B83" w14:textId="77777777" w:rsidR="00D4200F" w:rsidRPr="00713BD8" w:rsidRDefault="00D4200F" w:rsidP="00D4200F">
            <w:pPr>
              <w:tabs>
                <w:tab w:val="left" w:pos="4065"/>
              </w:tabs>
              <w:rPr>
                <w:rFonts w:ascii="Arial" w:hAnsi="Arial" w:cs="Arial"/>
              </w:rPr>
            </w:pPr>
            <w:r w:rsidRPr="00713BD8">
              <w:rPr>
                <w:rFonts w:ascii="Arial" w:hAnsi="Arial" w:cs="Arial"/>
              </w:rPr>
              <w:t xml:space="preserve">EOS Ex Offender Support CIC </w:t>
            </w:r>
          </w:p>
          <w:p w14:paraId="062342E5" w14:textId="77777777" w:rsidR="00D4200F" w:rsidRPr="00713BD8" w:rsidRDefault="00D4200F" w:rsidP="00D4200F">
            <w:pPr>
              <w:tabs>
                <w:tab w:val="left" w:pos="4065"/>
              </w:tabs>
              <w:rPr>
                <w:rFonts w:ascii="Arial" w:hAnsi="Arial" w:cs="Arial"/>
              </w:rPr>
            </w:pPr>
          </w:p>
        </w:tc>
        <w:tc>
          <w:tcPr>
            <w:tcW w:w="2551" w:type="dxa"/>
          </w:tcPr>
          <w:p w14:paraId="11C9F9E0" w14:textId="77777777" w:rsidR="00D4200F" w:rsidRPr="00713BD8" w:rsidRDefault="00D4200F" w:rsidP="00D4200F">
            <w:pPr>
              <w:tabs>
                <w:tab w:val="left" w:pos="4065"/>
              </w:tabs>
              <w:rPr>
                <w:rFonts w:ascii="Arial" w:hAnsi="Arial" w:cs="Arial"/>
              </w:rPr>
            </w:pPr>
            <w:r w:rsidRPr="00713BD8">
              <w:rPr>
                <w:rFonts w:ascii="Arial" w:hAnsi="Arial" w:cs="Arial"/>
              </w:rPr>
              <w:t>Christopher Leslie - Director</w:t>
            </w:r>
          </w:p>
        </w:tc>
        <w:tc>
          <w:tcPr>
            <w:tcW w:w="3578" w:type="dxa"/>
          </w:tcPr>
          <w:p w14:paraId="0C83C013" w14:textId="77777777" w:rsidR="00D4200F" w:rsidRPr="00713BD8" w:rsidRDefault="00D4200F" w:rsidP="00D4200F">
            <w:pPr>
              <w:tabs>
                <w:tab w:val="left" w:pos="4065"/>
              </w:tabs>
              <w:rPr>
                <w:rFonts w:ascii="Arial" w:hAnsi="Arial" w:cs="Arial"/>
              </w:rPr>
            </w:pPr>
            <w:r w:rsidRPr="00713BD8">
              <w:rPr>
                <w:rFonts w:ascii="Arial" w:hAnsi="Arial" w:cs="Arial"/>
              </w:rPr>
              <w:t>Christopher Leslie</w:t>
            </w:r>
          </w:p>
        </w:tc>
        <w:tc>
          <w:tcPr>
            <w:tcW w:w="4644" w:type="dxa"/>
          </w:tcPr>
          <w:p w14:paraId="356C4722" w14:textId="77777777" w:rsidR="00D4200F" w:rsidRPr="003D5128" w:rsidRDefault="008B4575" w:rsidP="00D4200F">
            <w:pPr>
              <w:tabs>
                <w:tab w:val="left" w:pos="4065"/>
              </w:tabs>
              <w:rPr>
                <w:rFonts w:ascii="Arial" w:hAnsi="Arial" w:cs="Arial"/>
                <w:b/>
                <w:bCs/>
              </w:rPr>
            </w:pPr>
            <w:hyperlink r:id="rId99" w:history="1">
              <w:r w:rsidR="00D4200F" w:rsidRPr="003D5128">
                <w:rPr>
                  <w:rStyle w:val="Hyperlink"/>
                  <w:rFonts w:ascii="Arial" w:hAnsi="Arial" w:cs="Arial"/>
                  <w:b/>
                  <w:bCs/>
                </w:rPr>
                <w:t>chris@eoscic.com</w:t>
              </w:r>
            </w:hyperlink>
          </w:p>
        </w:tc>
      </w:tr>
      <w:tr w:rsidR="00D4200F" w:rsidRPr="00B57382" w14:paraId="4A89CF22" w14:textId="77777777" w:rsidTr="0026198D">
        <w:tc>
          <w:tcPr>
            <w:tcW w:w="3227" w:type="dxa"/>
          </w:tcPr>
          <w:p w14:paraId="565ADD84" w14:textId="32EAEBAF" w:rsidR="00D4200F" w:rsidRPr="00713BD8" w:rsidRDefault="00D4200F" w:rsidP="00D4200F">
            <w:pPr>
              <w:tabs>
                <w:tab w:val="left" w:pos="4065"/>
              </w:tabs>
              <w:rPr>
                <w:rFonts w:ascii="Arial" w:hAnsi="Arial" w:cs="Arial"/>
              </w:rPr>
            </w:pPr>
            <w:r w:rsidRPr="006D6989">
              <w:rPr>
                <w:rFonts w:ascii="Arial" w:hAnsi="Arial" w:cs="Arial"/>
              </w:rPr>
              <w:lastRenderedPageBreak/>
              <w:t>Family Intervention Counselling Service</w:t>
            </w:r>
            <w:r>
              <w:rPr>
                <w:rFonts w:ascii="Arial" w:hAnsi="Arial" w:cs="Arial"/>
              </w:rPr>
              <w:t xml:space="preserve"> </w:t>
            </w:r>
          </w:p>
        </w:tc>
        <w:tc>
          <w:tcPr>
            <w:tcW w:w="2551" w:type="dxa"/>
          </w:tcPr>
          <w:p w14:paraId="76F0F2CE" w14:textId="62CC88C3" w:rsidR="00D4200F" w:rsidRPr="00713BD8" w:rsidRDefault="00D4200F" w:rsidP="00D4200F">
            <w:pPr>
              <w:tabs>
                <w:tab w:val="left" w:pos="4065"/>
              </w:tabs>
              <w:rPr>
                <w:rFonts w:ascii="Arial" w:hAnsi="Arial" w:cs="Arial"/>
              </w:rPr>
            </w:pPr>
            <w:r w:rsidRPr="000B2965">
              <w:rPr>
                <w:rFonts w:ascii="Arial" w:hAnsi="Arial" w:cs="Arial"/>
              </w:rPr>
              <w:t>Donna Hodge</w:t>
            </w:r>
            <w:r>
              <w:rPr>
                <w:rFonts w:ascii="Arial" w:hAnsi="Arial" w:cs="Arial"/>
              </w:rPr>
              <w:t xml:space="preserve"> - </w:t>
            </w:r>
            <w:r w:rsidRPr="000B2965">
              <w:rPr>
                <w:rFonts w:ascii="Arial" w:hAnsi="Arial" w:cs="Arial"/>
              </w:rPr>
              <w:t>Director and Trainee Forensic Psychologist</w:t>
            </w:r>
          </w:p>
        </w:tc>
        <w:tc>
          <w:tcPr>
            <w:tcW w:w="3578" w:type="dxa"/>
          </w:tcPr>
          <w:p w14:paraId="149FD195" w14:textId="012E8CF7" w:rsidR="00D4200F" w:rsidRPr="00713BD8" w:rsidRDefault="00D4200F" w:rsidP="00D4200F">
            <w:pPr>
              <w:tabs>
                <w:tab w:val="left" w:pos="4065"/>
              </w:tabs>
              <w:rPr>
                <w:rFonts w:ascii="Arial" w:hAnsi="Arial" w:cs="Arial"/>
              </w:rPr>
            </w:pPr>
            <w:r>
              <w:rPr>
                <w:rFonts w:ascii="Arial" w:hAnsi="Arial" w:cs="Arial"/>
              </w:rPr>
              <w:t>Donna Hodge</w:t>
            </w:r>
          </w:p>
        </w:tc>
        <w:tc>
          <w:tcPr>
            <w:tcW w:w="4644" w:type="dxa"/>
          </w:tcPr>
          <w:p w14:paraId="523807A3" w14:textId="3575CA6F" w:rsidR="00D4200F" w:rsidRPr="007F7871" w:rsidRDefault="008B4575" w:rsidP="00D4200F">
            <w:pPr>
              <w:tabs>
                <w:tab w:val="left" w:pos="4065"/>
              </w:tabs>
              <w:rPr>
                <w:rFonts w:ascii="Arial" w:hAnsi="Arial" w:cs="Arial"/>
                <w:b/>
                <w:bCs/>
                <w:u w:val="single"/>
              </w:rPr>
            </w:pPr>
            <w:hyperlink r:id="rId100" w:history="1">
              <w:r w:rsidR="00D4200F" w:rsidRPr="007F7871">
                <w:rPr>
                  <w:rStyle w:val="Hyperlink"/>
                  <w:rFonts w:ascii="Arial" w:hAnsi="Arial" w:cs="Arial"/>
                  <w:b/>
                  <w:bCs/>
                </w:rPr>
                <w:t>admin@interventionservices.co.uk</w:t>
              </w:r>
            </w:hyperlink>
            <w:r w:rsidR="00D4200F" w:rsidRPr="007F7871">
              <w:rPr>
                <w:rFonts w:ascii="Arial" w:hAnsi="Arial" w:cs="Arial"/>
                <w:b/>
                <w:bCs/>
                <w:u w:val="single"/>
              </w:rPr>
              <w:t xml:space="preserve"> </w:t>
            </w:r>
          </w:p>
        </w:tc>
      </w:tr>
      <w:tr w:rsidR="00D4200F" w:rsidRPr="00B57382" w14:paraId="33BB3026" w14:textId="77777777" w:rsidTr="0026198D">
        <w:tc>
          <w:tcPr>
            <w:tcW w:w="3227" w:type="dxa"/>
          </w:tcPr>
          <w:p w14:paraId="7D7CEB0B" w14:textId="77777777" w:rsidR="00D4200F" w:rsidRDefault="00D4200F" w:rsidP="00D4200F">
            <w:pPr>
              <w:tabs>
                <w:tab w:val="left" w:pos="4065"/>
              </w:tabs>
              <w:rPr>
                <w:rFonts w:ascii="Arial" w:hAnsi="Arial" w:cs="Arial"/>
              </w:rPr>
            </w:pPr>
            <w:r w:rsidRPr="004C523D">
              <w:rPr>
                <w:rFonts w:ascii="Arial" w:hAnsi="Arial" w:cs="Arial"/>
              </w:rPr>
              <w:t>Myspace Housing</w:t>
            </w:r>
          </w:p>
          <w:p w14:paraId="0A8CD80C" w14:textId="686172C5" w:rsidR="00D4200F" w:rsidRPr="006D6989" w:rsidRDefault="00D4200F" w:rsidP="00D4200F">
            <w:pPr>
              <w:tabs>
                <w:tab w:val="left" w:pos="4065"/>
              </w:tabs>
              <w:rPr>
                <w:rFonts w:ascii="Arial" w:hAnsi="Arial" w:cs="Arial"/>
              </w:rPr>
            </w:pPr>
          </w:p>
        </w:tc>
        <w:tc>
          <w:tcPr>
            <w:tcW w:w="2551" w:type="dxa"/>
          </w:tcPr>
          <w:p w14:paraId="0FBA468E" w14:textId="178D4A00" w:rsidR="00D4200F" w:rsidRPr="00D276B4" w:rsidRDefault="00D4200F" w:rsidP="00D4200F">
            <w:pPr>
              <w:rPr>
                <w:rFonts w:ascii="Arial" w:hAnsi="Arial" w:cs="Arial"/>
              </w:rPr>
            </w:pPr>
            <w:r>
              <w:rPr>
                <w:rFonts w:ascii="Arial" w:hAnsi="Arial" w:cs="Arial"/>
              </w:rPr>
              <w:t xml:space="preserve">Rachael Reeves - </w:t>
            </w:r>
            <w:r w:rsidRPr="00D276B4">
              <w:rPr>
                <w:rFonts w:ascii="Arial" w:hAnsi="Arial" w:cs="Arial"/>
              </w:rPr>
              <w:t>Housing Manager</w:t>
            </w:r>
            <w:r>
              <w:rPr>
                <w:rFonts w:ascii="Arial" w:hAnsi="Arial" w:cs="Arial"/>
              </w:rPr>
              <w:t xml:space="preserve">, </w:t>
            </w:r>
            <w:r w:rsidRPr="00D276B4">
              <w:rPr>
                <w:rFonts w:ascii="Arial" w:hAnsi="Arial" w:cs="Arial"/>
              </w:rPr>
              <w:t>(Midlands)</w:t>
            </w:r>
          </w:p>
          <w:p w14:paraId="5848F6DC" w14:textId="78316982" w:rsidR="00D4200F" w:rsidRPr="000B2965" w:rsidRDefault="00D4200F" w:rsidP="00D4200F">
            <w:pPr>
              <w:tabs>
                <w:tab w:val="left" w:pos="4065"/>
              </w:tabs>
              <w:rPr>
                <w:rFonts w:ascii="Arial" w:hAnsi="Arial" w:cs="Arial"/>
              </w:rPr>
            </w:pPr>
          </w:p>
        </w:tc>
        <w:tc>
          <w:tcPr>
            <w:tcW w:w="3578" w:type="dxa"/>
          </w:tcPr>
          <w:p w14:paraId="02334019" w14:textId="4E45581C" w:rsidR="00D4200F" w:rsidRPr="001C4F22" w:rsidRDefault="00D4200F" w:rsidP="00D4200F">
            <w:pPr>
              <w:tabs>
                <w:tab w:val="left" w:pos="4065"/>
              </w:tabs>
              <w:rPr>
                <w:rFonts w:ascii="Arial" w:hAnsi="Arial" w:cs="Arial"/>
                <w:highlight w:val="yellow"/>
              </w:rPr>
            </w:pPr>
            <w:r w:rsidRPr="00A87A63">
              <w:rPr>
                <w:rFonts w:ascii="Arial" w:hAnsi="Arial" w:cs="Arial"/>
              </w:rPr>
              <w:t>Rachael Reeves</w:t>
            </w:r>
          </w:p>
        </w:tc>
        <w:tc>
          <w:tcPr>
            <w:tcW w:w="4644" w:type="dxa"/>
          </w:tcPr>
          <w:p w14:paraId="032EC153" w14:textId="113B5543" w:rsidR="00D4200F" w:rsidRPr="003969A2" w:rsidRDefault="008B4575" w:rsidP="00D4200F">
            <w:pPr>
              <w:tabs>
                <w:tab w:val="left" w:pos="4065"/>
              </w:tabs>
              <w:rPr>
                <w:b/>
                <w:bCs/>
                <w:u w:val="single"/>
              </w:rPr>
            </w:pPr>
            <w:hyperlink r:id="rId101" w:history="1">
              <w:r w:rsidR="00D4200F" w:rsidRPr="00332304">
                <w:rPr>
                  <w:rStyle w:val="Hyperlink"/>
                  <w:b/>
                  <w:bCs/>
                </w:rPr>
                <w:t>rachael.reeves@myspacehousing.org</w:t>
              </w:r>
            </w:hyperlink>
            <w:r w:rsidR="00D4200F">
              <w:rPr>
                <w:b/>
                <w:bCs/>
                <w:u w:val="single"/>
              </w:rPr>
              <w:t xml:space="preserve"> </w:t>
            </w:r>
          </w:p>
        </w:tc>
      </w:tr>
      <w:tr w:rsidR="00D4200F" w:rsidRPr="00B57382" w14:paraId="4294FAAC" w14:textId="77777777" w:rsidTr="0026198D">
        <w:tc>
          <w:tcPr>
            <w:tcW w:w="3227" w:type="dxa"/>
          </w:tcPr>
          <w:p w14:paraId="0915EECB" w14:textId="68ABBDFA" w:rsidR="00D4200F" w:rsidRPr="004C523D" w:rsidRDefault="00D4200F" w:rsidP="00D4200F">
            <w:pPr>
              <w:tabs>
                <w:tab w:val="left" w:pos="4065"/>
              </w:tabs>
              <w:rPr>
                <w:rFonts w:ascii="Arial" w:hAnsi="Arial" w:cs="Arial"/>
              </w:rPr>
            </w:pPr>
            <w:r w:rsidRPr="00B51BAB">
              <w:rPr>
                <w:rFonts w:ascii="Arial" w:hAnsi="Arial" w:cs="Arial"/>
              </w:rPr>
              <w:t>Mediation and Community Support service</w:t>
            </w:r>
          </w:p>
        </w:tc>
        <w:tc>
          <w:tcPr>
            <w:tcW w:w="2551" w:type="dxa"/>
          </w:tcPr>
          <w:p w14:paraId="2976941A" w14:textId="2A1214C2" w:rsidR="00D4200F" w:rsidRDefault="00D4200F" w:rsidP="00D4200F">
            <w:pPr>
              <w:tabs>
                <w:tab w:val="left" w:pos="4065"/>
              </w:tabs>
              <w:rPr>
                <w:rFonts w:ascii="Arial" w:hAnsi="Arial" w:cs="Arial"/>
              </w:rPr>
            </w:pPr>
            <w:r w:rsidRPr="00122FE7">
              <w:rPr>
                <w:rFonts w:ascii="Arial" w:hAnsi="Arial" w:cs="Arial"/>
              </w:rPr>
              <w:t>Judith Halliday</w:t>
            </w:r>
            <w:r>
              <w:rPr>
                <w:rFonts w:ascii="Arial" w:hAnsi="Arial" w:cs="Arial"/>
              </w:rPr>
              <w:t xml:space="preserve"> - </w:t>
            </w:r>
            <w:r w:rsidRPr="003E33BC">
              <w:rPr>
                <w:rFonts w:ascii="Arial" w:hAnsi="Arial" w:cs="Arial"/>
              </w:rPr>
              <w:t xml:space="preserve">referrer </w:t>
            </w:r>
            <w:r>
              <w:rPr>
                <w:rFonts w:ascii="Arial" w:hAnsi="Arial" w:cs="Arial"/>
              </w:rPr>
              <w:t xml:space="preserve">to </w:t>
            </w:r>
            <w:r w:rsidRPr="003E33BC">
              <w:rPr>
                <w:rFonts w:ascii="Arial" w:hAnsi="Arial" w:cs="Arial"/>
              </w:rPr>
              <w:t xml:space="preserve">councils </w:t>
            </w:r>
            <w:r>
              <w:rPr>
                <w:rFonts w:ascii="Arial" w:hAnsi="Arial" w:cs="Arial"/>
              </w:rPr>
              <w:t xml:space="preserve">re </w:t>
            </w:r>
            <w:r w:rsidRPr="003E33BC">
              <w:rPr>
                <w:rFonts w:ascii="Arial" w:hAnsi="Arial" w:cs="Arial"/>
              </w:rPr>
              <w:t>ASB and Mediation</w:t>
            </w:r>
          </w:p>
        </w:tc>
        <w:tc>
          <w:tcPr>
            <w:tcW w:w="3578" w:type="dxa"/>
          </w:tcPr>
          <w:p w14:paraId="451C5F52" w14:textId="371F19B9" w:rsidR="00D4200F" w:rsidRPr="00A87A63" w:rsidRDefault="00D4200F" w:rsidP="00D4200F">
            <w:pPr>
              <w:tabs>
                <w:tab w:val="left" w:pos="4065"/>
              </w:tabs>
              <w:rPr>
                <w:rFonts w:ascii="Arial" w:hAnsi="Arial" w:cs="Arial"/>
              </w:rPr>
            </w:pPr>
            <w:r w:rsidRPr="00A87A63">
              <w:rPr>
                <w:rFonts w:ascii="Arial" w:hAnsi="Arial" w:cs="Arial"/>
              </w:rPr>
              <w:t>Judith Halliday</w:t>
            </w:r>
          </w:p>
        </w:tc>
        <w:tc>
          <w:tcPr>
            <w:tcW w:w="4644" w:type="dxa"/>
          </w:tcPr>
          <w:p w14:paraId="6C819744" w14:textId="0F155071" w:rsidR="00D4200F" w:rsidRDefault="008B4575" w:rsidP="00D4200F">
            <w:pPr>
              <w:tabs>
                <w:tab w:val="left" w:pos="4065"/>
              </w:tabs>
              <w:rPr>
                <w:b/>
                <w:bCs/>
                <w:u w:val="single"/>
              </w:rPr>
            </w:pPr>
            <w:hyperlink r:id="rId102" w:history="1">
              <w:r w:rsidR="00D4200F" w:rsidRPr="00EC7BBE">
                <w:rPr>
                  <w:rStyle w:val="Hyperlink"/>
                  <w:b/>
                  <w:bCs/>
                </w:rPr>
                <w:t>macs1@btconnect.com</w:t>
              </w:r>
            </w:hyperlink>
            <w:r w:rsidR="00D4200F">
              <w:rPr>
                <w:b/>
                <w:bCs/>
                <w:u w:val="single"/>
              </w:rPr>
              <w:t xml:space="preserve"> </w:t>
            </w:r>
          </w:p>
        </w:tc>
      </w:tr>
      <w:tr w:rsidR="00D4200F" w:rsidRPr="00B57382" w14:paraId="76387171" w14:textId="77777777" w:rsidTr="0026198D">
        <w:tc>
          <w:tcPr>
            <w:tcW w:w="3227" w:type="dxa"/>
          </w:tcPr>
          <w:p w14:paraId="142EE0C7" w14:textId="56C55B4B" w:rsidR="00D4200F" w:rsidRPr="00B51BAB" w:rsidRDefault="00D4200F" w:rsidP="00D4200F">
            <w:pPr>
              <w:tabs>
                <w:tab w:val="left" w:pos="4065"/>
              </w:tabs>
              <w:rPr>
                <w:rFonts w:ascii="Arial" w:hAnsi="Arial" w:cs="Arial"/>
              </w:rPr>
            </w:pPr>
            <w:r w:rsidRPr="00340D55">
              <w:rPr>
                <w:rFonts w:ascii="Arial" w:hAnsi="Arial" w:cs="Arial"/>
              </w:rPr>
              <w:t>Citizen Housing</w:t>
            </w:r>
          </w:p>
        </w:tc>
        <w:tc>
          <w:tcPr>
            <w:tcW w:w="2551" w:type="dxa"/>
          </w:tcPr>
          <w:p w14:paraId="6571E039" w14:textId="0F7C3E14" w:rsidR="00D4200F" w:rsidRPr="00122FE7" w:rsidRDefault="00D4200F" w:rsidP="00D4200F">
            <w:pPr>
              <w:tabs>
                <w:tab w:val="left" w:pos="4065"/>
              </w:tabs>
              <w:rPr>
                <w:rFonts w:ascii="Arial" w:hAnsi="Arial" w:cs="Arial"/>
              </w:rPr>
            </w:pPr>
            <w:r w:rsidRPr="00A42E80">
              <w:rPr>
                <w:rFonts w:ascii="Arial" w:hAnsi="Arial" w:cs="Arial"/>
              </w:rPr>
              <w:t>Kevin Rodgers</w:t>
            </w:r>
            <w:r>
              <w:rPr>
                <w:rFonts w:ascii="Arial" w:hAnsi="Arial" w:cs="Arial"/>
              </w:rPr>
              <w:t xml:space="preserve"> - </w:t>
            </w:r>
            <w:r w:rsidRPr="00A42E80">
              <w:rPr>
                <w:rFonts w:ascii="Arial" w:hAnsi="Arial" w:cs="Arial"/>
              </w:rPr>
              <w:t>Chief Executive</w:t>
            </w:r>
          </w:p>
        </w:tc>
        <w:tc>
          <w:tcPr>
            <w:tcW w:w="3578" w:type="dxa"/>
          </w:tcPr>
          <w:p w14:paraId="5CB3D1CF" w14:textId="75D29B5B" w:rsidR="00D4200F" w:rsidRDefault="00D4200F" w:rsidP="00D4200F">
            <w:pPr>
              <w:tabs>
                <w:tab w:val="left" w:pos="4065"/>
              </w:tabs>
              <w:rPr>
                <w:rFonts w:ascii="Arial" w:hAnsi="Arial" w:cs="Arial"/>
              </w:rPr>
            </w:pPr>
            <w:r w:rsidRPr="00A87A63">
              <w:rPr>
                <w:rFonts w:ascii="Arial" w:hAnsi="Arial" w:cs="Arial"/>
              </w:rPr>
              <w:t>Becky Springs</w:t>
            </w:r>
          </w:p>
        </w:tc>
        <w:tc>
          <w:tcPr>
            <w:tcW w:w="4644" w:type="dxa"/>
          </w:tcPr>
          <w:p w14:paraId="7984C9A3" w14:textId="2BDD8ACC" w:rsidR="00D4200F" w:rsidRPr="00214056" w:rsidRDefault="00D4200F" w:rsidP="00D4200F">
            <w:pPr>
              <w:tabs>
                <w:tab w:val="left" w:pos="4065"/>
              </w:tabs>
            </w:pPr>
            <w:r w:rsidRPr="00214056">
              <w:t>TBA</w:t>
            </w:r>
            <w:r>
              <w:t xml:space="preserve"> </w:t>
            </w:r>
          </w:p>
        </w:tc>
      </w:tr>
      <w:tr w:rsidR="00D4200F" w:rsidRPr="00B57382" w14:paraId="43C04354" w14:textId="77777777" w:rsidTr="0026198D">
        <w:tc>
          <w:tcPr>
            <w:tcW w:w="3227" w:type="dxa"/>
          </w:tcPr>
          <w:p w14:paraId="104B04B7" w14:textId="73D88F5A" w:rsidR="00D4200F" w:rsidRPr="00340D55" w:rsidRDefault="00D4200F" w:rsidP="00D4200F">
            <w:pPr>
              <w:tabs>
                <w:tab w:val="left" w:pos="4065"/>
              </w:tabs>
              <w:rPr>
                <w:rFonts w:ascii="Arial" w:hAnsi="Arial" w:cs="Arial"/>
              </w:rPr>
            </w:pPr>
            <w:r w:rsidRPr="00482889">
              <w:rPr>
                <w:rFonts w:ascii="Arial" w:hAnsi="Arial" w:cs="Arial"/>
              </w:rPr>
              <w:t>West Midlands Anti-Slavery Network</w:t>
            </w:r>
          </w:p>
        </w:tc>
        <w:tc>
          <w:tcPr>
            <w:tcW w:w="2551" w:type="dxa"/>
          </w:tcPr>
          <w:p w14:paraId="29009276" w14:textId="0CD5F43C" w:rsidR="00D4200F" w:rsidRDefault="00D4200F" w:rsidP="00D4200F">
            <w:pPr>
              <w:tabs>
                <w:tab w:val="left" w:pos="4065"/>
              </w:tabs>
              <w:rPr>
                <w:rFonts w:ascii="Arial" w:hAnsi="Arial" w:cs="Arial"/>
              </w:rPr>
            </w:pPr>
            <w:r>
              <w:rPr>
                <w:rFonts w:ascii="Arial" w:hAnsi="Arial" w:cs="Arial"/>
              </w:rPr>
              <w:t>Nigel Oseman -</w:t>
            </w:r>
            <w:r w:rsidRPr="00482889">
              <w:rPr>
                <w:rFonts w:ascii="Arial" w:hAnsi="Arial" w:cs="Arial"/>
              </w:rPr>
              <w:t>Independent Modern Slavery Advocate</w:t>
            </w:r>
          </w:p>
        </w:tc>
        <w:tc>
          <w:tcPr>
            <w:tcW w:w="3578" w:type="dxa"/>
          </w:tcPr>
          <w:p w14:paraId="15FF7244" w14:textId="50DA4E13" w:rsidR="00D4200F" w:rsidRPr="00A87A63" w:rsidRDefault="00D4200F" w:rsidP="00D4200F">
            <w:pPr>
              <w:tabs>
                <w:tab w:val="left" w:pos="4065"/>
              </w:tabs>
              <w:rPr>
                <w:rFonts w:ascii="Arial" w:hAnsi="Arial" w:cs="Arial"/>
              </w:rPr>
            </w:pPr>
            <w:r>
              <w:rPr>
                <w:rFonts w:ascii="Arial" w:hAnsi="Arial" w:cs="Arial"/>
              </w:rPr>
              <w:t xml:space="preserve">Nigel Oseman </w:t>
            </w:r>
          </w:p>
        </w:tc>
        <w:tc>
          <w:tcPr>
            <w:tcW w:w="4644" w:type="dxa"/>
          </w:tcPr>
          <w:p w14:paraId="03CF536E" w14:textId="00537821" w:rsidR="00D4200F" w:rsidRPr="00482889" w:rsidRDefault="008B4575" w:rsidP="00D4200F">
            <w:pPr>
              <w:tabs>
                <w:tab w:val="left" w:pos="4065"/>
              </w:tabs>
              <w:rPr>
                <w:b/>
                <w:bCs/>
                <w:u w:val="single"/>
              </w:rPr>
            </w:pPr>
            <w:hyperlink r:id="rId103" w:history="1">
              <w:r w:rsidR="00D4200F" w:rsidRPr="00AD1ED8">
                <w:rPr>
                  <w:rStyle w:val="Hyperlink"/>
                  <w:b/>
                  <w:bCs/>
                </w:rPr>
                <w:t>nigel.oseman@westmidlandsantislavery.org</w:t>
              </w:r>
            </w:hyperlink>
            <w:r w:rsidR="00D4200F">
              <w:rPr>
                <w:b/>
                <w:bCs/>
                <w:u w:val="single"/>
              </w:rPr>
              <w:t xml:space="preserve"> </w:t>
            </w:r>
          </w:p>
        </w:tc>
      </w:tr>
      <w:tr w:rsidR="00D4200F" w:rsidRPr="00B57382" w14:paraId="6F47192D" w14:textId="77777777" w:rsidTr="0026198D">
        <w:tc>
          <w:tcPr>
            <w:tcW w:w="3227" w:type="dxa"/>
          </w:tcPr>
          <w:p w14:paraId="1102C715" w14:textId="7069BE06" w:rsidR="00D4200F" w:rsidRPr="00482889" w:rsidRDefault="00D4200F" w:rsidP="00D4200F">
            <w:pPr>
              <w:tabs>
                <w:tab w:val="left" w:pos="4065"/>
              </w:tabs>
              <w:rPr>
                <w:rFonts w:ascii="Arial" w:hAnsi="Arial" w:cs="Arial"/>
              </w:rPr>
            </w:pPr>
            <w:r w:rsidRPr="005169AB">
              <w:rPr>
                <w:rFonts w:ascii="Arial" w:hAnsi="Arial" w:cs="Arial"/>
              </w:rPr>
              <w:t>Equation</w:t>
            </w:r>
          </w:p>
        </w:tc>
        <w:tc>
          <w:tcPr>
            <w:tcW w:w="2551" w:type="dxa"/>
          </w:tcPr>
          <w:p w14:paraId="329C3052" w14:textId="7F3523B2" w:rsidR="00D4200F" w:rsidRDefault="00D4200F" w:rsidP="00D4200F">
            <w:pPr>
              <w:tabs>
                <w:tab w:val="left" w:pos="4065"/>
              </w:tabs>
              <w:rPr>
                <w:rFonts w:ascii="Arial" w:hAnsi="Arial" w:cs="Arial"/>
              </w:rPr>
            </w:pPr>
            <w:r w:rsidRPr="005169AB">
              <w:rPr>
                <w:rFonts w:ascii="Arial" w:hAnsi="Arial" w:cs="Arial"/>
              </w:rPr>
              <w:t>Marie Bower | Head of Service (Survivors and Perpetrators)</w:t>
            </w:r>
          </w:p>
        </w:tc>
        <w:tc>
          <w:tcPr>
            <w:tcW w:w="3578" w:type="dxa"/>
          </w:tcPr>
          <w:p w14:paraId="2CF67C67" w14:textId="17788A69" w:rsidR="00D4200F" w:rsidRDefault="00D4200F" w:rsidP="00D4200F">
            <w:pPr>
              <w:tabs>
                <w:tab w:val="left" w:pos="4065"/>
              </w:tabs>
              <w:rPr>
                <w:rFonts w:ascii="Arial" w:hAnsi="Arial" w:cs="Arial"/>
              </w:rPr>
            </w:pPr>
            <w:r>
              <w:rPr>
                <w:rFonts w:ascii="Arial" w:hAnsi="Arial" w:cs="Arial"/>
              </w:rPr>
              <w:t>Marie Bower</w:t>
            </w:r>
          </w:p>
        </w:tc>
        <w:tc>
          <w:tcPr>
            <w:tcW w:w="4644" w:type="dxa"/>
          </w:tcPr>
          <w:p w14:paraId="070F4141" w14:textId="7C0E485F" w:rsidR="00D4200F" w:rsidRPr="005169AB" w:rsidRDefault="008B4575" w:rsidP="00D4200F">
            <w:pPr>
              <w:tabs>
                <w:tab w:val="left" w:pos="4065"/>
              </w:tabs>
              <w:rPr>
                <w:b/>
                <w:bCs/>
              </w:rPr>
            </w:pPr>
            <w:hyperlink r:id="rId104" w:history="1">
              <w:r w:rsidR="00D4200F" w:rsidRPr="005169AB">
                <w:rPr>
                  <w:rStyle w:val="Hyperlink"/>
                  <w:b/>
                  <w:bCs/>
                </w:rPr>
                <w:t>marie@equation.org.uk</w:t>
              </w:r>
            </w:hyperlink>
            <w:r w:rsidR="00D4200F" w:rsidRPr="005169AB">
              <w:rPr>
                <w:b/>
                <w:bCs/>
              </w:rPr>
              <w:t xml:space="preserve"> </w:t>
            </w:r>
          </w:p>
        </w:tc>
      </w:tr>
      <w:tr w:rsidR="00D4200F" w:rsidRPr="00B57382" w14:paraId="356CBBE1" w14:textId="77777777" w:rsidTr="0026198D">
        <w:tc>
          <w:tcPr>
            <w:tcW w:w="3227" w:type="dxa"/>
          </w:tcPr>
          <w:p w14:paraId="31F293B9" w14:textId="77777777" w:rsidR="00D4200F" w:rsidRDefault="00D4200F" w:rsidP="00D4200F">
            <w:pPr>
              <w:tabs>
                <w:tab w:val="left" w:pos="4065"/>
              </w:tabs>
              <w:rPr>
                <w:rFonts w:ascii="Arial" w:hAnsi="Arial" w:cs="Arial"/>
              </w:rPr>
            </w:pPr>
            <w:r w:rsidRPr="003214F3">
              <w:rPr>
                <w:rFonts w:ascii="Arial" w:hAnsi="Arial" w:cs="Arial"/>
              </w:rPr>
              <w:t>Youth Escape Arts</w:t>
            </w:r>
          </w:p>
          <w:p w14:paraId="2DA33098" w14:textId="7A5A4887" w:rsidR="00D4200F" w:rsidRPr="005169AB" w:rsidRDefault="00D4200F" w:rsidP="00D4200F">
            <w:pPr>
              <w:tabs>
                <w:tab w:val="left" w:pos="4065"/>
              </w:tabs>
              <w:rPr>
                <w:rFonts w:ascii="Arial" w:hAnsi="Arial" w:cs="Arial"/>
              </w:rPr>
            </w:pPr>
            <w:r>
              <w:rPr>
                <w:rFonts w:ascii="Arial" w:hAnsi="Arial" w:cs="Arial"/>
              </w:rPr>
              <w:t>Escapearts.org</w:t>
            </w:r>
          </w:p>
        </w:tc>
        <w:tc>
          <w:tcPr>
            <w:tcW w:w="2551" w:type="dxa"/>
          </w:tcPr>
          <w:p w14:paraId="688C006C" w14:textId="508EB9E4" w:rsidR="00D4200F" w:rsidRPr="005169AB" w:rsidRDefault="00D4200F" w:rsidP="00D4200F">
            <w:pPr>
              <w:tabs>
                <w:tab w:val="left" w:pos="4065"/>
              </w:tabs>
              <w:rPr>
                <w:rFonts w:ascii="Arial" w:hAnsi="Arial" w:cs="Arial"/>
              </w:rPr>
            </w:pPr>
            <w:r w:rsidRPr="003214F3">
              <w:rPr>
                <w:rFonts w:ascii="Arial" w:hAnsi="Arial" w:cs="Arial"/>
              </w:rPr>
              <w:t>Sarah Cowley-Catchpole</w:t>
            </w:r>
            <w:r>
              <w:rPr>
                <w:rFonts w:ascii="Arial" w:hAnsi="Arial" w:cs="Arial"/>
              </w:rPr>
              <w:t xml:space="preserve">, </w:t>
            </w:r>
            <w:r w:rsidRPr="003214F3">
              <w:rPr>
                <w:rFonts w:ascii="Arial" w:hAnsi="Arial" w:cs="Arial"/>
              </w:rPr>
              <w:t>Youth Work Coordinator</w:t>
            </w:r>
          </w:p>
        </w:tc>
        <w:tc>
          <w:tcPr>
            <w:tcW w:w="3578" w:type="dxa"/>
          </w:tcPr>
          <w:p w14:paraId="5DF91AD4" w14:textId="438E04CE" w:rsidR="00D4200F" w:rsidRDefault="00D4200F" w:rsidP="00D4200F">
            <w:pPr>
              <w:tabs>
                <w:tab w:val="left" w:pos="4065"/>
              </w:tabs>
              <w:rPr>
                <w:rFonts w:ascii="Arial" w:hAnsi="Arial" w:cs="Arial"/>
              </w:rPr>
            </w:pPr>
            <w:r>
              <w:rPr>
                <w:rFonts w:ascii="Arial" w:hAnsi="Arial" w:cs="Arial"/>
              </w:rPr>
              <w:t>Sarah Cowley-Catchpole</w:t>
            </w:r>
          </w:p>
        </w:tc>
        <w:tc>
          <w:tcPr>
            <w:tcW w:w="4644" w:type="dxa"/>
          </w:tcPr>
          <w:p w14:paraId="5F47F966" w14:textId="77777777" w:rsidR="00D4200F" w:rsidRDefault="008B4575" w:rsidP="00D4200F">
            <w:pPr>
              <w:tabs>
                <w:tab w:val="left" w:pos="4065"/>
              </w:tabs>
              <w:rPr>
                <w:b/>
                <w:bCs/>
                <w:sz w:val="20"/>
                <w:szCs w:val="20"/>
              </w:rPr>
            </w:pPr>
            <w:hyperlink r:id="rId105" w:history="1">
              <w:r w:rsidR="00D4200F" w:rsidRPr="003214F3">
                <w:rPr>
                  <w:rStyle w:val="Hyperlink"/>
                  <w:b/>
                  <w:bCs/>
                  <w:sz w:val="20"/>
                  <w:szCs w:val="20"/>
                </w:rPr>
                <w:t>youth@escapearts.org.uk</w:t>
              </w:r>
            </w:hyperlink>
            <w:r w:rsidR="00D4200F" w:rsidRPr="003214F3">
              <w:rPr>
                <w:b/>
                <w:bCs/>
                <w:sz w:val="20"/>
                <w:szCs w:val="20"/>
              </w:rPr>
              <w:t xml:space="preserve"> </w:t>
            </w:r>
          </w:p>
          <w:p w14:paraId="388730ED" w14:textId="3802D23B" w:rsidR="00D4200F" w:rsidRPr="003214F3" w:rsidRDefault="00D4200F" w:rsidP="00D4200F">
            <w:pPr>
              <w:tabs>
                <w:tab w:val="left" w:pos="4065"/>
              </w:tabs>
              <w:rPr>
                <w:b/>
                <w:bCs/>
                <w:sz w:val="20"/>
                <w:szCs w:val="20"/>
              </w:rPr>
            </w:pPr>
          </w:p>
        </w:tc>
      </w:tr>
    </w:tbl>
    <w:p w14:paraId="5180DFC8" w14:textId="77777777" w:rsidR="0024310D" w:rsidRPr="00F61B0F" w:rsidRDefault="0024310D" w:rsidP="00676989">
      <w:pPr>
        <w:tabs>
          <w:tab w:val="left" w:pos="4065"/>
        </w:tabs>
        <w:spacing w:after="0" w:line="240" w:lineRule="auto"/>
        <w:rPr>
          <w:rFonts w:ascii="Arial" w:eastAsia="Times New Roman" w:hAnsi="Arial" w:cs="Arial"/>
          <w:b/>
          <w:bCs/>
          <w:sz w:val="24"/>
          <w:szCs w:val="24"/>
          <w:lang w:eastAsia="en-GB"/>
        </w:rPr>
      </w:pPr>
    </w:p>
    <w:sectPr w:rsidR="0024310D" w:rsidRPr="00F61B0F" w:rsidSect="00C01FC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63C5E" w14:textId="77777777" w:rsidR="006F1B94" w:rsidRDefault="006F1B94" w:rsidP="00AB07B8">
      <w:pPr>
        <w:spacing w:after="0" w:line="240" w:lineRule="auto"/>
      </w:pPr>
      <w:r>
        <w:separator/>
      </w:r>
    </w:p>
  </w:endnote>
  <w:endnote w:type="continuationSeparator" w:id="0">
    <w:p w14:paraId="6A168539" w14:textId="77777777" w:rsidR="006F1B94" w:rsidRDefault="006F1B94" w:rsidP="00AB0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4053" w14:textId="77777777" w:rsidR="00273543" w:rsidRDefault="00273543">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121886B" w14:textId="77777777" w:rsidR="00273543" w:rsidRDefault="0027354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412B" w14:textId="30ED352F" w:rsidR="00C01FC0" w:rsidRDefault="00C01FC0">
    <w:pPr>
      <w:pStyle w:val="Footer"/>
    </w:pPr>
    <w:r>
      <w:rPr>
        <w:noProof/>
      </w:rPr>
      <mc:AlternateContent>
        <mc:Choice Requires="wps">
          <w:drawing>
            <wp:anchor distT="0" distB="0" distL="114300" distR="114300" simplePos="0" relativeHeight="252048384" behindDoc="0" locked="0" layoutInCell="0" allowOverlap="1" wp14:anchorId="171E1A3A" wp14:editId="351205F1">
              <wp:simplePos x="0" y="0"/>
              <wp:positionH relativeFrom="page">
                <wp:align>center</wp:align>
              </wp:positionH>
              <wp:positionV relativeFrom="page">
                <wp:align>bottom</wp:align>
              </wp:positionV>
              <wp:extent cx="7772400" cy="463550"/>
              <wp:effectExtent l="0" t="0" r="0" b="12700"/>
              <wp:wrapNone/>
              <wp:docPr id="78" name="MSIPCM78314e8f8915347f5dafebc5" descr="{&quot;HashCode&quot;:12460483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B8CA8" w14:textId="0C61A841" w:rsidR="00C01FC0" w:rsidRPr="008B4575" w:rsidRDefault="008B4575" w:rsidP="008B4575">
                          <w:pPr>
                            <w:spacing w:after="0"/>
                            <w:jc w:val="center"/>
                            <w:rPr>
                              <w:rFonts w:ascii="Calibri" w:hAnsi="Calibri" w:cs="Calibri"/>
                              <w:color w:val="000000"/>
                              <w:sz w:val="20"/>
                            </w:rPr>
                          </w:pPr>
                          <w:r w:rsidRPr="008B4575">
                            <w:rPr>
                              <w:rFonts w:ascii="Calibri" w:hAnsi="Calibri" w:cs="Calibri"/>
                              <w:color w:val="000000"/>
                              <w:sz w:val="20"/>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1E1A3A" id="_x0000_t202" coordsize="21600,21600" o:spt="202" path="m,l,21600r21600,l21600,xe">
              <v:stroke joinstyle="miter"/>
              <v:path gradientshapeok="t" o:connecttype="rect"/>
            </v:shapetype>
            <v:shape id="MSIPCM78314e8f8915347f5dafebc5" o:spid="_x0000_s1048" type="#_x0000_t202" alt="{&quot;HashCode&quot;:124604832,&quot;Height&quot;:9999999.0,&quot;Width&quot;:9999999.0,&quot;Placement&quot;:&quot;Footer&quot;,&quot;Index&quot;:&quot;Primary&quot;,&quot;Section&quot;:1,&quot;Top&quot;:0.0,&quot;Left&quot;:0.0}" style="position:absolute;margin-left:0;margin-top:0;width:612pt;height:36.5pt;z-index:252048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72B8CA8" w14:textId="0C61A841" w:rsidR="00C01FC0" w:rsidRPr="008B4575" w:rsidRDefault="008B4575" w:rsidP="008B4575">
                    <w:pPr>
                      <w:spacing w:after="0"/>
                      <w:jc w:val="center"/>
                      <w:rPr>
                        <w:rFonts w:ascii="Calibri" w:hAnsi="Calibri" w:cs="Calibri"/>
                        <w:color w:val="000000"/>
                        <w:sz w:val="20"/>
                      </w:rPr>
                    </w:pPr>
                    <w:r w:rsidRPr="008B4575">
                      <w:rPr>
                        <w:rFonts w:ascii="Calibri" w:hAnsi="Calibri" w:cs="Calibri"/>
                        <w:color w:val="000000"/>
                        <w:sz w:val="20"/>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9653" w14:textId="77777777" w:rsidR="00AB07B8" w:rsidRDefault="00AB07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A83D" w14:textId="0F63E0A8" w:rsidR="00AB07B8" w:rsidRDefault="00166DE2">
    <w:pPr>
      <w:pStyle w:val="Footer"/>
    </w:pPr>
    <w:r>
      <w:rPr>
        <w:noProof/>
      </w:rPr>
      <mc:AlternateContent>
        <mc:Choice Requires="wps">
          <w:drawing>
            <wp:anchor distT="0" distB="0" distL="114300" distR="114300" simplePos="0" relativeHeight="252049408" behindDoc="0" locked="0" layoutInCell="0" allowOverlap="1" wp14:anchorId="05AE3F63" wp14:editId="26403D27">
              <wp:simplePos x="0" y="0"/>
              <wp:positionH relativeFrom="page">
                <wp:align>center</wp:align>
              </wp:positionH>
              <wp:positionV relativeFrom="page">
                <wp:align>bottom</wp:align>
              </wp:positionV>
              <wp:extent cx="7772400" cy="463550"/>
              <wp:effectExtent l="0" t="0" r="0" b="12700"/>
              <wp:wrapNone/>
              <wp:docPr id="54" name="MSIPCM9a1247ada333daabc37165fd" descr="{&quot;HashCode&quot;:12460483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2F896" w14:textId="6DC3A072" w:rsidR="00166DE2" w:rsidRPr="008B4575" w:rsidRDefault="008B4575" w:rsidP="008B4575">
                          <w:pPr>
                            <w:spacing w:after="0"/>
                            <w:jc w:val="center"/>
                            <w:rPr>
                              <w:rFonts w:ascii="Calibri" w:hAnsi="Calibri" w:cs="Calibri"/>
                              <w:color w:val="000000"/>
                              <w:sz w:val="20"/>
                            </w:rPr>
                          </w:pPr>
                          <w:r w:rsidRPr="008B4575">
                            <w:rPr>
                              <w:rFonts w:ascii="Calibri" w:hAnsi="Calibri" w:cs="Calibri"/>
                              <w:color w:val="000000"/>
                              <w:sz w:val="20"/>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AE3F63" id="_x0000_t202" coordsize="21600,21600" o:spt="202" path="m,l,21600r21600,l21600,xe">
              <v:stroke joinstyle="miter"/>
              <v:path gradientshapeok="t" o:connecttype="rect"/>
            </v:shapetype>
            <v:shape id="MSIPCM9a1247ada333daabc37165fd" o:spid="_x0000_s1049" type="#_x0000_t202" alt="{&quot;HashCode&quot;:124604832,&quot;Height&quot;:9999999.0,&quot;Width&quot;:9999999.0,&quot;Placement&quot;:&quot;Footer&quot;,&quot;Index&quot;:&quot;Primary&quot;,&quot;Section&quot;:4,&quot;Top&quot;:0.0,&quot;Left&quot;:0.0}" style="position:absolute;margin-left:0;margin-top:0;width:612pt;height:36.5pt;z-index:252049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622F896" w14:textId="6DC3A072" w:rsidR="00166DE2" w:rsidRPr="008B4575" w:rsidRDefault="008B4575" w:rsidP="008B4575">
                    <w:pPr>
                      <w:spacing w:after="0"/>
                      <w:jc w:val="center"/>
                      <w:rPr>
                        <w:rFonts w:ascii="Calibri" w:hAnsi="Calibri" w:cs="Calibri"/>
                        <w:color w:val="000000"/>
                        <w:sz w:val="20"/>
                      </w:rPr>
                    </w:pPr>
                    <w:r w:rsidRPr="008B4575">
                      <w:rPr>
                        <w:rFonts w:ascii="Calibri" w:hAnsi="Calibri" w:cs="Calibri"/>
                        <w:color w:val="000000"/>
                        <w:sz w:val="20"/>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4A1B" w14:textId="77777777" w:rsidR="00AB07B8" w:rsidRDefault="00AB0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EE5E" w14:textId="77777777" w:rsidR="006F1B94" w:rsidRDefault="006F1B94" w:rsidP="00AB07B8">
      <w:pPr>
        <w:spacing w:after="0" w:line="240" w:lineRule="auto"/>
      </w:pPr>
      <w:r>
        <w:separator/>
      </w:r>
    </w:p>
  </w:footnote>
  <w:footnote w:type="continuationSeparator" w:id="0">
    <w:p w14:paraId="11FAEC01" w14:textId="77777777" w:rsidR="006F1B94" w:rsidRDefault="006F1B94" w:rsidP="00AB07B8">
      <w:pPr>
        <w:spacing w:after="0" w:line="240" w:lineRule="auto"/>
      </w:pPr>
      <w:r>
        <w:continuationSeparator/>
      </w:r>
    </w:p>
  </w:footnote>
  <w:footnote w:id="1">
    <w:p w14:paraId="6BF71AE3" w14:textId="77777777" w:rsidR="00273543" w:rsidRDefault="00273543" w:rsidP="00273543">
      <w:pPr>
        <w:pStyle w:val="FootnoteText"/>
      </w:pPr>
      <w:r>
        <w:rPr>
          <w:rStyle w:val="FootnoteReference"/>
        </w:rPr>
        <w:footnoteRef/>
      </w:r>
      <w:r>
        <w:t xml:space="preserve"> </w:t>
      </w:r>
      <w:r w:rsidRPr="002B1C6D">
        <w:rPr>
          <w:rFonts w:ascii="Arial" w:hAnsi="Arial" w:cs="Arial"/>
        </w:rPr>
        <w:t>Agreed for</w:t>
      </w:r>
      <w:r w:rsidRPr="002B1C6D">
        <w:rPr>
          <w:rFonts w:ascii="Arial" w:eastAsia="Arial" w:hAnsi="Arial" w:cs="Arial"/>
          <w:bCs/>
        </w:rPr>
        <w:t xml:space="preserve"> use in Community Impact Operational Groups, Vulnerability meetings, Partnership Problem Solving meetings, Domestic Homicide Review Panels</w:t>
      </w:r>
      <w:r>
        <w:rPr>
          <w:rFonts w:ascii="Arial" w:eastAsia="Arial" w:hAnsi="Arial" w:cs="Arial"/>
          <w:bCs/>
        </w:rPr>
        <w:t xml:space="preserve">, </w:t>
      </w:r>
      <w:r w:rsidRPr="002B1C6D">
        <w:rPr>
          <w:rFonts w:ascii="Arial" w:eastAsia="Arial" w:hAnsi="Arial" w:cs="Arial"/>
          <w:bCs/>
        </w:rPr>
        <w:t>Hate Crime meetings</w:t>
      </w:r>
      <w:r>
        <w:rPr>
          <w:rFonts w:ascii="Arial" w:eastAsia="Arial" w:hAnsi="Arial" w:cs="Arial"/>
          <w:bCs/>
        </w:rPr>
        <w:t>, Stratford District ASB and Case Management meetings, Warwick District ASB and Case Management meetings, Rugby Borough ASB Youth and Victim Case Management meetings, Nuneaton and Bedworth Borough ASB meetings and North Warwickshire Borough ASB meetings</w:t>
      </w:r>
      <w:r w:rsidRPr="002B1C6D">
        <w:rPr>
          <w:rFonts w:ascii="Arial" w:eastAsia="Arial" w:hAnsi="Arial" w:cs="Arial"/>
          <w:bCs/>
        </w:rPr>
        <w:t>.</w:t>
      </w:r>
    </w:p>
  </w:footnote>
  <w:footnote w:id="2">
    <w:p w14:paraId="765E2DAF" w14:textId="77777777" w:rsidR="000F60B9" w:rsidRPr="008446E0" w:rsidRDefault="000F60B9" w:rsidP="000F60B9">
      <w:pPr>
        <w:pStyle w:val="FootnoteText"/>
      </w:pPr>
      <w:r>
        <w:rPr>
          <w:rStyle w:val="FootnoteReference"/>
        </w:rPr>
        <w:footnoteRef/>
      </w:r>
      <w:r>
        <w:t xml:space="preserve"> </w:t>
      </w:r>
      <w:r w:rsidRPr="0058091A">
        <w:rPr>
          <w:rFonts w:ascii="Arial" w:hAnsi="Arial" w:cs="Arial"/>
        </w:rPr>
        <w:t>The Police and Crime Commissioner is also a member of the Safer Warwickshire Partnership Board. He is not included as a signatory as his team are not involved in partnership meetings where the level of personal information covered within the protocol is discussed.</w:t>
      </w:r>
    </w:p>
    <w:p w14:paraId="160B934E" w14:textId="77777777" w:rsidR="000F60B9" w:rsidRDefault="000F60B9" w:rsidP="000F60B9">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819688"/>
      <w:docPartObj>
        <w:docPartGallery w:val="Page Numbers (Top of Page)"/>
        <w:docPartUnique/>
      </w:docPartObj>
    </w:sdtPr>
    <w:sdtEndPr>
      <w:rPr>
        <w:noProof/>
      </w:rPr>
    </w:sdtEndPr>
    <w:sdtContent>
      <w:p w14:paraId="56380C46" w14:textId="346FC21A" w:rsidR="00040A5E" w:rsidRDefault="00040A5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55CE13E" w14:textId="77777777" w:rsidR="00273543" w:rsidRDefault="0027354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F9F1" w14:textId="77777777" w:rsidR="00AB07B8" w:rsidRDefault="00AB07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922705"/>
      <w:docPartObj>
        <w:docPartGallery w:val="Page Numbers (Top of Page)"/>
        <w:docPartUnique/>
      </w:docPartObj>
    </w:sdtPr>
    <w:sdtEndPr>
      <w:rPr>
        <w:noProof/>
      </w:rPr>
    </w:sdtEndPr>
    <w:sdtContent>
      <w:p w14:paraId="01AB3F3D" w14:textId="04EB528F" w:rsidR="00BB4EA2" w:rsidRDefault="00BB4EA2">
        <w:pPr>
          <w:pStyle w:val="Header"/>
        </w:pPr>
        <w:r>
          <w:fldChar w:fldCharType="begin"/>
        </w:r>
        <w:r>
          <w:instrText xml:space="preserve"> PAGE   \* MERGEFORMAT </w:instrText>
        </w:r>
        <w:r>
          <w:fldChar w:fldCharType="separate"/>
        </w:r>
        <w:r>
          <w:rPr>
            <w:noProof/>
          </w:rPr>
          <w:t>2</w:t>
        </w:r>
        <w:r>
          <w:rPr>
            <w:noProof/>
          </w:rPr>
          <w:fldChar w:fldCharType="end"/>
        </w:r>
      </w:p>
    </w:sdtContent>
  </w:sdt>
  <w:p w14:paraId="5B9D897D" w14:textId="77777777" w:rsidR="00AB07B8" w:rsidRDefault="00AB07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78C8" w14:textId="77777777" w:rsidR="00AB07B8" w:rsidRDefault="00AB0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F4F"/>
    <w:multiLevelType w:val="hybridMultilevel"/>
    <w:tmpl w:val="6D26A45C"/>
    <w:lvl w:ilvl="0" w:tplc="08090005">
      <w:start w:val="1"/>
      <w:numFmt w:val="bullet"/>
      <w:lvlText w:val=""/>
      <w:lvlJc w:val="left"/>
      <w:pPr>
        <w:ind w:left="-273" w:hanging="360"/>
      </w:pPr>
      <w:rPr>
        <w:rFonts w:ascii="Wingdings" w:hAnsi="Wingdings"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 w15:restartNumberingAfterBreak="0">
    <w:nsid w:val="06466E5D"/>
    <w:multiLevelType w:val="hybridMultilevel"/>
    <w:tmpl w:val="84AE9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773D4"/>
    <w:multiLevelType w:val="hybridMultilevel"/>
    <w:tmpl w:val="9FCAA62E"/>
    <w:lvl w:ilvl="0" w:tplc="0809000B">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78E05F4"/>
    <w:multiLevelType w:val="multilevel"/>
    <w:tmpl w:val="3BC671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539256E"/>
    <w:multiLevelType w:val="hybridMultilevel"/>
    <w:tmpl w:val="4872B7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5A869B0"/>
    <w:multiLevelType w:val="hybridMultilevel"/>
    <w:tmpl w:val="220468D2"/>
    <w:lvl w:ilvl="0" w:tplc="04090001">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 w15:restartNumberingAfterBreak="0">
    <w:nsid w:val="28C96798"/>
    <w:multiLevelType w:val="multilevel"/>
    <w:tmpl w:val="09F09E14"/>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D641D13"/>
    <w:multiLevelType w:val="multilevel"/>
    <w:tmpl w:val="1CA2C532"/>
    <w:lvl w:ilvl="0">
      <w:start w:val="1"/>
      <w:numFmt w:val="bullet"/>
      <w:lvlText w:val="⮚"/>
      <w:lvlJc w:val="left"/>
      <w:pPr>
        <w:ind w:left="1635" w:hanging="360"/>
      </w:pPr>
      <w:rPr>
        <w:rFonts w:ascii="Noto Sans Symbols" w:eastAsia="Noto Sans Symbols" w:hAnsi="Noto Sans Symbols" w:cs="Noto Sans Symbols"/>
        <w:vertAlign w:val="baseline"/>
      </w:rPr>
    </w:lvl>
    <w:lvl w:ilvl="1">
      <w:start w:val="1"/>
      <w:numFmt w:val="bullet"/>
      <w:lvlText w:val="o"/>
      <w:lvlJc w:val="left"/>
      <w:pPr>
        <w:ind w:left="2355" w:hanging="360"/>
      </w:pPr>
      <w:rPr>
        <w:rFonts w:ascii="Courier New" w:eastAsia="Courier New" w:hAnsi="Courier New" w:cs="Courier New"/>
        <w:vertAlign w:val="baseline"/>
      </w:rPr>
    </w:lvl>
    <w:lvl w:ilvl="2">
      <w:start w:val="1"/>
      <w:numFmt w:val="bullet"/>
      <w:lvlText w:val="▪"/>
      <w:lvlJc w:val="left"/>
      <w:pPr>
        <w:ind w:left="3075" w:hanging="360"/>
      </w:pPr>
      <w:rPr>
        <w:rFonts w:ascii="Noto Sans Symbols" w:eastAsia="Noto Sans Symbols" w:hAnsi="Noto Sans Symbols" w:cs="Noto Sans Symbols"/>
        <w:vertAlign w:val="baseline"/>
      </w:rPr>
    </w:lvl>
    <w:lvl w:ilvl="3">
      <w:start w:val="1"/>
      <w:numFmt w:val="bullet"/>
      <w:lvlText w:val="●"/>
      <w:lvlJc w:val="left"/>
      <w:pPr>
        <w:ind w:left="3795" w:hanging="360"/>
      </w:pPr>
      <w:rPr>
        <w:rFonts w:ascii="Noto Sans Symbols" w:eastAsia="Noto Sans Symbols" w:hAnsi="Noto Sans Symbols" w:cs="Noto Sans Symbols"/>
        <w:vertAlign w:val="baseline"/>
      </w:rPr>
    </w:lvl>
    <w:lvl w:ilvl="4">
      <w:start w:val="1"/>
      <w:numFmt w:val="bullet"/>
      <w:lvlText w:val="o"/>
      <w:lvlJc w:val="left"/>
      <w:pPr>
        <w:ind w:left="4515" w:hanging="360"/>
      </w:pPr>
      <w:rPr>
        <w:rFonts w:ascii="Courier New" w:eastAsia="Courier New" w:hAnsi="Courier New" w:cs="Courier New"/>
        <w:vertAlign w:val="baseline"/>
      </w:rPr>
    </w:lvl>
    <w:lvl w:ilvl="5">
      <w:start w:val="1"/>
      <w:numFmt w:val="bullet"/>
      <w:lvlText w:val="▪"/>
      <w:lvlJc w:val="left"/>
      <w:pPr>
        <w:ind w:left="5235" w:hanging="360"/>
      </w:pPr>
      <w:rPr>
        <w:rFonts w:ascii="Noto Sans Symbols" w:eastAsia="Noto Sans Symbols" w:hAnsi="Noto Sans Symbols" w:cs="Noto Sans Symbols"/>
        <w:vertAlign w:val="baseline"/>
      </w:rPr>
    </w:lvl>
    <w:lvl w:ilvl="6">
      <w:start w:val="1"/>
      <w:numFmt w:val="bullet"/>
      <w:lvlText w:val="●"/>
      <w:lvlJc w:val="left"/>
      <w:pPr>
        <w:ind w:left="5955" w:hanging="360"/>
      </w:pPr>
      <w:rPr>
        <w:rFonts w:ascii="Noto Sans Symbols" w:eastAsia="Noto Sans Symbols" w:hAnsi="Noto Sans Symbols" w:cs="Noto Sans Symbols"/>
        <w:vertAlign w:val="baseline"/>
      </w:rPr>
    </w:lvl>
    <w:lvl w:ilvl="7">
      <w:start w:val="1"/>
      <w:numFmt w:val="bullet"/>
      <w:lvlText w:val="o"/>
      <w:lvlJc w:val="left"/>
      <w:pPr>
        <w:ind w:left="6675" w:hanging="360"/>
      </w:pPr>
      <w:rPr>
        <w:rFonts w:ascii="Courier New" w:eastAsia="Courier New" w:hAnsi="Courier New" w:cs="Courier New"/>
        <w:vertAlign w:val="baseline"/>
      </w:rPr>
    </w:lvl>
    <w:lvl w:ilvl="8">
      <w:start w:val="1"/>
      <w:numFmt w:val="bullet"/>
      <w:lvlText w:val="▪"/>
      <w:lvlJc w:val="left"/>
      <w:pPr>
        <w:ind w:left="7395" w:hanging="360"/>
      </w:pPr>
      <w:rPr>
        <w:rFonts w:ascii="Noto Sans Symbols" w:eastAsia="Noto Sans Symbols" w:hAnsi="Noto Sans Symbols" w:cs="Noto Sans Symbols"/>
        <w:vertAlign w:val="baseline"/>
      </w:rPr>
    </w:lvl>
  </w:abstractNum>
  <w:abstractNum w:abstractNumId="8" w15:restartNumberingAfterBreak="0">
    <w:nsid w:val="2DA97789"/>
    <w:multiLevelType w:val="multilevel"/>
    <w:tmpl w:val="86CA6724"/>
    <w:lvl w:ilvl="0">
      <w:start w:val="1"/>
      <w:numFmt w:val="bullet"/>
      <w:lvlText w:val=""/>
      <w:lvlJc w:val="left"/>
      <w:pPr>
        <w:tabs>
          <w:tab w:val="num" w:pos="900"/>
        </w:tabs>
        <w:ind w:left="900" w:hanging="360"/>
      </w:pPr>
      <w:rPr>
        <w:rFonts w:ascii="Symbol" w:hAnsi="Symbol" w:hint="default"/>
        <w:sz w:val="20"/>
      </w:rPr>
    </w:lvl>
    <w:lvl w:ilvl="1">
      <w:start w:val="2"/>
      <w:numFmt w:val="decimal"/>
      <w:lvlText w:val="%2"/>
      <w:lvlJc w:val="left"/>
      <w:pPr>
        <w:ind w:left="1620" w:hanging="360"/>
      </w:pPr>
      <w:rPr>
        <w:rFonts w:hint="default"/>
      </w:rPr>
    </w:lvl>
    <w:lvl w:ilvl="2">
      <w:start w:val="3"/>
      <w:numFmt w:val="decimal"/>
      <w:lvlText w:val="%3."/>
      <w:lvlJc w:val="left"/>
      <w:pPr>
        <w:ind w:left="2340" w:hanging="360"/>
      </w:pPr>
      <w:rPr>
        <w:rFonts w:hint="default"/>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9" w15:restartNumberingAfterBreak="0">
    <w:nsid w:val="30A20611"/>
    <w:multiLevelType w:val="multilevel"/>
    <w:tmpl w:val="C9B821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93F6C60"/>
    <w:multiLevelType w:val="hybridMultilevel"/>
    <w:tmpl w:val="C122D94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1" w15:restartNumberingAfterBreak="0">
    <w:nsid w:val="3B304FEF"/>
    <w:multiLevelType w:val="hybridMultilevel"/>
    <w:tmpl w:val="905E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F6171"/>
    <w:multiLevelType w:val="hybridMultilevel"/>
    <w:tmpl w:val="33362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766705"/>
    <w:multiLevelType w:val="hybridMultilevel"/>
    <w:tmpl w:val="D17E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97759"/>
    <w:multiLevelType w:val="hybridMultilevel"/>
    <w:tmpl w:val="E9FC0E9A"/>
    <w:lvl w:ilvl="0" w:tplc="08090003">
      <w:start w:val="1"/>
      <w:numFmt w:val="bullet"/>
      <w:lvlText w:val="o"/>
      <w:lvlJc w:val="left"/>
      <w:pPr>
        <w:ind w:left="2355" w:hanging="360"/>
      </w:pPr>
      <w:rPr>
        <w:rFonts w:ascii="Courier New" w:hAnsi="Courier New" w:cs="Courier New"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15" w15:restartNumberingAfterBreak="0">
    <w:nsid w:val="596B179B"/>
    <w:multiLevelType w:val="multilevel"/>
    <w:tmpl w:val="7F404556"/>
    <w:lvl w:ilvl="0">
      <w:start w:val="5"/>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16" w15:restartNumberingAfterBreak="0">
    <w:nsid w:val="65CC17E7"/>
    <w:multiLevelType w:val="multilevel"/>
    <w:tmpl w:val="6A12D13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15:restartNumberingAfterBreak="0">
    <w:nsid w:val="70164847"/>
    <w:multiLevelType w:val="multilevel"/>
    <w:tmpl w:val="2402A83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77717C6F"/>
    <w:multiLevelType w:val="multilevel"/>
    <w:tmpl w:val="126E6D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88A2440"/>
    <w:multiLevelType w:val="multilevel"/>
    <w:tmpl w:val="C074AB54"/>
    <w:lvl w:ilvl="0">
      <w:start w:val="1"/>
      <w:numFmt w:val="bullet"/>
      <w:lvlText w:val="●"/>
      <w:lvlJc w:val="left"/>
      <w:pPr>
        <w:ind w:left="360" w:hanging="360"/>
      </w:pPr>
      <w:rPr>
        <w:rFonts w:ascii="Noto Sans Symbols" w:eastAsia="Noto Sans Symbols" w:hAnsi="Noto Sans Symbols" w:cs="Noto Sans Symbols"/>
        <w:b w:val="0"/>
        <w:i w:val="0"/>
        <w:vertAlign w:val="baseline"/>
      </w:rPr>
    </w:lvl>
    <w:lvl w:ilvl="1">
      <w:start w:val="1"/>
      <w:numFmt w:val="bullet"/>
      <w:lvlText w:val="o"/>
      <w:lvlJc w:val="left"/>
      <w:pPr>
        <w:ind w:left="1156" w:hanging="360"/>
      </w:pPr>
      <w:rPr>
        <w:rFonts w:ascii="Courier New" w:eastAsia="Courier New" w:hAnsi="Courier New" w:cs="Courier New"/>
        <w:vertAlign w:val="baseline"/>
      </w:rPr>
    </w:lvl>
    <w:lvl w:ilvl="2">
      <w:start w:val="1"/>
      <w:numFmt w:val="bullet"/>
      <w:lvlText w:val="▪"/>
      <w:lvlJc w:val="left"/>
      <w:pPr>
        <w:ind w:left="1876" w:hanging="360"/>
      </w:pPr>
      <w:rPr>
        <w:rFonts w:ascii="Noto Sans Symbols" w:eastAsia="Noto Sans Symbols" w:hAnsi="Noto Sans Symbols" w:cs="Noto Sans Symbols"/>
        <w:vertAlign w:val="baseline"/>
      </w:rPr>
    </w:lvl>
    <w:lvl w:ilvl="3">
      <w:start w:val="1"/>
      <w:numFmt w:val="bullet"/>
      <w:lvlText w:val="●"/>
      <w:lvlJc w:val="left"/>
      <w:pPr>
        <w:ind w:left="2596" w:hanging="360"/>
      </w:pPr>
      <w:rPr>
        <w:rFonts w:ascii="Noto Sans Symbols" w:eastAsia="Noto Sans Symbols" w:hAnsi="Noto Sans Symbols" w:cs="Noto Sans Symbols"/>
        <w:vertAlign w:val="baseline"/>
      </w:rPr>
    </w:lvl>
    <w:lvl w:ilvl="4">
      <w:start w:val="1"/>
      <w:numFmt w:val="bullet"/>
      <w:lvlText w:val="o"/>
      <w:lvlJc w:val="left"/>
      <w:pPr>
        <w:ind w:left="3316" w:hanging="360"/>
      </w:pPr>
      <w:rPr>
        <w:rFonts w:ascii="Courier New" w:eastAsia="Courier New" w:hAnsi="Courier New" w:cs="Courier New"/>
        <w:vertAlign w:val="baseline"/>
      </w:rPr>
    </w:lvl>
    <w:lvl w:ilvl="5">
      <w:start w:val="1"/>
      <w:numFmt w:val="bullet"/>
      <w:lvlText w:val="▪"/>
      <w:lvlJc w:val="left"/>
      <w:pPr>
        <w:ind w:left="4036" w:hanging="360"/>
      </w:pPr>
      <w:rPr>
        <w:rFonts w:ascii="Noto Sans Symbols" w:eastAsia="Noto Sans Symbols" w:hAnsi="Noto Sans Symbols" w:cs="Noto Sans Symbols"/>
        <w:vertAlign w:val="baseline"/>
      </w:rPr>
    </w:lvl>
    <w:lvl w:ilvl="6">
      <w:start w:val="1"/>
      <w:numFmt w:val="bullet"/>
      <w:lvlText w:val="●"/>
      <w:lvlJc w:val="left"/>
      <w:pPr>
        <w:ind w:left="4756" w:hanging="360"/>
      </w:pPr>
      <w:rPr>
        <w:rFonts w:ascii="Noto Sans Symbols" w:eastAsia="Noto Sans Symbols" w:hAnsi="Noto Sans Symbols" w:cs="Noto Sans Symbols"/>
        <w:vertAlign w:val="baseline"/>
      </w:rPr>
    </w:lvl>
    <w:lvl w:ilvl="7">
      <w:start w:val="1"/>
      <w:numFmt w:val="bullet"/>
      <w:lvlText w:val="o"/>
      <w:lvlJc w:val="left"/>
      <w:pPr>
        <w:ind w:left="5476" w:hanging="360"/>
      </w:pPr>
      <w:rPr>
        <w:rFonts w:ascii="Courier New" w:eastAsia="Courier New" w:hAnsi="Courier New" w:cs="Courier New"/>
        <w:vertAlign w:val="baseline"/>
      </w:rPr>
    </w:lvl>
    <w:lvl w:ilvl="8">
      <w:start w:val="1"/>
      <w:numFmt w:val="bullet"/>
      <w:lvlText w:val="▪"/>
      <w:lvlJc w:val="left"/>
      <w:pPr>
        <w:ind w:left="6196" w:hanging="360"/>
      </w:pPr>
      <w:rPr>
        <w:rFonts w:ascii="Noto Sans Symbols" w:eastAsia="Noto Sans Symbols" w:hAnsi="Noto Sans Symbols" w:cs="Noto Sans Symbols"/>
        <w:vertAlign w:val="baseline"/>
      </w:rPr>
    </w:lvl>
  </w:abstractNum>
  <w:abstractNum w:abstractNumId="20" w15:restartNumberingAfterBreak="0">
    <w:nsid w:val="7A3225F5"/>
    <w:multiLevelType w:val="multilevel"/>
    <w:tmpl w:val="ACB899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75706880">
    <w:abstractNumId w:val="7"/>
  </w:num>
  <w:num w:numId="2" w16cid:durableId="1633831194">
    <w:abstractNumId w:val="2"/>
  </w:num>
  <w:num w:numId="3" w16cid:durableId="904100054">
    <w:abstractNumId w:val="14"/>
  </w:num>
  <w:num w:numId="4" w16cid:durableId="961961155">
    <w:abstractNumId w:val="15"/>
  </w:num>
  <w:num w:numId="5" w16cid:durableId="1821655217">
    <w:abstractNumId w:val="8"/>
  </w:num>
  <w:num w:numId="6" w16cid:durableId="1577016164">
    <w:abstractNumId w:val="3"/>
  </w:num>
  <w:num w:numId="7" w16cid:durableId="1861703527">
    <w:abstractNumId w:val="9"/>
  </w:num>
  <w:num w:numId="8" w16cid:durableId="1511528994">
    <w:abstractNumId w:val="1"/>
  </w:num>
  <w:num w:numId="9" w16cid:durableId="1033771670">
    <w:abstractNumId w:val="18"/>
  </w:num>
  <w:num w:numId="10" w16cid:durableId="722557454">
    <w:abstractNumId w:val="17"/>
  </w:num>
  <w:num w:numId="11" w16cid:durableId="593712699">
    <w:abstractNumId w:val="16"/>
  </w:num>
  <w:num w:numId="12" w16cid:durableId="1490436955">
    <w:abstractNumId w:val="6"/>
  </w:num>
  <w:num w:numId="13" w16cid:durableId="1113014358">
    <w:abstractNumId w:val="13"/>
  </w:num>
  <w:num w:numId="14" w16cid:durableId="129336754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8847158">
    <w:abstractNumId w:val="19"/>
  </w:num>
  <w:num w:numId="16" w16cid:durableId="927420150">
    <w:abstractNumId w:val="10"/>
  </w:num>
  <w:num w:numId="17" w16cid:durableId="2013725483">
    <w:abstractNumId w:val="0"/>
  </w:num>
  <w:num w:numId="18" w16cid:durableId="1711107452">
    <w:abstractNumId w:val="20"/>
  </w:num>
  <w:num w:numId="19" w16cid:durableId="2004164838">
    <w:abstractNumId w:val="5"/>
  </w:num>
  <w:num w:numId="20" w16cid:durableId="1261569621">
    <w:abstractNumId w:val="12"/>
  </w:num>
  <w:num w:numId="21" w16cid:durableId="843931789">
    <w:abstractNumId w:val="4"/>
  </w:num>
  <w:num w:numId="22" w16cid:durableId="4952691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31"/>
    <w:rsid w:val="00002724"/>
    <w:rsid w:val="000224D4"/>
    <w:rsid w:val="00027E02"/>
    <w:rsid w:val="00031FBC"/>
    <w:rsid w:val="00040A5E"/>
    <w:rsid w:val="0005009A"/>
    <w:rsid w:val="00072FB3"/>
    <w:rsid w:val="00075B54"/>
    <w:rsid w:val="0008781B"/>
    <w:rsid w:val="00093D9E"/>
    <w:rsid w:val="000A505B"/>
    <w:rsid w:val="000B2965"/>
    <w:rsid w:val="000F60B9"/>
    <w:rsid w:val="00100DB7"/>
    <w:rsid w:val="00120557"/>
    <w:rsid w:val="00120D58"/>
    <w:rsid w:val="00122FE7"/>
    <w:rsid w:val="001326AD"/>
    <w:rsid w:val="00134156"/>
    <w:rsid w:val="00166DE2"/>
    <w:rsid w:val="00167EC5"/>
    <w:rsid w:val="00174F35"/>
    <w:rsid w:val="00187BDD"/>
    <w:rsid w:val="001A1D93"/>
    <w:rsid w:val="001C2FD9"/>
    <w:rsid w:val="001C4F22"/>
    <w:rsid w:val="001D2C5F"/>
    <w:rsid w:val="001F1419"/>
    <w:rsid w:val="00214056"/>
    <w:rsid w:val="00236D0E"/>
    <w:rsid w:val="0024310D"/>
    <w:rsid w:val="0024641F"/>
    <w:rsid w:val="0025212D"/>
    <w:rsid w:val="0025291C"/>
    <w:rsid w:val="00273543"/>
    <w:rsid w:val="002A0E0E"/>
    <w:rsid w:val="002B0368"/>
    <w:rsid w:val="002B06B5"/>
    <w:rsid w:val="002B0C4B"/>
    <w:rsid w:val="002B7E07"/>
    <w:rsid w:val="002F1DB7"/>
    <w:rsid w:val="0031408E"/>
    <w:rsid w:val="003214F3"/>
    <w:rsid w:val="003361B5"/>
    <w:rsid w:val="00336461"/>
    <w:rsid w:val="00337626"/>
    <w:rsid w:val="00337ABF"/>
    <w:rsid w:val="00340D55"/>
    <w:rsid w:val="00342923"/>
    <w:rsid w:val="00352468"/>
    <w:rsid w:val="00364E50"/>
    <w:rsid w:val="003713DC"/>
    <w:rsid w:val="00386D4C"/>
    <w:rsid w:val="00394C6D"/>
    <w:rsid w:val="003969A2"/>
    <w:rsid w:val="003B5178"/>
    <w:rsid w:val="003D5128"/>
    <w:rsid w:val="003E33BC"/>
    <w:rsid w:val="003E64F6"/>
    <w:rsid w:val="004264C0"/>
    <w:rsid w:val="00426C76"/>
    <w:rsid w:val="00432B4C"/>
    <w:rsid w:val="00445C6E"/>
    <w:rsid w:val="00453CC3"/>
    <w:rsid w:val="0046390F"/>
    <w:rsid w:val="004751AB"/>
    <w:rsid w:val="00482889"/>
    <w:rsid w:val="00493C7C"/>
    <w:rsid w:val="004A7F31"/>
    <w:rsid w:val="004C523D"/>
    <w:rsid w:val="004D6057"/>
    <w:rsid w:val="004F5967"/>
    <w:rsid w:val="00500A95"/>
    <w:rsid w:val="00514F3B"/>
    <w:rsid w:val="005169AB"/>
    <w:rsid w:val="00517662"/>
    <w:rsid w:val="0052540E"/>
    <w:rsid w:val="00552FFD"/>
    <w:rsid w:val="00560454"/>
    <w:rsid w:val="00577A77"/>
    <w:rsid w:val="005929D5"/>
    <w:rsid w:val="005A09B8"/>
    <w:rsid w:val="005A679D"/>
    <w:rsid w:val="005B3534"/>
    <w:rsid w:val="005B5F74"/>
    <w:rsid w:val="005D3F97"/>
    <w:rsid w:val="005F19DB"/>
    <w:rsid w:val="005F471F"/>
    <w:rsid w:val="005F674F"/>
    <w:rsid w:val="00623F70"/>
    <w:rsid w:val="00661A01"/>
    <w:rsid w:val="00675DB7"/>
    <w:rsid w:val="00676989"/>
    <w:rsid w:val="00694278"/>
    <w:rsid w:val="006944B6"/>
    <w:rsid w:val="006D39AA"/>
    <w:rsid w:val="006D40B2"/>
    <w:rsid w:val="006D4970"/>
    <w:rsid w:val="006D6989"/>
    <w:rsid w:val="006E2618"/>
    <w:rsid w:val="006E40C5"/>
    <w:rsid w:val="006F1B94"/>
    <w:rsid w:val="00740CD2"/>
    <w:rsid w:val="00753CE9"/>
    <w:rsid w:val="00767F98"/>
    <w:rsid w:val="00767FE3"/>
    <w:rsid w:val="0077421A"/>
    <w:rsid w:val="00774B42"/>
    <w:rsid w:val="00794932"/>
    <w:rsid w:val="00795C31"/>
    <w:rsid w:val="00796636"/>
    <w:rsid w:val="007A279C"/>
    <w:rsid w:val="007B30C1"/>
    <w:rsid w:val="007B4205"/>
    <w:rsid w:val="007D0855"/>
    <w:rsid w:val="007D3A10"/>
    <w:rsid w:val="007D6A29"/>
    <w:rsid w:val="007D738C"/>
    <w:rsid w:val="007F0CFF"/>
    <w:rsid w:val="007F2919"/>
    <w:rsid w:val="007F684D"/>
    <w:rsid w:val="007F7871"/>
    <w:rsid w:val="0080674A"/>
    <w:rsid w:val="00815749"/>
    <w:rsid w:val="00844E4A"/>
    <w:rsid w:val="008615BD"/>
    <w:rsid w:val="00890232"/>
    <w:rsid w:val="0089216A"/>
    <w:rsid w:val="0089657E"/>
    <w:rsid w:val="008A1647"/>
    <w:rsid w:val="008B4575"/>
    <w:rsid w:val="008B654F"/>
    <w:rsid w:val="008C3C9B"/>
    <w:rsid w:val="008D6EB6"/>
    <w:rsid w:val="008E2F68"/>
    <w:rsid w:val="00920C91"/>
    <w:rsid w:val="00935E13"/>
    <w:rsid w:val="00945BAF"/>
    <w:rsid w:val="009718BC"/>
    <w:rsid w:val="00974606"/>
    <w:rsid w:val="009842A4"/>
    <w:rsid w:val="00991CEF"/>
    <w:rsid w:val="009F5F83"/>
    <w:rsid w:val="00A07DEC"/>
    <w:rsid w:val="00A270F5"/>
    <w:rsid w:val="00A33DC4"/>
    <w:rsid w:val="00A42E80"/>
    <w:rsid w:val="00A71754"/>
    <w:rsid w:val="00A87A63"/>
    <w:rsid w:val="00A93F19"/>
    <w:rsid w:val="00AA1A3B"/>
    <w:rsid w:val="00AA4BC2"/>
    <w:rsid w:val="00AA6201"/>
    <w:rsid w:val="00AB07B8"/>
    <w:rsid w:val="00AB4A95"/>
    <w:rsid w:val="00AC599E"/>
    <w:rsid w:val="00AD5E0F"/>
    <w:rsid w:val="00AD6B42"/>
    <w:rsid w:val="00AD7329"/>
    <w:rsid w:val="00AE32F8"/>
    <w:rsid w:val="00AF0BD4"/>
    <w:rsid w:val="00AF0EF7"/>
    <w:rsid w:val="00AF36E4"/>
    <w:rsid w:val="00B06872"/>
    <w:rsid w:val="00B149C6"/>
    <w:rsid w:val="00B3492E"/>
    <w:rsid w:val="00B36380"/>
    <w:rsid w:val="00B51BAB"/>
    <w:rsid w:val="00B52975"/>
    <w:rsid w:val="00B65038"/>
    <w:rsid w:val="00B668DE"/>
    <w:rsid w:val="00B66A07"/>
    <w:rsid w:val="00B73504"/>
    <w:rsid w:val="00B840EC"/>
    <w:rsid w:val="00B86DA5"/>
    <w:rsid w:val="00B875EB"/>
    <w:rsid w:val="00B9166C"/>
    <w:rsid w:val="00B932D2"/>
    <w:rsid w:val="00BA15D8"/>
    <w:rsid w:val="00BB1108"/>
    <w:rsid w:val="00BB4EA2"/>
    <w:rsid w:val="00BC075A"/>
    <w:rsid w:val="00BC4C04"/>
    <w:rsid w:val="00BC7C55"/>
    <w:rsid w:val="00BE5D60"/>
    <w:rsid w:val="00C01FC0"/>
    <w:rsid w:val="00C11C60"/>
    <w:rsid w:val="00C246CD"/>
    <w:rsid w:val="00C54923"/>
    <w:rsid w:val="00C61F4C"/>
    <w:rsid w:val="00C66820"/>
    <w:rsid w:val="00C7545E"/>
    <w:rsid w:val="00C83F40"/>
    <w:rsid w:val="00C8587D"/>
    <w:rsid w:val="00C93AF8"/>
    <w:rsid w:val="00C9741B"/>
    <w:rsid w:val="00CA5422"/>
    <w:rsid w:val="00CD6040"/>
    <w:rsid w:val="00CE50E6"/>
    <w:rsid w:val="00D21A99"/>
    <w:rsid w:val="00D276B4"/>
    <w:rsid w:val="00D4200F"/>
    <w:rsid w:val="00D505E1"/>
    <w:rsid w:val="00D753BD"/>
    <w:rsid w:val="00D95F5B"/>
    <w:rsid w:val="00DA0EE1"/>
    <w:rsid w:val="00DB31D6"/>
    <w:rsid w:val="00DB50D5"/>
    <w:rsid w:val="00DC522B"/>
    <w:rsid w:val="00DE035E"/>
    <w:rsid w:val="00DF06F8"/>
    <w:rsid w:val="00DF20EC"/>
    <w:rsid w:val="00DF3607"/>
    <w:rsid w:val="00E20554"/>
    <w:rsid w:val="00E57D41"/>
    <w:rsid w:val="00E761BC"/>
    <w:rsid w:val="00E83D34"/>
    <w:rsid w:val="00EA1956"/>
    <w:rsid w:val="00EB5569"/>
    <w:rsid w:val="00EC505E"/>
    <w:rsid w:val="00ED1F8A"/>
    <w:rsid w:val="00EF6A47"/>
    <w:rsid w:val="00F029D7"/>
    <w:rsid w:val="00F1482F"/>
    <w:rsid w:val="00F14938"/>
    <w:rsid w:val="00F16D8A"/>
    <w:rsid w:val="00F209C9"/>
    <w:rsid w:val="00F37407"/>
    <w:rsid w:val="00F43C28"/>
    <w:rsid w:val="00F61B0F"/>
    <w:rsid w:val="00F70A26"/>
    <w:rsid w:val="00F71F8D"/>
    <w:rsid w:val="00F77BCA"/>
    <w:rsid w:val="00F81B94"/>
    <w:rsid w:val="00F83025"/>
    <w:rsid w:val="00F950EB"/>
    <w:rsid w:val="00FC2AD9"/>
    <w:rsid w:val="00FC4650"/>
    <w:rsid w:val="00FC64F1"/>
    <w:rsid w:val="00FD7666"/>
    <w:rsid w:val="00FE04AC"/>
    <w:rsid w:val="00FF0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DE114"/>
  <w15:chartTrackingRefBased/>
  <w15:docId w15:val="{B99D1E94-0BC0-45B2-87FB-4F029EE7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rsid w:val="00386D4C"/>
    <w:pPr>
      <w:keepNext/>
      <w:spacing w:after="0" w:line="240" w:lineRule="auto"/>
      <w:ind w:right="-694"/>
      <w:outlineLvl w:val="2"/>
    </w:pPr>
    <w:rPr>
      <w:rFonts w:ascii="Times New Roman" w:eastAsia="Times New Roman" w:hAnsi="Times New Roman" w:cs="Times New Roman"/>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7B8"/>
  </w:style>
  <w:style w:type="paragraph" w:styleId="Footer">
    <w:name w:val="footer"/>
    <w:basedOn w:val="Normal"/>
    <w:link w:val="FooterChar"/>
    <w:uiPriority w:val="99"/>
    <w:unhideWhenUsed/>
    <w:rsid w:val="00AB0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7B8"/>
  </w:style>
  <w:style w:type="paragraph" w:styleId="ListParagraph">
    <w:name w:val="List Paragraph"/>
    <w:basedOn w:val="Normal"/>
    <w:uiPriority w:val="34"/>
    <w:qFormat/>
    <w:rsid w:val="007D738C"/>
    <w:pPr>
      <w:ind w:left="720"/>
      <w:contextualSpacing/>
    </w:pPr>
  </w:style>
  <w:style w:type="paragraph" w:styleId="FootnoteText">
    <w:name w:val="footnote text"/>
    <w:basedOn w:val="Normal"/>
    <w:link w:val="FootnoteTextChar"/>
    <w:uiPriority w:val="99"/>
    <w:semiHidden/>
    <w:unhideWhenUsed/>
    <w:rsid w:val="0027354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273543"/>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73543"/>
    <w:rPr>
      <w:vertAlign w:val="superscript"/>
    </w:rPr>
  </w:style>
  <w:style w:type="paragraph" w:styleId="NoSpacing">
    <w:name w:val="No Spacing"/>
    <w:uiPriority w:val="1"/>
    <w:qFormat/>
    <w:rsid w:val="00273543"/>
    <w:pPr>
      <w:spacing w:after="0" w:line="240" w:lineRule="auto"/>
    </w:pPr>
  </w:style>
  <w:style w:type="table" w:customStyle="1" w:styleId="TableGrid1">
    <w:name w:val="Table Grid1"/>
    <w:basedOn w:val="TableNormal"/>
    <w:next w:val="TableGrid"/>
    <w:uiPriority w:val="39"/>
    <w:rsid w:val="0027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27354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eGrid">
    <w:name w:val="Table Grid"/>
    <w:basedOn w:val="TableNormal"/>
    <w:uiPriority w:val="39"/>
    <w:rsid w:val="0027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735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rsid w:val="00386D4C"/>
    <w:rPr>
      <w:rFonts w:ascii="Times New Roman" w:eastAsia="Times New Roman" w:hAnsi="Times New Roman" w:cs="Times New Roman"/>
      <w:b/>
      <w:sz w:val="28"/>
      <w:szCs w:val="28"/>
      <w:lang w:eastAsia="en-GB"/>
    </w:rPr>
  </w:style>
  <w:style w:type="character" w:styleId="Hyperlink">
    <w:name w:val="Hyperlink"/>
    <w:basedOn w:val="DefaultParagraphFont"/>
    <w:uiPriority w:val="99"/>
    <w:unhideWhenUsed/>
    <w:rsid w:val="00386D4C"/>
    <w:rPr>
      <w:color w:val="0563C1" w:themeColor="hyperlink"/>
      <w:u w:val="single"/>
    </w:rPr>
  </w:style>
  <w:style w:type="character" w:customStyle="1" w:styleId="go">
    <w:name w:val="go"/>
    <w:basedOn w:val="DefaultParagraphFont"/>
    <w:rsid w:val="00386D4C"/>
  </w:style>
  <w:style w:type="character" w:customStyle="1" w:styleId="il">
    <w:name w:val="il"/>
    <w:basedOn w:val="DefaultParagraphFont"/>
    <w:rsid w:val="00386D4C"/>
  </w:style>
  <w:style w:type="character" w:styleId="UnresolvedMention">
    <w:name w:val="Unresolved Mention"/>
    <w:basedOn w:val="DefaultParagraphFont"/>
    <w:uiPriority w:val="99"/>
    <w:semiHidden/>
    <w:unhideWhenUsed/>
    <w:rsid w:val="00252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hyperlink" Target="mailto:Abubaker.malek@nuneatonandbedworth.gov.uk" TargetMode="External"/><Relationship Id="rId47" Type="http://schemas.openxmlformats.org/officeDocument/2006/relationships/hyperlink" Target="mailto:karin.stanley@stratford-dc.gov.uk" TargetMode="External"/><Relationship Id="rId63" Type="http://schemas.openxmlformats.org/officeDocument/2006/relationships/hyperlink" Target="mailto:staceymann@warwickshire.gov.uk" TargetMode="External"/><Relationship Id="rId68" Type="http://schemas.openxmlformats.org/officeDocument/2006/relationships/hyperlink" Target="mailto:stratforduponavon@streetpastors.org.uk" TargetMode="External"/><Relationship Id="rId84" Type="http://schemas.openxmlformats.org/officeDocument/2006/relationships/hyperlink" Target="mailto:richard.tyson@coventrycyrenians.org" TargetMode="External"/><Relationship Id="rId89" Type="http://schemas.openxmlformats.org/officeDocument/2006/relationships/hyperlink" Target="mailto:charles.ashton@swft.nhs.uk" TargetMode="External"/><Relationship Id="rId16" Type="http://schemas.openxmlformats.org/officeDocument/2006/relationships/image" Target="media/image4.jpeg"/><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hyperlink" Target="mailto:shadeagboola@warwickshire.gov.uk" TargetMode="External"/><Relationship Id="rId37" Type="http://schemas.openxmlformats.org/officeDocument/2006/relationships/hyperlink" Target="mailto:petesidgwick@warwickshire.gov.uk" TargetMode="External"/><Relationship Id="rId53" Type="http://schemas.openxmlformats.org/officeDocument/2006/relationships/hyperlink" Target="mailto:Alison.Heath@justice.gov.uk" TargetMode="External"/><Relationship Id="rId58" Type="http://schemas.openxmlformats.org/officeDocument/2006/relationships/hyperlink" Target="mailto:rachel_shuter@refuge.org.uk" TargetMode="External"/><Relationship Id="rId74" Type="http://schemas.openxmlformats.org/officeDocument/2006/relationships/hyperlink" Target="mailto:icki.brownhill@midlandheart.org.uk" TargetMode="External"/><Relationship Id="rId79" Type="http://schemas.openxmlformats.org/officeDocument/2006/relationships/hyperlink" Target="mailto:shona.mellor@doorway.org.uk" TargetMode="External"/><Relationship Id="rId102" Type="http://schemas.openxmlformats.org/officeDocument/2006/relationships/hyperlink" Target="mailto:macs1@btconnect.com" TargetMode="External"/><Relationship Id="rId5" Type="http://schemas.openxmlformats.org/officeDocument/2006/relationships/webSettings" Target="webSettings.xml"/><Relationship Id="rId90" Type="http://schemas.openxmlformats.org/officeDocument/2006/relationships/hyperlink" Target="mailto:andrew.meyer@orbit.org.uk" TargetMode="External"/><Relationship Id="rId95" Type="http://schemas.openxmlformats.org/officeDocument/2006/relationships/hyperlink" Target="mailto:john@bradby.org.uk" TargetMode="External"/><Relationship Id="rId22" Type="http://schemas.openxmlformats.org/officeDocument/2006/relationships/image" Target="media/image10.png"/><Relationship Id="rId27" Type="http://schemas.openxmlformats.org/officeDocument/2006/relationships/footer" Target="footer3.xml"/><Relationship Id="rId43" Type="http://schemas.openxmlformats.org/officeDocument/2006/relationships/hyperlink" Target="mailto:matthew.deaves@nuneatonandbedworth.gov.uk" TargetMode="External"/><Relationship Id="rId48" Type="http://schemas.openxmlformats.org/officeDocument/2006/relationships/hyperlink" Target="mailto:emma.mccormick@warwickshire.police.uk" TargetMode="External"/><Relationship Id="rId64" Type="http://schemas.openxmlformats.org/officeDocument/2006/relationships/hyperlink" Target="mailto:Richard.Thomas@compass-uk.org" TargetMode="External"/><Relationship Id="rId69" Type="http://schemas.openxmlformats.org/officeDocument/2006/relationships/hyperlink" Target="mailto:margaretmoore401@btinternet.com" TargetMode="External"/><Relationship Id="rId80" Type="http://schemas.openxmlformats.org/officeDocument/2006/relationships/hyperlink" Target="mailto:admin@futuresunlocked.org" TargetMode="External"/><Relationship Id="rId85" Type="http://schemas.openxmlformats.org/officeDocument/2006/relationships/hyperlink" Target="mailto:laura.sale@covwarkpt.nhs.uk" TargetMode="Externa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hyperlink" Target="mailto:georgeshipman@warwickshire.gov.uk" TargetMode="External"/><Relationship Id="rId38" Type="http://schemas.openxmlformats.org/officeDocument/2006/relationships/hyperlink" Target="mailto:SallyWaldron@warwickshire.gov.uk" TargetMode="External"/><Relationship Id="rId59" Type="http://schemas.openxmlformats.org/officeDocument/2006/relationships/hyperlink" Target="mailto:rachel.shuter@refuge.cjsm.net" TargetMode="External"/><Relationship Id="rId103" Type="http://schemas.openxmlformats.org/officeDocument/2006/relationships/hyperlink" Target="mailto:nigel.oseman@westmidlandsantislavery.org" TargetMode="External"/><Relationship Id="rId20" Type="http://schemas.openxmlformats.org/officeDocument/2006/relationships/image" Target="media/image8.png"/><Relationship Id="rId41" Type="http://schemas.openxmlformats.org/officeDocument/2006/relationships/hyperlink" Target="mailto:JulieTaylor@NorthWarks.gov.uk" TargetMode="External"/><Relationship Id="rId54" Type="http://schemas.openxmlformats.org/officeDocument/2006/relationships/hyperlink" Target="mailto:anita.wilson5@nhs.net" TargetMode="External"/><Relationship Id="rId62" Type="http://schemas.openxmlformats.org/officeDocument/2006/relationships/hyperlink" Target="mailto:Amanda.Mitchell@sagehomes.co.uk" TargetMode="External"/><Relationship Id="rId70" Type="http://schemas.openxmlformats.org/officeDocument/2006/relationships/hyperlink" Target="mailto:chair@warksar.org.uk" TargetMode="External"/><Relationship Id="rId75" Type="http://schemas.openxmlformats.org/officeDocument/2006/relationships/hyperlink" Target="mailto:sue.lamb@midlandheart.org.uk" TargetMode="External"/><Relationship Id="rId83" Type="http://schemas.openxmlformats.org/officeDocument/2006/relationships/hyperlink" Target="mailto:diane@stratforward.co.uk" TargetMode="External"/><Relationship Id="rId88" Type="http://schemas.openxmlformats.org/officeDocument/2006/relationships/hyperlink" Target="mailto:henry.webster@p3charity.org" TargetMode="External"/><Relationship Id="rId91" Type="http://schemas.openxmlformats.org/officeDocument/2006/relationships/hyperlink" Target="mailto:jon.elger@platformhg.com" TargetMode="External"/><Relationship Id="rId96" Type="http://schemas.openxmlformats.org/officeDocument/2006/relationships/hyperlink" Target="mailto:l.robinson@get-to.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hyperlink" Target="mailto:johncoleman@warwickshire.gov.uk" TargetMode="External"/><Relationship Id="rId49" Type="http://schemas.openxmlformats.org/officeDocument/2006/relationships/hyperlink" Target="mailto:faz.chishty@warwickshire.police.uk" TargetMode="External"/><Relationship Id="rId57" Type="http://schemas.openxmlformats.org/officeDocument/2006/relationships/hyperlink" Target="mailto:deborah.miller@victimsupport.org.uk" TargetMode="External"/><Relationship Id="rId106" Type="http://schemas.openxmlformats.org/officeDocument/2006/relationships/fontTable" Target="fontTable.xml"/><Relationship Id="rId10" Type="http://schemas.openxmlformats.org/officeDocument/2006/relationships/hyperlink" Target="https://ico.org.uk/" TargetMode="External"/><Relationship Id="rId31" Type="http://schemas.openxmlformats.org/officeDocument/2006/relationships/hyperlink" Target="mailto:harpreetrai@warwickshire.gov.uk" TargetMode="External"/><Relationship Id="rId44" Type="http://schemas.openxmlformats.org/officeDocument/2006/relationships/hyperlink" Target="mailto:Dan.Green@rugby.gov.uk" TargetMode="External"/><Relationship Id="rId52" Type="http://schemas.openxmlformats.org/officeDocument/2006/relationships/hyperlink" Target="mailto:Andy.Wade@justice.gov.uk" TargetMode="External"/><Relationship Id="rId60" Type="http://schemas.openxmlformats.org/officeDocument/2006/relationships/hyperlink" Target="mailto:Hannah_Barnes@refuge.org.uk" TargetMode="External"/><Relationship Id="rId65" Type="http://schemas.openxmlformats.org/officeDocument/2006/relationships/hyperlink" Target="mailto:robert.cotterill@barnardos.org.uk" TargetMode="External"/><Relationship Id="rId73" Type="http://schemas.openxmlformats.org/officeDocument/2006/relationships/hyperlink" Target="mailto:yvonne.mckinnon@salvationarmy.org.uk" TargetMode="External"/><Relationship Id="rId78" Type="http://schemas.openxmlformats.org/officeDocument/2006/relationships/hyperlink" Target="mailto:info@doorway.org.uk" TargetMode="External"/><Relationship Id="rId81" Type="http://schemas.openxmlformats.org/officeDocument/2006/relationships/hyperlink" Target="mailto:philip.jones@futuresunlocked.org" TargetMode="External"/><Relationship Id="rId86" Type="http://schemas.openxmlformats.org/officeDocument/2006/relationships/hyperlink" Target="mailto:wrcinorth@wrci.org.uk" TargetMode="External"/><Relationship Id="rId94" Type="http://schemas.openxmlformats.org/officeDocument/2006/relationships/hyperlink" Target="mailto:luke@rugbyfirst.org" TargetMode="External"/><Relationship Id="rId99" Type="http://schemas.openxmlformats.org/officeDocument/2006/relationships/hyperlink" Target="mailto:chris@eoscic.com" TargetMode="External"/><Relationship Id="rId101" Type="http://schemas.openxmlformats.org/officeDocument/2006/relationships/hyperlink" Target="mailto:rachael.reeves@myspacehousing.org" TargetMode="External"/><Relationship Id="rId4" Type="http://schemas.openxmlformats.org/officeDocument/2006/relationships/settings" Target="settings.xml"/><Relationship Id="rId9" Type="http://schemas.openxmlformats.org/officeDocument/2006/relationships/hyperlink" Target="mailto:communitysafety@warwickshire.gov.uk" TargetMode="External"/><Relationship Id="rId13" Type="http://schemas.openxmlformats.org/officeDocument/2006/relationships/footer" Target="footer2.xml"/><Relationship Id="rId18" Type="http://schemas.openxmlformats.org/officeDocument/2006/relationships/image" Target="media/image6.jpg"/><Relationship Id="rId39" Type="http://schemas.openxmlformats.org/officeDocument/2006/relationships/hyperlink" Target="mailto:chrisbaird@warwickshire.gov.uk" TargetMode="External"/><Relationship Id="rId34" Type="http://schemas.openxmlformats.org/officeDocument/2006/relationships/hyperlink" Target="mailto:scotttompkins@warwickshire.gov.uk" TargetMode="External"/><Relationship Id="rId50" Type="http://schemas.openxmlformats.org/officeDocument/2006/relationships/hyperlink" Target="mailto:james.rankin@warwickshire.police.uk" TargetMode="External"/><Relationship Id="rId55" Type="http://schemas.openxmlformats.org/officeDocument/2006/relationships/hyperlink" Target="mailto:Anita.Wilson@warwickshirenorthccg.nhs.uk" TargetMode="External"/><Relationship Id="rId76" Type="http://schemas.openxmlformats.org/officeDocument/2006/relationships/hyperlink" Target="mailto:philippa.osborne@midlandsrural.org.uk" TargetMode="External"/><Relationship Id="rId97" Type="http://schemas.openxmlformats.org/officeDocument/2006/relationships/hyperlink" Target="mailto:rajbir@springhousing.org.uk" TargetMode="External"/><Relationship Id="rId104" Type="http://schemas.openxmlformats.org/officeDocument/2006/relationships/hyperlink" Target="mailto:marie@equation.org.uk" TargetMode="External"/><Relationship Id="rId7" Type="http://schemas.openxmlformats.org/officeDocument/2006/relationships/endnotes" Target="endnotes.xml"/><Relationship Id="rId71" Type="http://schemas.openxmlformats.org/officeDocument/2006/relationships/hyperlink" Target="mailto:julie.mitchelson@sycamorecounselling.org.uk" TargetMode="External"/><Relationship Id="rId92" Type="http://schemas.openxmlformats.org/officeDocument/2006/relationships/hyperlink" Target="mailto:julie.bettelley@rosasupport.org"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2.png"/><Relationship Id="rId40" Type="http://schemas.openxmlformats.org/officeDocument/2006/relationships/hyperlink" Target="mailto:SteveMaxey@NorthWarks.gov.uk" TargetMode="External"/><Relationship Id="rId45" Type="http://schemas.openxmlformats.org/officeDocument/2006/relationships/hyperlink" Target="mailto:matthew.deaves@nuneatonandbedworth.gov.uk" TargetMode="External"/><Relationship Id="rId66" Type="http://schemas.openxmlformats.org/officeDocument/2006/relationships/hyperlink" Target="mailto:sue.berry@barnardos.org.uk" TargetMode="External"/><Relationship Id="rId87" Type="http://schemas.openxmlformats.org/officeDocument/2006/relationships/hyperlink" Target="mailto:wrcisouth@wrci.org.uk" TargetMode="External"/><Relationship Id="rId61" Type="http://schemas.openxmlformats.org/officeDocument/2006/relationships/hyperlink" Target="mailto:Kirsten.Lord@cgl.org.uk" TargetMode="External"/><Relationship Id="rId82" Type="http://schemas.openxmlformats.org/officeDocument/2006/relationships/hyperlink" Target="mailto:catherine.preece@stonewater.org" TargetMode="Externa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footer" Target="footer5.xml"/><Relationship Id="rId35" Type="http://schemas.openxmlformats.org/officeDocument/2006/relationships/hyperlink" Target="mailto:beckyhale@warwickshire.gov.uk" TargetMode="External"/><Relationship Id="rId56" Type="http://schemas.openxmlformats.org/officeDocument/2006/relationships/hyperlink" Target="mailto:junaid@equipequality.org.uk" TargetMode="External"/><Relationship Id="rId77" Type="http://schemas.openxmlformats.org/officeDocument/2006/relationships/hyperlink" Target="mailto:rachael.lindop@justice.gov.uk" TargetMode="External"/><Relationship Id="rId100" Type="http://schemas.openxmlformats.org/officeDocument/2006/relationships/hyperlink" Target="mailto:admin@interventionservices.co.uk" TargetMode="External"/><Relationship Id="rId105" Type="http://schemas.openxmlformats.org/officeDocument/2006/relationships/hyperlink" Target="mailto:youth@escapearts.org.uk" TargetMode="External"/><Relationship Id="rId8" Type="http://schemas.openxmlformats.org/officeDocument/2006/relationships/image" Target="media/image1.jpeg"/><Relationship Id="rId51" Type="http://schemas.openxmlformats.org/officeDocument/2006/relationships/hyperlink" Target="mailto:steve.davies@warwickshire.police.uk" TargetMode="External"/><Relationship Id="rId72" Type="http://schemas.openxmlformats.org/officeDocument/2006/relationships/hyperlink" Target="mailto:operations@helpinghandscharity.org.uk" TargetMode="External"/><Relationship Id="rId93" Type="http://schemas.openxmlformats.org/officeDocument/2006/relationships/hyperlink" Target="mailto:neil@safeline.org.uk" TargetMode="External"/><Relationship Id="rId98" Type="http://schemas.openxmlformats.org/officeDocument/2006/relationships/hyperlink" Target="mailto:sofia.ali@whgrp.co.uk" TargetMode="Externa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mailto:Marianne.Rolfe@warwickdc.gov.uk" TargetMode="External"/><Relationship Id="rId67" Type="http://schemas.openxmlformats.org/officeDocument/2006/relationships/hyperlink" Target="mailto:melanie.goldsby@bromfor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15DE9-C3B5-4105-8959-FE8130CD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9460</Words>
  <Characters>53924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63258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Croshaw</dc:creator>
  <cp:keywords/>
  <dc:description/>
  <cp:lastModifiedBy>Katie Whitehouse</cp:lastModifiedBy>
  <cp:revision>3</cp:revision>
  <cp:lastPrinted>2023-04-25T14:40:00Z</cp:lastPrinted>
  <dcterms:created xsi:type="dcterms:W3CDTF">2023-07-13T10:21:00Z</dcterms:created>
  <dcterms:modified xsi:type="dcterms:W3CDTF">2023-07-18T15:53:00Z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273429-ee1e-4f26-bb4f-6ffaf4c128e1_Enabled">
    <vt:lpwstr>true</vt:lpwstr>
  </property>
  <property fmtid="{D5CDD505-2E9C-101B-9397-08002B2CF9AE}" pid="3" name="MSIP_Label_06273429-ee1e-4f26-bb4f-6ffaf4c128e1_SetDate">
    <vt:lpwstr>2023-07-18T15:53:09Z</vt:lpwstr>
  </property>
  <property fmtid="{D5CDD505-2E9C-101B-9397-08002B2CF9AE}" pid="4" name="MSIP_Label_06273429-ee1e-4f26-bb4f-6ffaf4c128e1_Method">
    <vt:lpwstr>Privileged</vt:lpwstr>
  </property>
  <property fmtid="{D5CDD505-2E9C-101B-9397-08002B2CF9AE}" pid="5" name="MSIP_Label_06273429-ee1e-4f26-bb4f-6ffaf4c128e1_Name">
    <vt:lpwstr>Official</vt:lpwstr>
  </property>
  <property fmtid="{D5CDD505-2E9C-101B-9397-08002B2CF9AE}" pid="6" name="MSIP_Label_06273429-ee1e-4f26-bb4f-6ffaf4c128e1_SiteId">
    <vt:lpwstr>88b0aa06-5927-4bbb-a893-89cc2713ac82</vt:lpwstr>
  </property>
  <property fmtid="{D5CDD505-2E9C-101B-9397-08002B2CF9AE}" pid="7" name="MSIP_Label_06273429-ee1e-4f26-bb4f-6ffaf4c128e1_ActionId">
    <vt:lpwstr>f9a24746-9ce6-41b3-84ee-f5c254817f70</vt:lpwstr>
  </property>
  <property fmtid="{D5CDD505-2E9C-101B-9397-08002B2CF9AE}" pid="8" name="MSIP_Label_06273429-ee1e-4f26-bb4f-6ffaf4c128e1_ContentBits">
    <vt:lpwstr>3</vt:lpwstr>
  </property>
</Properties>
</file>